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header4.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DC017D7" w14:textId="77777777" w:rsidR="00CA7A0B" w:rsidRPr="007065C9" w:rsidRDefault="00CA7A0B" w:rsidP="00CA7A0B">
      <w:pPr>
        <w:pBdr>
          <w:bottom w:val="single" w:sz="4" w:space="1" w:color="4F81BD" w:themeColor="accent1"/>
        </w:pBdr>
        <w:jc w:val="center"/>
        <w:rPr>
          <w:rFonts w:ascii="Cambria" w:hAnsi="Cambria"/>
          <w:sz w:val="44"/>
          <w:szCs w:val="44"/>
        </w:rPr>
      </w:pPr>
      <w:r w:rsidRPr="007065C9">
        <w:rPr>
          <w:rFonts w:ascii="Franklin Gothic Medium" w:hAnsi="Franklin Gothic Medium"/>
          <w:noProof/>
          <w:color w:val="FFFFFF" w:themeColor="background1"/>
          <w:sz w:val="44"/>
          <w:lang w:eastAsia="en-GB"/>
        </w:rPr>
        <w:drawing>
          <wp:anchor distT="0" distB="0" distL="114300" distR="114300" simplePos="0" relativeHeight="251658241" behindDoc="1" locked="0" layoutInCell="1" allowOverlap="1" wp14:anchorId="1D282EB6" wp14:editId="2994C39A">
            <wp:simplePos x="0" y="0"/>
            <wp:positionH relativeFrom="margin">
              <wp:posOffset>0</wp:posOffset>
            </wp:positionH>
            <wp:positionV relativeFrom="paragraph">
              <wp:posOffset>714375</wp:posOffset>
            </wp:positionV>
            <wp:extent cx="6108700" cy="1688465"/>
            <wp:effectExtent l="0" t="0" r="6350" b="6985"/>
            <wp:wrapNone/>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108700" cy="1688465"/>
                    </a:xfrm>
                    <a:prstGeom prst="rect">
                      <a:avLst/>
                    </a:prstGeom>
                    <a:noFill/>
                  </pic:spPr>
                </pic:pic>
              </a:graphicData>
            </a:graphic>
          </wp:anchor>
        </w:drawing>
      </w:r>
      <w:r w:rsidRPr="007065C9">
        <w:rPr>
          <w:rFonts w:ascii="Cambria" w:hAnsi="Cambria"/>
          <w:sz w:val="44"/>
          <w:szCs w:val="44"/>
        </w:rPr>
        <w:t>Service contract for the Copernicus Land monitoring services</w:t>
      </w:r>
    </w:p>
    <w:p w14:paraId="6D5F4561" w14:textId="77777777" w:rsidR="00CA7A0B" w:rsidRPr="007065C9" w:rsidRDefault="00CA7A0B" w:rsidP="00CA7A0B">
      <w:pPr>
        <w:spacing w:before="480"/>
        <w:ind w:left="2126"/>
        <w:jc w:val="center"/>
        <w:rPr>
          <w:rFonts w:ascii="Franklin Gothic Medium" w:hAnsi="Franklin Gothic Medium"/>
          <w:color w:val="FFFFFF" w:themeColor="background1"/>
          <w:sz w:val="44"/>
        </w:rPr>
      </w:pPr>
      <w:r w:rsidRPr="007065C9">
        <w:rPr>
          <w:rFonts w:ascii="Franklin Gothic Medium" w:hAnsi="Franklin Gothic Medium"/>
          <w:noProof/>
          <w:color w:val="FFFFFF" w:themeColor="background1"/>
          <w:sz w:val="44"/>
          <w:lang w:eastAsia="fr-FR"/>
        </w:rPr>
        <w:t>Crop Mapping for GEOGLAM Country Level Support</w:t>
      </w:r>
    </w:p>
    <w:p w14:paraId="7AF595DE" w14:textId="77777777" w:rsidR="00CA7A0B" w:rsidRPr="007065C9" w:rsidRDefault="00CA7A0B" w:rsidP="00CA7A0B">
      <w:r w:rsidRPr="007065C9">
        <w:rPr>
          <w:noProof/>
          <w:lang w:eastAsia="en-GB"/>
        </w:rPr>
        <w:drawing>
          <wp:inline distT="0" distB="0" distL="0" distR="0" wp14:anchorId="4B20A95C" wp14:editId="3F0E1406">
            <wp:extent cx="6105525" cy="712465"/>
            <wp:effectExtent l="0" t="0" r="0" b="0"/>
            <wp:docPr id="14" name="Image 13">
              <a:extLst xmlns:a="http://schemas.openxmlformats.org/drawingml/2006/main">
                <a:ext uri="{FF2B5EF4-FFF2-40B4-BE49-F238E27FC236}">
                  <a16:creationId xmlns:a16="http://schemas.microsoft.com/office/drawing/2014/main" id="{2ECE90F6-3A0F-4E5B-A258-F0EF2924985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 13">
                      <a:extLst>
                        <a:ext uri="{FF2B5EF4-FFF2-40B4-BE49-F238E27FC236}">
                          <a16:creationId xmlns:a16="http://schemas.microsoft.com/office/drawing/2014/main" id="{2ECE90F6-3A0F-4E5B-A258-F0EF2924985C}"/>
                        </a:ext>
                      </a:extLst>
                    </pic:cNvPr>
                    <pic:cNvPicPr>
                      <a:picLocks noChangeAspect="1"/>
                    </pic:cNvPicPr>
                  </pic:nvPicPr>
                  <pic:blipFill rotWithShape="1">
                    <a:blip r:embed="rId12"/>
                    <a:srcRect l="391" t="3788" r="587" b="5944"/>
                    <a:stretch/>
                  </pic:blipFill>
                  <pic:spPr bwMode="auto">
                    <a:xfrm>
                      <a:off x="0" y="0"/>
                      <a:ext cx="6409628" cy="747951"/>
                    </a:xfrm>
                    <a:prstGeom prst="rect">
                      <a:avLst/>
                    </a:prstGeom>
                    <a:ln>
                      <a:noFill/>
                    </a:ln>
                    <a:extLst>
                      <a:ext uri="{53640926-AAD7-44D8-BBD7-CCE9431645EC}">
                        <a14:shadowObscured xmlns:a14="http://schemas.microsoft.com/office/drawing/2010/main"/>
                      </a:ext>
                    </a:extLst>
                  </pic:spPr>
                </pic:pic>
              </a:graphicData>
            </a:graphic>
          </wp:inline>
        </w:drawing>
      </w:r>
    </w:p>
    <w:p w14:paraId="3A835AC3" w14:textId="77777777" w:rsidR="00CA7A0B" w:rsidRPr="007065C9" w:rsidRDefault="00CA7A0B" w:rsidP="00CA7A0B"/>
    <w:p w14:paraId="5C3DC115" w14:textId="78B82049" w:rsidR="00CA7A0B" w:rsidRPr="007065C9" w:rsidRDefault="00B5636C" w:rsidP="00CA7A0B">
      <w:pPr>
        <w:jc w:val="center"/>
        <w:rPr>
          <w:rStyle w:val="onecomwebmail-colour"/>
          <w:color w:val="000000"/>
          <w:sz w:val="40"/>
          <w:szCs w:val="40"/>
        </w:rPr>
      </w:pPr>
      <w:r w:rsidRPr="007065C9">
        <w:rPr>
          <w:rStyle w:val="onecomwebmail-colour"/>
          <w:color w:val="000000"/>
          <w:sz w:val="40"/>
          <w:szCs w:val="40"/>
        </w:rPr>
        <w:t>F</w:t>
      </w:r>
      <w:r w:rsidR="00CA7A0B" w:rsidRPr="007065C9">
        <w:rPr>
          <w:rStyle w:val="onecomwebmail-colour"/>
          <w:color w:val="000000"/>
          <w:sz w:val="40"/>
          <w:szCs w:val="40"/>
        </w:rPr>
        <w:t xml:space="preserve">ramework </w:t>
      </w:r>
      <w:r w:rsidRPr="007065C9">
        <w:rPr>
          <w:rStyle w:val="onecomwebmail-colour"/>
          <w:color w:val="000000"/>
          <w:sz w:val="40"/>
          <w:szCs w:val="40"/>
        </w:rPr>
        <w:t>C</w:t>
      </w:r>
      <w:r w:rsidR="00CA7A0B" w:rsidRPr="007065C9">
        <w:rPr>
          <w:rStyle w:val="onecomwebmail-colour"/>
          <w:color w:val="000000"/>
          <w:sz w:val="40"/>
          <w:szCs w:val="40"/>
        </w:rPr>
        <w:t>ontract</w:t>
      </w:r>
      <w:r w:rsidRPr="007065C9">
        <w:rPr>
          <w:rStyle w:val="onecomwebmail-colour"/>
          <w:color w:val="000000"/>
          <w:sz w:val="40"/>
          <w:szCs w:val="40"/>
        </w:rPr>
        <w:t xml:space="preserve"> </w:t>
      </w:r>
      <w:r w:rsidR="00DE3852" w:rsidRPr="007065C9">
        <w:rPr>
          <w:rStyle w:val="onecomwebmail-colour"/>
          <w:color w:val="000000"/>
          <w:sz w:val="40"/>
          <w:szCs w:val="40"/>
        </w:rPr>
        <w:t>N°</w:t>
      </w:r>
      <w:r w:rsidR="00CA7A0B" w:rsidRPr="007065C9">
        <w:rPr>
          <w:rStyle w:val="onecomwebmail-colour"/>
          <w:color w:val="000000"/>
          <w:sz w:val="40"/>
          <w:szCs w:val="40"/>
        </w:rPr>
        <w:t>939708-2020-IPR</w:t>
      </w:r>
    </w:p>
    <w:p w14:paraId="04D00689" w14:textId="0AFBABD3" w:rsidR="004C3EAF" w:rsidRPr="007065C9" w:rsidRDefault="004C3EAF" w:rsidP="00CA7A0B">
      <w:pPr>
        <w:jc w:val="center"/>
        <w:rPr>
          <w:rFonts w:ascii="Cambria" w:hAnsi="Cambria"/>
          <w:sz w:val="40"/>
          <w:szCs w:val="40"/>
        </w:rPr>
      </w:pPr>
      <w:r w:rsidRPr="007065C9">
        <w:rPr>
          <w:rStyle w:val="onecomwebmail-colour"/>
          <w:color w:val="000000"/>
          <w:sz w:val="40"/>
          <w:szCs w:val="40"/>
        </w:rPr>
        <w:t>First Specific Contract</w:t>
      </w:r>
    </w:p>
    <w:p w14:paraId="48251F17" w14:textId="77777777" w:rsidR="00CA7A0B" w:rsidRPr="007065C9" w:rsidRDefault="00CA7A0B" w:rsidP="00CA7A0B">
      <w:pPr>
        <w:jc w:val="center"/>
        <w:rPr>
          <w:rFonts w:ascii="Cambria" w:hAnsi="Cambria"/>
          <w:sz w:val="40"/>
          <w:szCs w:val="40"/>
        </w:rPr>
      </w:pPr>
    </w:p>
    <w:p w14:paraId="0A24F945" w14:textId="6775C9EC" w:rsidR="00CA7A0B" w:rsidRPr="007065C9" w:rsidRDefault="00032E5E" w:rsidP="00CA7A0B">
      <w:pPr>
        <w:pBdr>
          <w:top w:val="single" w:sz="4" w:space="1" w:color="4F81BD" w:themeColor="accent1"/>
          <w:left w:val="single" w:sz="4" w:space="4" w:color="4F81BD" w:themeColor="accent1"/>
          <w:bottom w:val="single" w:sz="4" w:space="1" w:color="4F81BD" w:themeColor="accent1"/>
          <w:right w:val="single" w:sz="4" w:space="4" w:color="4F81BD" w:themeColor="accent1"/>
        </w:pBdr>
        <w:ind w:left="2127" w:right="2126"/>
        <w:jc w:val="center"/>
        <w:rPr>
          <w:b/>
          <w:color w:val="1F4E79"/>
          <w:sz w:val="40"/>
        </w:rPr>
      </w:pPr>
      <w:r w:rsidRPr="007065C9">
        <w:rPr>
          <w:b/>
          <w:color w:val="1F4E79"/>
          <w:sz w:val="40"/>
        </w:rPr>
        <w:t xml:space="preserve">D2.4 </w:t>
      </w:r>
      <w:r w:rsidR="0012537C" w:rsidRPr="007065C9">
        <w:rPr>
          <w:b/>
          <w:color w:val="1F4E79"/>
          <w:sz w:val="40"/>
        </w:rPr>
        <w:t xml:space="preserve">Field </w:t>
      </w:r>
      <w:r w:rsidR="00B1142E" w:rsidRPr="007065C9">
        <w:rPr>
          <w:b/>
          <w:color w:val="1F4E79"/>
          <w:sz w:val="40"/>
        </w:rPr>
        <w:t>Campaign</w:t>
      </w:r>
      <w:r w:rsidR="00CA7A0B" w:rsidRPr="007065C9">
        <w:rPr>
          <w:b/>
          <w:color w:val="1F4E79"/>
          <w:sz w:val="40"/>
        </w:rPr>
        <w:t xml:space="preserve"> for </w:t>
      </w:r>
      <w:r w:rsidR="00887EA2">
        <w:rPr>
          <w:b/>
          <w:color w:val="1F4E79"/>
          <w:sz w:val="40"/>
        </w:rPr>
        <w:t>Uganda</w:t>
      </w:r>
      <w:r w:rsidR="00D9775F" w:rsidRPr="007065C9">
        <w:rPr>
          <w:b/>
          <w:color w:val="1F4E79"/>
          <w:sz w:val="40"/>
        </w:rPr>
        <w:t xml:space="preserve"> </w:t>
      </w:r>
      <w:r w:rsidRPr="007065C9">
        <w:rPr>
          <w:b/>
          <w:color w:val="1F4E79"/>
          <w:sz w:val="40"/>
        </w:rPr>
        <w:t>–</w:t>
      </w:r>
      <w:r w:rsidR="00D9775F" w:rsidRPr="007065C9">
        <w:rPr>
          <w:b/>
          <w:color w:val="1F4E79"/>
          <w:sz w:val="40"/>
        </w:rPr>
        <w:t xml:space="preserve"> </w:t>
      </w:r>
      <w:r w:rsidR="00847C39">
        <w:rPr>
          <w:b/>
          <w:color w:val="1F4E79"/>
          <w:sz w:val="40"/>
        </w:rPr>
        <w:t>Short Rains</w:t>
      </w:r>
      <w:r w:rsidR="00A9497C">
        <w:rPr>
          <w:b/>
          <w:color w:val="1F4E79"/>
          <w:sz w:val="40"/>
        </w:rPr>
        <w:t xml:space="preserve"> season – </w:t>
      </w:r>
      <w:r w:rsidRPr="007065C9">
        <w:rPr>
          <w:b/>
          <w:color w:val="1F4E79"/>
          <w:sz w:val="40"/>
        </w:rPr>
        <w:t>Methodology appl</w:t>
      </w:r>
      <w:r w:rsidR="0067584E" w:rsidRPr="007065C9">
        <w:rPr>
          <w:b/>
          <w:color w:val="1F4E79"/>
          <w:sz w:val="40"/>
        </w:rPr>
        <w:t>ied</w:t>
      </w:r>
    </w:p>
    <w:p w14:paraId="477B810A" w14:textId="77777777" w:rsidR="00CA7A0B" w:rsidRPr="007065C9" w:rsidRDefault="00CA7A0B" w:rsidP="00CA7A0B">
      <w:pPr>
        <w:jc w:val="center"/>
        <w:rPr>
          <w:sz w:val="24"/>
        </w:rPr>
      </w:pPr>
      <w:r w:rsidRPr="007065C9">
        <w:rPr>
          <w:sz w:val="24"/>
        </w:rPr>
        <w:t>Prepared by:</w:t>
      </w:r>
    </w:p>
    <w:p w14:paraId="68124694" w14:textId="79C6BA72" w:rsidR="00CA7A0B" w:rsidRPr="007065C9" w:rsidRDefault="00B1142E" w:rsidP="00CA7A0B">
      <w:pPr>
        <w:jc w:val="center"/>
      </w:pPr>
      <w:r w:rsidRPr="007065C9">
        <w:rPr>
          <w:noProof/>
        </w:rPr>
        <w:drawing>
          <wp:inline distT="0" distB="0" distL="0" distR="0" wp14:anchorId="57EB97CE" wp14:editId="00169156">
            <wp:extent cx="1485900" cy="1262916"/>
            <wp:effectExtent l="0" t="0" r="0" b="0"/>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pic:nvPicPr>
                  <pic:blipFill>
                    <a:blip r:embed="rId13">
                      <a:extLst>
                        <a:ext uri="{28A0092B-C50C-407E-A947-70E740481C1C}">
                          <a14:useLocalDpi xmlns:a14="http://schemas.microsoft.com/office/drawing/2010/main" val="0"/>
                        </a:ext>
                      </a:extLst>
                    </a:blip>
                    <a:stretch>
                      <a:fillRect/>
                    </a:stretch>
                  </pic:blipFill>
                  <pic:spPr>
                    <a:xfrm>
                      <a:off x="0" y="0"/>
                      <a:ext cx="1485900" cy="1262916"/>
                    </a:xfrm>
                    <a:prstGeom prst="rect">
                      <a:avLst/>
                    </a:prstGeom>
                  </pic:spPr>
                </pic:pic>
              </a:graphicData>
            </a:graphic>
          </wp:inline>
        </w:drawing>
      </w:r>
      <w:r w:rsidR="00CA7A0B" w:rsidRPr="007065C9">
        <w:t xml:space="preserve">                </w:t>
      </w:r>
    </w:p>
    <w:p w14:paraId="202A95D3" w14:textId="77777777" w:rsidR="00CA7A0B" w:rsidRPr="007065C9" w:rsidRDefault="00CA7A0B" w:rsidP="00CA7A0B">
      <w:pPr>
        <w:jc w:val="center"/>
      </w:pPr>
      <w:r w:rsidRPr="007065C9">
        <w:t xml:space="preserve"> </w:t>
      </w:r>
      <w:r w:rsidRPr="007065C9">
        <w:rPr>
          <w:noProof/>
        </w:rPr>
        <w:drawing>
          <wp:inline distT="0" distB="0" distL="0" distR="0" wp14:anchorId="00EDECBF" wp14:editId="7665740C">
            <wp:extent cx="2800350" cy="550400"/>
            <wp:effectExtent l="0" t="0" r="0" b="2540"/>
            <wp:docPr id="35"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
                    <pic:cNvPicPr/>
                  </pic:nvPicPr>
                  <pic:blipFill>
                    <a:blip r:embed="rId14">
                      <a:extLst>
                        <a:ext uri="{28A0092B-C50C-407E-A947-70E740481C1C}">
                          <a14:useLocalDpi xmlns:a14="http://schemas.microsoft.com/office/drawing/2010/main" val="0"/>
                        </a:ext>
                      </a:extLst>
                    </a:blip>
                    <a:stretch>
                      <a:fillRect/>
                    </a:stretch>
                  </pic:blipFill>
                  <pic:spPr>
                    <a:xfrm>
                      <a:off x="0" y="0"/>
                      <a:ext cx="2800350" cy="550400"/>
                    </a:xfrm>
                    <a:prstGeom prst="rect">
                      <a:avLst/>
                    </a:prstGeom>
                  </pic:spPr>
                </pic:pic>
              </a:graphicData>
            </a:graphic>
          </wp:inline>
        </w:drawing>
      </w:r>
    </w:p>
    <w:p w14:paraId="1CC2955F" w14:textId="77777777" w:rsidR="00CA7A0B" w:rsidRPr="007065C9" w:rsidRDefault="00CA7A0B" w:rsidP="00CA7A0B">
      <w:pPr>
        <w:jc w:val="center"/>
        <w:rPr>
          <w:sz w:val="24"/>
        </w:rPr>
      </w:pPr>
      <w:r w:rsidRPr="007065C9">
        <w:rPr>
          <w:sz w:val="24"/>
        </w:rPr>
        <w:t>with support from:</w:t>
      </w:r>
    </w:p>
    <w:p w14:paraId="6FE92F8E" w14:textId="76A5BA0B" w:rsidR="00CA7A0B" w:rsidRPr="007065C9" w:rsidRDefault="000A3DB1" w:rsidP="00CA7A0B">
      <w:pPr>
        <w:jc w:val="center"/>
        <w:rPr>
          <w:rFonts w:ascii="Franklin Gothic Medium" w:hAnsi="Franklin Gothic Medium"/>
          <w:color w:val="22C69C"/>
        </w:rPr>
      </w:pPr>
      <w:r w:rsidRPr="007065C9">
        <w:rPr>
          <w:noProof/>
        </w:rPr>
        <w:drawing>
          <wp:inline distT="0" distB="0" distL="0" distR="0" wp14:anchorId="5851C71D" wp14:editId="545099B2">
            <wp:extent cx="605239" cy="542925"/>
            <wp:effectExtent l="0" t="0" r="4445" b="0"/>
            <wp:docPr id="33" name="Imag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3"/>
                    <pic:cNvPicPr/>
                  </pic:nvPicPr>
                  <pic:blipFill>
                    <a:blip r:embed="rId15">
                      <a:extLst>
                        <a:ext uri="{28A0092B-C50C-407E-A947-70E740481C1C}">
                          <a14:useLocalDpi xmlns:a14="http://schemas.microsoft.com/office/drawing/2010/main" val="0"/>
                        </a:ext>
                      </a:extLst>
                    </a:blip>
                    <a:stretch>
                      <a:fillRect/>
                    </a:stretch>
                  </pic:blipFill>
                  <pic:spPr>
                    <a:xfrm>
                      <a:off x="0" y="0"/>
                      <a:ext cx="605239" cy="542925"/>
                    </a:xfrm>
                    <a:prstGeom prst="rect">
                      <a:avLst/>
                    </a:prstGeom>
                  </pic:spPr>
                </pic:pic>
              </a:graphicData>
            </a:graphic>
          </wp:inline>
        </w:drawing>
      </w:r>
      <w:r w:rsidR="00951D33" w:rsidRPr="007065C9">
        <w:rPr>
          <w:noProof/>
        </w:rPr>
        <w:t xml:space="preserve"> </w:t>
      </w:r>
      <w:r w:rsidR="00C95464" w:rsidRPr="00DF1CA3">
        <w:rPr>
          <w:noProof/>
        </w:rPr>
        <w:drawing>
          <wp:inline distT="0" distB="0" distL="0" distR="0" wp14:anchorId="4EDF2C36" wp14:editId="62AFE2F7">
            <wp:extent cx="592709" cy="594360"/>
            <wp:effectExtent l="0" t="0" r="0" b="0"/>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19191" cy="620916"/>
                    </a:xfrm>
                    <a:prstGeom prst="rect">
                      <a:avLst/>
                    </a:prstGeom>
                    <a:noFill/>
                    <a:ln>
                      <a:noFill/>
                    </a:ln>
                  </pic:spPr>
                </pic:pic>
              </a:graphicData>
            </a:graphic>
          </wp:inline>
        </w:drawing>
      </w:r>
    </w:p>
    <w:p w14:paraId="392CCB03" w14:textId="77777777" w:rsidR="00CA7A0B" w:rsidRPr="007065C9" w:rsidRDefault="00CA7A0B" w:rsidP="00CA7A0B">
      <w:pPr>
        <w:jc w:val="center"/>
        <w:rPr>
          <w:rFonts w:ascii="Franklin Gothic Medium" w:hAnsi="Franklin Gothic Medium"/>
          <w:color w:val="22C69C"/>
        </w:rPr>
      </w:pPr>
    </w:p>
    <w:p w14:paraId="06750A96" w14:textId="7C20C045" w:rsidR="00CA7A0B" w:rsidRPr="007065C9" w:rsidRDefault="009F158C" w:rsidP="00CA7A0B">
      <w:pPr>
        <w:rPr>
          <w:sz w:val="20"/>
        </w:rPr>
      </w:pPr>
      <w:sdt>
        <w:sdtPr>
          <w:rPr>
            <w:rFonts w:ascii="Franklin Gothic Medium" w:hAnsi="Franklin Gothic Medium"/>
            <w:color w:val="22C69C"/>
            <w:sz w:val="20"/>
          </w:rPr>
          <w:alias w:val="Reference"/>
          <w:tag w:val="Reference"/>
          <w:id w:val="-39902467"/>
          <w:placeholder>
            <w:docPart w:val="A4E2CF021C6648618992846D4D3E13BF"/>
          </w:placeholder>
          <w:dataBinding w:prefixMappings="xmlns:ns0='http://schemas.microsoft.com/office/2006/metadata/properties' xmlns:ns1='http://www.w3.org/2001/XMLSchema-instance' xmlns:ns2='http://schemas.microsoft.com/office/infopath/2007/PartnerControls' xmlns:ns3='http://schemas.microsoft.com/sharepoint/v3' xmlns:ns4='d2705f95-620a-466e-a8ca-583198e37008' xmlns:ns5='http://schemas.microsoft.com/sharepoint/v3/fields' " w:xpath="/ns0:properties[1]/documentManagement[1]/ns4:Reference[1]" w:storeItemID="{76E48715-778A-4301-89EA-71F0C5966AE6}"/>
          <w:text/>
        </w:sdtPr>
        <w:sdtEndPr/>
        <w:sdtContent>
          <w:r w:rsidR="00CA7A0B" w:rsidRPr="007065C9">
            <w:rPr>
              <w:rFonts w:ascii="Franklin Gothic Medium" w:hAnsi="Franklin Gothic Medium"/>
              <w:color w:val="22C69C"/>
              <w:sz w:val="20"/>
            </w:rPr>
            <w:t>Reference: COPERNICUS4GEOGLAM</w:t>
          </w:r>
          <w:r w:rsidR="0012537C" w:rsidRPr="007065C9">
            <w:rPr>
              <w:rFonts w:ascii="Franklin Gothic Medium" w:hAnsi="Franklin Gothic Medium"/>
              <w:color w:val="22C69C"/>
              <w:sz w:val="20"/>
            </w:rPr>
            <w:t>_</w:t>
          </w:r>
          <w:r w:rsidR="001720F9">
            <w:rPr>
              <w:rFonts w:ascii="Franklin Gothic Medium" w:hAnsi="Franklin Gothic Medium"/>
              <w:color w:val="22C69C"/>
              <w:sz w:val="20"/>
            </w:rPr>
            <w:t>ShortRains_</w:t>
          </w:r>
          <w:r w:rsidR="0012537C" w:rsidRPr="007065C9">
            <w:rPr>
              <w:rFonts w:ascii="Franklin Gothic Medium" w:hAnsi="Franklin Gothic Medium"/>
              <w:color w:val="22C69C"/>
              <w:sz w:val="20"/>
            </w:rPr>
            <w:t>Field_</w:t>
          </w:r>
          <w:r w:rsidR="00B1142E" w:rsidRPr="007065C9">
            <w:rPr>
              <w:rFonts w:ascii="Franklin Gothic Medium" w:hAnsi="Franklin Gothic Medium"/>
              <w:color w:val="22C69C"/>
              <w:sz w:val="20"/>
            </w:rPr>
            <w:t>Campaign</w:t>
          </w:r>
          <w:r w:rsidR="0012537C" w:rsidRPr="007065C9">
            <w:rPr>
              <w:rFonts w:ascii="Franklin Gothic Medium" w:hAnsi="Franklin Gothic Medium"/>
              <w:color w:val="22C69C"/>
              <w:sz w:val="20"/>
            </w:rPr>
            <w:t>_</w:t>
          </w:r>
          <w:r w:rsidR="00887EA2">
            <w:rPr>
              <w:rFonts w:ascii="Franklin Gothic Medium" w:hAnsi="Franklin Gothic Medium"/>
              <w:color w:val="22C69C"/>
              <w:sz w:val="20"/>
            </w:rPr>
            <w:t>Uganda</w:t>
          </w:r>
        </w:sdtContent>
      </w:sdt>
    </w:p>
    <w:p w14:paraId="5323BD76" w14:textId="425FF38F" w:rsidR="00CA7A0B" w:rsidRPr="007065C9" w:rsidRDefault="009F158C" w:rsidP="00CA7A0B">
      <w:pPr>
        <w:tabs>
          <w:tab w:val="left" w:pos="1635"/>
        </w:tabs>
        <w:rPr>
          <w:sz w:val="20"/>
        </w:rPr>
      </w:pPr>
      <w:sdt>
        <w:sdtPr>
          <w:rPr>
            <w:rFonts w:ascii="Franklin Gothic Medium" w:hAnsi="Franklin Gothic Medium"/>
            <w:color w:val="22C69C"/>
            <w:sz w:val="20"/>
          </w:rPr>
          <w:alias w:val="Issue"/>
          <w:tag w:val="Issue"/>
          <w:id w:val="478351177"/>
          <w:placeholder>
            <w:docPart w:val="0312C59A188A4132B5F9AE966EC618CF"/>
          </w:placeholder>
          <w:dataBinding w:prefixMappings="xmlns:ns0='http://schemas.microsoft.com/office/2006/metadata/properties' xmlns:ns1='http://www.w3.org/2001/XMLSchema-instance' xmlns:ns2='http://schemas.microsoft.com/office/infopath/2007/PartnerControls' xmlns:ns3='http://schemas.microsoft.com/sharepoint/v3' xmlns:ns4='d2705f95-620a-466e-a8ca-583198e37008' xmlns:ns5='http://schemas.microsoft.com/sharepoint/v3/fields' " w:xpath="/ns0:properties[1]/documentManagement[1]/ns4:Issue[1]" w:storeItemID="{76E48715-778A-4301-89EA-71F0C5966AE6}"/>
          <w:text/>
        </w:sdtPr>
        <w:sdtEndPr/>
        <w:sdtContent>
          <w:r w:rsidR="00CA7A0B" w:rsidRPr="005773E8">
            <w:rPr>
              <w:rFonts w:ascii="Franklin Gothic Medium" w:hAnsi="Franklin Gothic Medium"/>
              <w:color w:val="22C69C"/>
              <w:sz w:val="20"/>
            </w:rPr>
            <w:t>Issue 1.</w:t>
          </w:r>
          <w:r w:rsidR="001720F9" w:rsidRPr="005773E8">
            <w:rPr>
              <w:rFonts w:ascii="Franklin Gothic Medium" w:hAnsi="Franklin Gothic Medium"/>
              <w:color w:val="22C69C"/>
              <w:sz w:val="20"/>
            </w:rPr>
            <w:t>0</w:t>
          </w:r>
        </w:sdtContent>
      </w:sdt>
      <w:r w:rsidR="00CA7A0B" w:rsidRPr="005773E8">
        <w:rPr>
          <w:rFonts w:ascii="Franklin Gothic Medium" w:hAnsi="Franklin Gothic Medium"/>
          <w:color w:val="22C69C"/>
          <w:sz w:val="20"/>
        </w:rPr>
        <w:t xml:space="preserve"> - </w:t>
      </w:r>
      <w:sdt>
        <w:sdtPr>
          <w:rPr>
            <w:rFonts w:ascii="Franklin Gothic Medium" w:hAnsi="Franklin Gothic Medium"/>
            <w:color w:val="22C69C"/>
            <w:sz w:val="20"/>
          </w:rPr>
          <w:alias w:val="Issue Date"/>
          <w:tag w:val="Issue_x0020_Date"/>
          <w:id w:val="464623400"/>
          <w:placeholder>
            <w:docPart w:val="5555F4FC9F4A482DA50BCBED41325009"/>
          </w:placeholder>
          <w:dataBinding w:prefixMappings="xmlns:ns0='http://schemas.microsoft.com/office/2006/metadata/properties' xmlns:ns1='http://www.w3.org/2001/XMLSchema-instance' xmlns:ns2='http://schemas.microsoft.com/office/infopath/2007/PartnerControls' xmlns:ns3='http://schemas.microsoft.com/sharepoint/v3' xmlns:ns4='d2705f95-620a-466e-a8ca-583198e37008' xmlns:ns5='http://schemas.microsoft.com/sharepoint/v3/fields' " w:xpath="/ns0:properties[1]/documentManagement[1]/ns4:Issue_x0020_Date[1]" w:storeItemID="{76E48715-778A-4301-89EA-71F0C5966AE6}"/>
          <w:date w:fullDate="2022-03-03T00:00:00Z">
            <w:dateFormat w:val="dd/MM/yyyy"/>
            <w:lid w:val="fr-FR"/>
            <w:storeMappedDataAs w:val="dateTime"/>
            <w:calendar w:val="gregorian"/>
          </w:date>
        </w:sdtPr>
        <w:sdtEndPr/>
        <w:sdtContent>
          <w:r w:rsidR="005773E8" w:rsidRPr="005773E8">
            <w:rPr>
              <w:rFonts w:ascii="Franklin Gothic Medium" w:hAnsi="Franklin Gothic Medium"/>
              <w:color w:val="22C69C"/>
              <w:sz w:val="20"/>
              <w:lang w:val="fr-FR"/>
            </w:rPr>
            <w:t>03/03/2022</w:t>
          </w:r>
        </w:sdtContent>
      </w:sdt>
    </w:p>
    <w:p w14:paraId="6D73FE76" w14:textId="2D766980" w:rsidR="008F60ED" w:rsidRPr="007065C9" w:rsidRDefault="008F60ED" w:rsidP="0030589B">
      <w:pPr>
        <w:jc w:val="center"/>
        <w:sectPr w:rsidR="008F60ED" w:rsidRPr="007065C9" w:rsidSect="004967EA">
          <w:footerReference w:type="default" r:id="rId17"/>
          <w:type w:val="continuous"/>
          <w:pgSz w:w="11906" w:h="16838"/>
          <w:pgMar w:top="1417" w:right="1417" w:bottom="1134" w:left="1417" w:header="567" w:footer="567" w:gutter="0"/>
          <w:cols w:space="708"/>
          <w:docGrid w:linePitch="360"/>
        </w:sectPr>
      </w:pPr>
    </w:p>
    <w:sdt>
      <w:sdtPr>
        <w:rPr>
          <w:rFonts w:ascii="Calibri" w:eastAsia="SimSun" w:hAnsi="Calibri" w:cs="Times New Roman"/>
          <w:b w:val="0"/>
          <w:smallCaps w:val="0"/>
          <w:sz w:val="22"/>
          <w:szCs w:val="22"/>
          <w:lang w:val="en-GB" w:eastAsia="en-US"/>
        </w:rPr>
        <w:id w:val="1791785721"/>
        <w:docPartObj>
          <w:docPartGallery w:val="Table of Contents"/>
          <w:docPartUnique/>
        </w:docPartObj>
      </w:sdtPr>
      <w:sdtEndPr/>
      <w:sdtContent>
        <w:p w14:paraId="2E96692A" w14:textId="43BA78A2" w:rsidR="004967EA" w:rsidRPr="007065C9" w:rsidRDefault="004967EA" w:rsidP="00D53786">
          <w:pPr>
            <w:pStyle w:val="En-ttedetabledesmatires"/>
            <w:rPr>
              <w:lang w:val="en-GB"/>
            </w:rPr>
          </w:pPr>
          <w:r w:rsidRPr="007065C9">
            <w:rPr>
              <w:lang w:val="en-GB"/>
            </w:rPr>
            <w:t>Table of contents</w:t>
          </w:r>
        </w:p>
        <w:p w14:paraId="4712AB36" w14:textId="20D79343" w:rsidR="003E7EC8" w:rsidRDefault="004967EA">
          <w:pPr>
            <w:pStyle w:val="TM1"/>
            <w:tabs>
              <w:tab w:val="left" w:pos="480"/>
              <w:tab w:val="right" w:leader="dot" w:pos="9062"/>
            </w:tabs>
            <w:rPr>
              <w:rFonts w:asciiTheme="minorHAnsi" w:eastAsiaTheme="minorEastAsia" w:hAnsiTheme="minorHAnsi" w:cstheme="minorBidi"/>
              <w:noProof/>
              <w:sz w:val="22"/>
              <w:szCs w:val="22"/>
              <w:lang w:val="fr-FR" w:eastAsia="fr-FR"/>
            </w:rPr>
          </w:pPr>
          <w:r w:rsidRPr="007065C9">
            <w:fldChar w:fldCharType="begin"/>
          </w:r>
          <w:r w:rsidRPr="007065C9">
            <w:instrText xml:space="preserve"> TOC \o "1-3" \h \z \u </w:instrText>
          </w:r>
          <w:r w:rsidRPr="007065C9">
            <w:fldChar w:fldCharType="separate"/>
          </w:r>
          <w:hyperlink w:anchor="_Toc97212301" w:history="1">
            <w:r w:rsidR="003E7EC8" w:rsidRPr="003A226B">
              <w:rPr>
                <w:rStyle w:val="Lienhypertexte"/>
                <w:noProof/>
              </w:rPr>
              <w:t>1</w:t>
            </w:r>
            <w:r w:rsidR="003E7EC8">
              <w:rPr>
                <w:rFonts w:asciiTheme="minorHAnsi" w:eastAsiaTheme="minorEastAsia" w:hAnsiTheme="minorHAnsi" w:cstheme="minorBidi"/>
                <w:noProof/>
                <w:sz w:val="22"/>
                <w:szCs w:val="22"/>
                <w:lang w:val="fr-FR" w:eastAsia="fr-FR"/>
              </w:rPr>
              <w:tab/>
            </w:r>
            <w:r w:rsidR="003E7EC8" w:rsidRPr="003A226B">
              <w:rPr>
                <w:rStyle w:val="Lienhypertexte"/>
                <w:noProof/>
              </w:rPr>
              <w:t>Introduction</w:t>
            </w:r>
            <w:r w:rsidR="003E7EC8">
              <w:rPr>
                <w:noProof/>
                <w:webHidden/>
              </w:rPr>
              <w:tab/>
            </w:r>
            <w:r w:rsidR="003E7EC8">
              <w:rPr>
                <w:noProof/>
                <w:webHidden/>
              </w:rPr>
              <w:fldChar w:fldCharType="begin"/>
            </w:r>
            <w:r w:rsidR="003E7EC8">
              <w:rPr>
                <w:noProof/>
                <w:webHidden/>
              </w:rPr>
              <w:instrText xml:space="preserve"> PAGEREF _Toc97212301 \h </w:instrText>
            </w:r>
            <w:r w:rsidR="003E7EC8">
              <w:rPr>
                <w:noProof/>
                <w:webHidden/>
              </w:rPr>
            </w:r>
            <w:r w:rsidR="003E7EC8">
              <w:rPr>
                <w:noProof/>
                <w:webHidden/>
              </w:rPr>
              <w:fldChar w:fldCharType="separate"/>
            </w:r>
            <w:r w:rsidR="00C5296C">
              <w:rPr>
                <w:noProof/>
                <w:webHidden/>
              </w:rPr>
              <w:t>5</w:t>
            </w:r>
            <w:r w:rsidR="003E7EC8">
              <w:rPr>
                <w:noProof/>
                <w:webHidden/>
              </w:rPr>
              <w:fldChar w:fldCharType="end"/>
            </w:r>
          </w:hyperlink>
        </w:p>
        <w:p w14:paraId="323F10C2" w14:textId="7B640937" w:rsidR="003E7EC8" w:rsidRDefault="003E7EC8">
          <w:pPr>
            <w:pStyle w:val="TM1"/>
            <w:tabs>
              <w:tab w:val="left" w:pos="480"/>
              <w:tab w:val="right" w:leader="dot" w:pos="9062"/>
            </w:tabs>
            <w:rPr>
              <w:rFonts w:asciiTheme="minorHAnsi" w:eastAsiaTheme="minorEastAsia" w:hAnsiTheme="minorHAnsi" w:cstheme="minorBidi"/>
              <w:noProof/>
              <w:sz w:val="22"/>
              <w:szCs w:val="22"/>
              <w:lang w:val="fr-FR" w:eastAsia="fr-FR"/>
            </w:rPr>
          </w:pPr>
          <w:hyperlink w:anchor="_Toc97212302" w:history="1">
            <w:r w:rsidRPr="003A226B">
              <w:rPr>
                <w:rStyle w:val="Lienhypertexte"/>
                <w:noProof/>
              </w:rPr>
              <w:t>2</w:t>
            </w:r>
            <w:r>
              <w:rPr>
                <w:rFonts w:asciiTheme="minorHAnsi" w:eastAsiaTheme="minorEastAsia" w:hAnsiTheme="minorHAnsi" w:cstheme="minorBidi"/>
                <w:noProof/>
                <w:sz w:val="22"/>
                <w:szCs w:val="22"/>
                <w:lang w:val="fr-FR" w:eastAsia="fr-FR"/>
              </w:rPr>
              <w:tab/>
            </w:r>
            <w:r w:rsidRPr="003A226B">
              <w:rPr>
                <w:rStyle w:val="Lienhypertexte"/>
                <w:noProof/>
              </w:rPr>
              <w:t>Objectives of the field campaign</w:t>
            </w:r>
            <w:r>
              <w:rPr>
                <w:noProof/>
                <w:webHidden/>
              </w:rPr>
              <w:tab/>
            </w:r>
            <w:r>
              <w:rPr>
                <w:noProof/>
                <w:webHidden/>
              </w:rPr>
              <w:fldChar w:fldCharType="begin"/>
            </w:r>
            <w:r>
              <w:rPr>
                <w:noProof/>
                <w:webHidden/>
              </w:rPr>
              <w:instrText xml:space="preserve"> PAGEREF _Toc97212302 \h </w:instrText>
            </w:r>
            <w:r>
              <w:rPr>
                <w:noProof/>
                <w:webHidden/>
              </w:rPr>
            </w:r>
            <w:r>
              <w:rPr>
                <w:noProof/>
                <w:webHidden/>
              </w:rPr>
              <w:fldChar w:fldCharType="separate"/>
            </w:r>
            <w:r w:rsidR="00C5296C">
              <w:rPr>
                <w:noProof/>
                <w:webHidden/>
              </w:rPr>
              <w:t>5</w:t>
            </w:r>
            <w:r>
              <w:rPr>
                <w:noProof/>
                <w:webHidden/>
              </w:rPr>
              <w:fldChar w:fldCharType="end"/>
            </w:r>
          </w:hyperlink>
        </w:p>
        <w:p w14:paraId="3872A9A9" w14:textId="099491D4" w:rsidR="003E7EC8" w:rsidRDefault="003E7EC8">
          <w:pPr>
            <w:pStyle w:val="TM1"/>
            <w:tabs>
              <w:tab w:val="left" w:pos="480"/>
              <w:tab w:val="right" w:leader="dot" w:pos="9062"/>
            </w:tabs>
            <w:rPr>
              <w:rFonts w:asciiTheme="minorHAnsi" w:eastAsiaTheme="minorEastAsia" w:hAnsiTheme="minorHAnsi" w:cstheme="minorBidi"/>
              <w:noProof/>
              <w:sz w:val="22"/>
              <w:szCs w:val="22"/>
              <w:lang w:val="fr-FR" w:eastAsia="fr-FR"/>
            </w:rPr>
          </w:pPr>
          <w:hyperlink w:anchor="_Toc97212303" w:history="1">
            <w:r w:rsidRPr="003A226B">
              <w:rPr>
                <w:rStyle w:val="Lienhypertexte"/>
                <w:noProof/>
              </w:rPr>
              <w:t>3</w:t>
            </w:r>
            <w:r>
              <w:rPr>
                <w:rFonts w:asciiTheme="minorHAnsi" w:eastAsiaTheme="minorEastAsia" w:hAnsiTheme="minorHAnsi" w:cstheme="minorBidi"/>
                <w:noProof/>
                <w:sz w:val="22"/>
                <w:szCs w:val="22"/>
                <w:lang w:val="fr-FR" w:eastAsia="fr-FR"/>
              </w:rPr>
              <w:tab/>
            </w:r>
            <w:r w:rsidRPr="003A226B">
              <w:rPr>
                <w:rStyle w:val="Lienhypertexte"/>
                <w:noProof/>
              </w:rPr>
              <w:t>Specification of the Area Of Interest (AOI)</w:t>
            </w:r>
            <w:r>
              <w:rPr>
                <w:noProof/>
                <w:webHidden/>
              </w:rPr>
              <w:tab/>
            </w:r>
            <w:r>
              <w:rPr>
                <w:noProof/>
                <w:webHidden/>
              </w:rPr>
              <w:fldChar w:fldCharType="begin"/>
            </w:r>
            <w:r>
              <w:rPr>
                <w:noProof/>
                <w:webHidden/>
              </w:rPr>
              <w:instrText xml:space="preserve"> PAGEREF _Toc97212303 \h </w:instrText>
            </w:r>
            <w:r>
              <w:rPr>
                <w:noProof/>
                <w:webHidden/>
              </w:rPr>
            </w:r>
            <w:r>
              <w:rPr>
                <w:noProof/>
                <w:webHidden/>
              </w:rPr>
              <w:fldChar w:fldCharType="separate"/>
            </w:r>
            <w:r w:rsidR="00C5296C">
              <w:rPr>
                <w:noProof/>
                <w:webHidden/>
              </w:rPr>
              <w:t>5</w:t>
            </w:r>
            <w:r>
              <w:rPr>
                <w:noProof/>
                <w:webHidden/>
              </w:rPr>
              <w:fldChar w:fldCharType="end"/>
            </w:r>
          </w:hyperlink>
        </w:p>
        <w:p w14:paraId="21E3814D" w14:textId="78513E5D" w:rsidR="003E7EC8" w:rsidRDefault="003E7EC8">
          <w:pPr>
            <w:pStyle w:val="TM1"/>
            <w:tabs>
              <w:tab w:val="left" w:pos="480"/>
              <w:tab w:val="right" w:leader="dot" w:pos="9062"/>
            </w:tabs>
            <w:rPr>
              <w:rFonts w:asciiTheme="minorHAnsi" w:eastAsiaTheme="minorEastAsia" w:hAnsiTheme="minorHAnsi" w:cstheme="minorBidi"/>
              <w:noProof/>
              <w:sz w:val="22"/>
              <w:szCs w:val="22"/>
              <w:lang w:val="fr-FR" w:eastAsia="fr-FR"/>
            </w:rPr>
          </w:pPr>
          <w:hyperlink w:anchor="_Toc97212304" w:history="1">
            <w:r w:rsidRPr="003A226B">
              <w:rPr>
                <w:rStyle w:val="Lienhypertexte"/>
                <w:noProof/>
              </w:rPr>
              <w:t>4</w:t>
            </w:r>
            <w:r>
              <w:rPr>
                <w:rFonts w:asciiTheme="minorHAnsi" w:eastAsiaTheme="minorEastAsia" w:hAnsiTheme="minorHAnsi" w:cstheme="minorBidi"/>
                <w:noProof/>
                <w:sz w:val="22"/>
                <w:szCs w:val="22"/>
                <w:lang w:val="fr-FR" w:eastAsia="fr-FR"/>
              </w:rPr>
              <w:tab/>
            </w:r>
            <w:r w:rsidRPr="003A226B">
              <w:rPr>
                <w:rStyle w:val="Lienhypertexte"/>
                <w:noProof/>
              </w:rPr>
              <w:t>Review of the Stratification and Sampling Design implemented in the feasibility study</w:t>
            </w:r>
            <w:r>
              <w:rPr>
                <w:noProof/>
                <w:webHidden/>
              </w:rPr>
              <w:tab/>
            </w:r>
            <w:r>
              <w:rPr>
                <w:noProof/>
                <w:webHidden/>
              </w:rPr>
              <w:fldChar w:fldCharType="begin"/>
            </w:r>
            <w:r>
              <w:rPr>
                <w:noProof/>
                <w:webHidden/>
              </w:rPr>
              <w:instrText xml:space="preserve"> PAGEREF _Toc97212304 \h </w:instrText>
            </w:r>
            <w:r>
              <w:rPr>
                <w:noProof/>
                <w:webHidden/>
              </w:rPr>
            </w:r>
            <w:r>
              <w:rPr>
                <w:noProof/>
                <w:webHidden/>
              </w:rPr>
              <w:fldChar w:fldCharType="separate"/>
            </w:r>
            <w:r w:rsidR="00C5296C">
              <w:rPr>
                <w:noProof/>
                <w:webHidden/>
              </w:rPr>
              <w:t>6</w:t>
            </w:r>
            <w:r>
              <w:rPr>
                <w:noProof/>
                <w:webHidden/>
              </w:rPr>
              <w:fldChar w:fldCharType="end"/>
            </w:r>
          </w:hyperlink>
        </w:p>
        <w:p w14:paraId="2FE436B3" w14:textId="27AC2098" w:rsidR="003E7EC8" w:rsidRDefault="003E7EC8">
          <w:pPr>
            <w:pStyle w:val="TM2"/>
            <w:tabs>
              <w:tab w:val="left" w:pos="880"/>
              <w:tab w:val="right" w:leader="dot" w:pos="9062"/>
            </w:tabs>
            <w:rPr>
              <w:rFonts w:asciiTheme="minorHAnsi" w:eastAsiaTheme="minorEastAsia" w:hAnsiTheme="minorHAnsi" w:cstheme="minorBidi"/>
              <w:noProof/>
              <w:sz w:val="22"/>
              <w:szCs w:val="22"/>
              <w:lang w:val="fr-FR" w:eastAsia="fr-FR"/>
            </w:rPr>
          </w:pPr>
          <w:hyperlink w:anchor="_Toc97212305" w:history="1">
            <w:r w:rsidRPr="003A226B">
              <w:rPr>
                <w:rStyle w:val="Lienhypertexte"/>
                <w:noProof/>
              </w:rPr>
              <w:t>4.1</w:t>
            </w:r>
            <w:r>
              <w:rPr>
                <w:rFonts w:asciiTheme="minorHAnsi" w:eastAsiaTheme="minorEastAsia" w:hAnsiTheme="minorHAnsi" w:cstheme="minorBidi"/>
                <w:noProof/>
                <w:sz w:val="22"/>
                <w:szCs w:val="22"/>
                <w:lang w:val="fr-FR" w:eastAsia="fr-FR"/>
              </w:rPr>
              <w:tab/>
            </w:r>
            <w:r w:rsidRPr="003A226B">
              <w:rPr>
                <w:rStyle w:val="Lienhypertexte"/>
                <w:noProof/>
              </w:rPr>
              <w:t>Stratification</w:t>
            </w:r>
            <w:r>
              <w:rPr>
                <w:noProof/>
                <w:webHidden/>
              </w:rPr>
              <w:tab/>
            </w:r>
            <w:r>
              <w:rPr>
                <w:noProof/>
                <w:webHidden/>
              </w:rPr>
              <w:fldChar w:fldCharType="begin"/>
            </w:r>
            <w:r>
              <w:rPr>
                <w:noProof/>
                <w:webHidden/>
              </w:rPr>
              <w:instrText xml:space="preserve"> PAGEREF _Toc97212305 \h </w:instrText>
            </w:r>
            <w:r>
              <w:rPr>
                <w:noProof/>
                <w:webHidden/>
              </w:rPr>
            </w:r>
            <w:r>
              <w:rPr>
                <w:noProof/>
                <w:webHidden/>
              </w:rPr>
              <w:fldChar w:fldCharType="separate"/>
            </w:r>
            <w:r w:rsidR="00C5296C">
              <w:rPr>
                <w:noProof/>
                <w:webHidden/>
              </w:rPr>
              <w:t>6</w:t>
            </w:r>
            <w:r>
              <w:rPr>
                <w:noProof/>
                <w:webHidden/>
              </w:rPr>
              <w:fldChar w:fldCharType="end"/>
            </w:r>
          </w:hyperlink>
        </w:p>
        <w:p w14:paraId="61132EB1" w14:textId="56C07B41" w:rsidR="003E7EC8" w:rsidRDefault="003E7EC8">
          <w:pPr>
            <w:pStyle w:val="TM2"/>
            <w:tabs>
              <w:tab w:val="left" w:pos="880"/>
              <w:tab w:val="right" w:leader="dot" w:pos="9062"/>
            </w:tabs>
            <w:rPr>
              <w:rFonts w:asciiTheme="minorHAnsi" w:eastAsiaTheme="minorEastAsia" w:hAnsiTheme="minorHAnsi" w:cstheme="minorBidi"/>
              <w:noProof/>
              <w:sz w:val="22"/>
              <w:szCs w:val="22"/>
              <w:lang w:val="fr-FR" w:eastAsia="fr-FR"/>
            </w:rPr>
          </w:pPr>
          <w:hyperlink w:anchor="_Toc97212306" w:history="1">
            <w:r w:rsidRPr="003A226B">
              <w:rPr>
                <w:rStyle w:val="Lienhypertexte"/>
                <w:noProof/>
              </w:rPr>
              <w:t>4.2</w:t>
            </w:r>
            <w:r>
              <w:rPr>
                <w:rFonts w:asciiTheme="minorHAnsi" w:eastAsiaTheme="minorEastAsia" w:hAnsiTheme="minorHAnsi" w:cstheme="minorBidi"/>
                <w:noProof/>
                <w:sz w:val="22"/>
                <w:szCs w:val="22"/>
                <w:lang w:val="fr-FR" w:eastAsia="fr-FR"/>
              </w:rPr>
              <w:tab/>
            </w:r>
            <w:r w:rsidRPr="003A226B">
              <w:rPr>
                <w:rStyle w:val="Lienhypertexte"/>
                <w:noProof/>
              </w:rPr>
              <w:t>Sampling Design</w:t>
            </w:r>
            <w:r>
              <w:rPr>
                <w:noProof/>
                <w:webHidden/>
              </w:rPr>
              <w:tab/>
            </w:r>
            <w:r>
              <w:rPr>
                <w:noProof/>
                <w:webHidden/>
              </w:rPr>
              <w:fldChar w:fldCharType="begin"/>
            </w:r>
            <w:r>
              <w:rPr>
                <w:noProof/>
                <w:webHidden/>
              </w:rPr>
              <w:instrText xml:space="preserve"> PAGEREF _Toc97212306 \h </w:instrText>
            </w:r>
            <w:r>
              <w:rPr>
                <w:noProof/>
                <w:webHidden/>
              </w:rPr>
            </w:r>
            <w:r>
              <w:rPr>
                <w:noProof/>
                <w:webHidden/>
              </w:rPr>
              <w:fldChar w:fldCharType="separate"/>
            </w:r>
            <w:r w:rsidR="00C5296C">
              <w:rPr>
                <w:noProof/>
                <w:webHidden/>
              </w:rPr>
              <w:t>7</w:t>
            </w:r>
            <w:r>
              <w:rPr>
                <w:noProof/>
                <w:webHidden/>
              </w:rPr>
              <w:fldChar w:fldCharType="end"/>
            </w:r>
          </w:hyperlink>
        </w:p>
        <w:p w14:paraId="37F328F3" w14:textId="4C6CE221" w:rsidR="003E7EC8" w:rsidRDefault="003E7EC8">
          <w:pPr>
            <w:pStyle w:val="TM1"/>
            <w:tabs>
              <w:tab w:val="left" w:pos="480"/>
              <w:tab w:val="right" w:leader="dot" w:pos="9062"/>
            </w:tabs>
            <w:rPr>
              <w:rFonts w:asciiTheme="minorHAnsi" w:eastAsiaTheme="minorEastAsia" w:hAnsiTheme="minorHAnsi" w:cstheme="minorBidi"/>
              <w:noProof/>
              <w:sz w:val="22"/>
              <w:szCs w:val="22"/>
              <w:lang w:val="fr-FR" w:eastAsia="fr-FR"/>
            </w:rPr>
          </w:pPr>
          <w:hyperlink w:anchor="_Toc97212307" w:history="1">
            <w:r w:rsidRPr="003A226B">
              <w:rPr>
                <w:rStyle w:val="Lienhypertexte"/>
                <w:noProof/>
              </w:rPr>
              <w:t>5</w:t>
            </w:r>
            <w:r>
              <w:rPr>
                <w:rFonts w:asciiTheme="minorHAnsi" w:eastAsiaTheme="minorEastAsia" w:hAnsiTheme="minorHAnsi" w:cstheme="minorBidi"/>
                <w:noProof/>
                <w:sz w:val="22"/>
                <w:szCs w:val="22"/>
                <w:lang w:val="fr-FR" w:eastAsia="fr-FR"/>
              </w:rPr>
              <w:tab/>
            </w:r>
            <w:r w:rsidRPr="003A226B">
              <w:rPr>
                <w:rStyle w:val="Lienhypertexte"/>
                <w:noProof/>
              </w:rPr>
              <w:t>Field campaign</w:t>
            </w:r>
            <w:r>
              <w:rPr>
                <w:noProof/>
                <w:webHidden/>
              </w:rPr>
              <w:tab/>
            </w:r>
            <w:r>
              <w:rPr>
                <w:noProof/>
                <w:webHidden/>
              </w:rPr>
              <w:fldChar w:fldCharType="begin"/>
            </w:r>
            <w:r>
              <w:rPr>
                <w:noProof/>
                <w:webHidden/>
              </w:rPr>
              <w:instrText xml:space="preserve"> PAGEREF _Toc97212307 \h </w:instrText>
            </w:r>
            <w:r>
              <w:rPr>
                <w:noProof/>
                <w:webHidden/>
              </w:rPr>
            </w:r>
            <w:r>
              <w:rPr>
                <w:noProof/>
                <w:webHidden/>
              </w:rPr>
              <w:fldChar w:fldCharType="separate"/>
            </w:r>
            <w:r w:rsidR="00C5296C">
              <w:rPr>
                <w:noProof/>
                <w:webHidden/>
              </w:rPr>
              <w:t>9</w:t>
            </w:r>
            <w:r>
              <w:rPr>
                <w:noProof/>
                <w:webHidden/>
              </w:rPr>
              <w:fldChar w:fldCharType="end"/>
            </w:r>
          </w:hyperlink>
        </w:p>
        <w:p w14:paraId="0676B44B" w14:textId="1536FD8C" w:rsidR="003E7EC8" w:rsidRDefault="003E7EC8">
          <w:pPr>
            <w:pStyle w:val="TM2"/>
            <w:tabs>
              <w:tab w:val="left" w:pos="880"/>
              <w:tab w:val="right" w:leader="dot" w:pos="9062"/>
            </w:tabs>
            <w:rPr>
              <w:rFonts w:asciiTheme="minorHAnsi" w:eastAsiaTheme="minorEastAsia" w:hAnsiTheme="minorHAnsi" w:cstheme="minorBidi"/>
              <w:noProof/>
              <w:sz w:val="22"/>
              <w:szCs w:val="22"/>
              <w:lang w:val="fr-FR" w:eastAsia="fr-FR"/>
            </w:rPr>
          </w:pPr>
          <w:hyperlink w:anchor="_Toc97212308" w:history="1">
            <w:r w:rsidRPr="003A226B">
              <w:rPr>
                <w:rStyle w:val="Lienhypertexte"/>
                <w:noProof/>
              </w:rPr>
              <w:t>5.1</w:t>
            </w:r>
            <w:r>
              <w:rPr>
                <w:rFonts w:asciiTheme="minorHAnsi" w:eastAsiaTheme="minorEastAsia" w:hAnsiTheme="minorHAnsi" w:cstheme="minorBidi"/>
                <w:noProof/>
                <w:sz w:val="22"/>
                <w:szCs w:val="22"/>
                <w:lang w:val="fr-FR" w:eastAsia="fr-FR"/>
              </w:rPr>
              <w:tab/>
            </w:r>
            <w:r w:rsidRPr="003A226B">
              <w:rPr>
                <w:rStyle w:val="Lienhypertexte"/>
                <w:noProof/>
              </w:rPr>
              <w:t>Segment survey protocol</w:t>
            </w:r>
            <w:r>
              <w:rPr>
                <w:noProof/>
                <w:webHidden/>
              </w:rPr>
              <w:tab/>
            </w:r>
            <w:r>
              <w:rPr>
                <w:noProof/>
                <w:webHidden/>
              </w:rPr>
              <w:fldChar w:fldCharType="begin"/>
            </w:r>
            <w:r>
              <w:rPr>
                <w:noProof/>
                <w:webHidden/>
              </w:rPr>
              <w:instrText xml:space="preserve"> PAGEREF _Toc97212308 \h </w:instrText>
            </w:r>
            <w:r>
              <w:rPr>
                <w:noProof/>
                <w:webHidden/>
              </w:rPr>
            </w:r>
            <w:r>
              <w:rPr>
                <w:noProof/>
                <w:webHidden/>
              </w:rPr>
              <w:fldChar w:fldCharType="separate"/>
            </w:r>
            <w:r w:rsidR="00C5296C">
              <w:rPr>
                <w:noProof/>
                <w:webHidden/>
              </w:rPr>
              <w:t>9</w:t>
            </w:r>
            <w:r>
              <w:rPr>
                <w:noProof/>
                <w:webHidden/>
              </w:rPr>
              <w:fldChar w:fldCharType="end"/>
            </w:r>
          </w:hyperlink>
        </w:p>
        <w:p w14:paraId="12EF55B3" w14:textId="7AF16678" w:rsidR="003E7EC8" w:rsidRDefault="003E7EC8">
          <w:pPr>
            <w:pStyle w:val="TM2"/>
            <w:tabs>
              <w:tab w:val="left" w:pos="880"/>
              <w:tab w:val="right" w:leader="dot" w:pos="9062"/>
            </w:tabs>
            <w:rPr>
              <w:rFonts w:asciiTheme="minorHAnsi" w:eastAsiaTheme="minorEastAsia" w:hAnsiTheme="minorHAnsi" w:cstheme="minorBidi"/>
              <w:noProof/>
              <w:sz w:val="22"/>
              <w:szCs w:val="22"/>
              <w:lang w:val="fr-FR" w:eastAsia="fr-FR"/>
            </w:rPr>
          </w:pPr>
          <w:hyperlink w:anchor="_Toc97212309" w:history="1">
            <w:r w:rsidRPr="003A226B">
              <w:rPr>
                <w:rStyle w:val="Lienhypertexte"/>
                <w:noProof/>
              </w:rPr>
              <w:t>5.2</w:t>
            </w:r>
            <w:r>
              <w:rPr>
                <w:rFonts w:asciiTheme="minorHAnsi" w:eastAsiaTheme="minorEastAsia" w:hAnsiTheme="minorHAnsi" w:cstheme="minorBidi"/>
                <w:noProof/>
                <w:sz w:val="22"/>
                <w:szCs w:val="22"/>
                <w:lang w:val="fr-FR" w:eastAsia="fr-FR"/>
              </w:rPr>
              <w:tab/>
            </w:r>
            <w:r w:rsidRPr="003A226B">
              <w:rPr>
                <w:rStyle w:val="Lienhypertexte"/>
                <w:noProof/>
              </w:rPr>
              <w:t>Adaptation of the field protocol and description of the impact of the resulting changes</w:t>
            </w:r>
            <w:r>
              <w:rPr>
                <w:noProof/>
                <w:webHidden/>
              </w:rPr>
              <w:tab/>
            </w:r>
            <w:r>
              <w:rPr>
                <w:noProof/>
                <w:webHidden/>
              </w:rPr>
              <w:fldChar w:fldCharType="begin"/>
            </w:r>
            <w:r>
              <w:rPr>
                <w:noProof/>
                <w:webHidden/>
              </w:rPr>
              <w:instrText xml:space="preserve"> PAGEREF _Toc97212309 \h </w:instrText>
            </w:r>
            <w:r>
              <w:rPr>
                <w:noProof/>
                <w:webHidden/>
              </w:rPr>
            </w:r>
            <w:r>
              <w:rPr>
                <w:noProof/>
                <w:webHidden/>
              </w:rPr>
              <w:fldChar w:fldCharType="separate"/>
            </w:r>
            <w:r w:rsidR="00C5296C">
              <w:rPr>
                <w:noProof/>
                <w:webHidden/>
              </w:rPr>
              <w:t>11</w:t>
            </w:r>
            <w:r>
              <w:rPr>
                <w:noProof/>
                <w:webHidden/>
              </w:rPr>
              <w:fldChar w:fldCharType="end"/>
            </w:r>
          </w:hyperlink>
        </w:p>
        <w:p w14:paraId="02B76D34" w14:textId="69601F06" w:rsidR="003E7EC8" w:rsidRDefault="003E7EC8">
          <w:pPr>
            <w:pStyle w:val="TM3"/>
            <w:tabs>
              <w:tab w:val="left" w:pos="1320"/>
              <w:tab w:val="right" w:leader="dot" w:pos="9062"/>
            </w:tabs>
            <w:rPr>
              <w:rFonts w:asciiTheme="minorHAnsi" w:eastAsiaTheme="minorEastAsia" w:hAnsiTheme="minorHAnsi" w:cstheme="minorBidi"/>
              <w:noProof/>
              <w:sz w:val="22"/>
              <w:szCs w:val="22"/>
              <w:lang w:val="fr-FR" w:eastAsia="fr-FR"/>
            </w:rPr>
          </w:pPr>
          <w:hyperlink w:anchor="_Toc97212310" w:history="1">
            <w:r w:rsidRPr="003A226B">
              <w:rPr>
                <w:rStyle w:val="Lienhypertexte"/>
                <w:noProof/>
                <w14:scene3d>
                  <w14:camera w14:prst="orthographicFront"/>
                  <w14:lightRig w14:rig="threePt" w14:dir="t">
                    <w14:rot w14:lat="0" w14:lon="0" w14:rev="0"/>
                  </w14:lightRig>
                </w14:scene3d>
              </w:rPr>
              <w:t>5.2.1</w:t>
            </w:r>
            <w:r>
              <w:rPr>
                <w:rFonts w:asciiTheme="minorHAnsi" w:eastAsiaTheme="minorEastAsia" w:hAnsiTheme="minorHAnsi" w:cstheme="minorBidi"/>
                <w:noProof/>
                <w:sz w:val="22"/>
                <w:szCs w:val="22"/>
                <w:lang w:val="fr-FR" w:eastAsia="fr-FR"/>
              </w:rPr>
              <w:tab/>
            </w:r>
            <w:r w:rsidRPr="003A226B">
              <w:rPr>
                <w:rStyle w:val="Lienhypertexte"/>
                <w:noProof/>
              </w:rPr>
              <w:t>Surveyed segments</w:t>
            </w:r>
            <w:r>
              <w:rPr>
                <w:noProof/>
                <w:webHidden/>
              </w:rPr>
              <w:tab/>
            </w:r>
            <w:r>
              <w:rPr>
                <w:noProof/>
                <w:webHidden/>
              </w:rPr>
              <w:fldChar w:fldCharType="begin"/>
            </w:r>
            <w:r>
              <w:rPr>
                <w:noProof/>
                <w:webHidden/>
              </w:rPr>
              <w:instrText xml:space="preserve"> PAGEREF _Toc97212310 \h </w:instrText>
            </w:r>
            <w:r>
              <w:rPr>
                <w:noProof/>
                <w:webHidden/>
              </w:rPr>
            </w:r>
            <w:r>
              <w:rPr>
                <w:noProof/>
                <w:webHidden/>
              </w:rPr>
              <w:fldChar w:fldCharType="separate"/>
            </w:r>
            <w:r w:rsidR="00C5296C">
              <w:rPr>
                <w:noProof/>
                <w:webHidden/>
              </w:rPr>
              <w:t>11</w:t>
            </w:r>
            <w:r>
              <w:rPr>
                <w:noProof/>
                <w:webHidden/>
              </w:rPr>
              <w:fldChar w:fldCharType="end"/>
            </w:r>
          </w:hyperlink>
        </w:p>
        <w:p w14:paraId="51E507B5" w14:textId="53B005E2" w:rsidR="003E7EC8" w:rsidRDefault="003E7EC8">
          <w:pPr>
            <w:pStyle w:val="TM3"/>
            <w:tabs>
              <w:tab w:val="left" w:pos="1320"/>
              <w:tab w:val="right" w:leader="dot" w:pos="9062"/>
            </w:tabs>
            <w:rPr>
              <w:rFonts w:asciiTheme="minorHAnsi" w:eastAsiaTheme="minorEastAsia" w:hAnsiTheme="minorHAnsi" w:cstheme="minorBidi"/>
              <w:noProof/>
              <w:sz w:val="22"/>
              <w:szCs w:val="22"/>
              <w:lang w:val="fr-FR" w:eastAsia="fr-FR"/>
            </w:rPr>
          </w:pPr>
          <w:hyperlink w:anchor="_Toc97212311" w:history="1">
            <w:r w:rsidRPr="003A226B">
              <w:rPr>
                <w:rStyle w:val="Lienhypertexte"/>
                <w:noProof/>
                <w14:scene3d>
                  <w14:camera w14:prst="orthographicFront"/>
                  <w14:lightRig w14:rig="threePt" w14:dir="t">
                    <w14:rot w14:lat="0" w14:lon="0" w14:rev="0"/>
                  </w14:lightRig>
                </w14:scene3d>
              </w:rPr>
              <w:t>5.2.2</w:t>
            </w:r>
            <w:r>
              <w:rPr>
                <w:rFonts w:asciiTheme="minorHAnsi" w:eastAsiaTheme="minorEastAsia" w:hAnsiTheme="minorHAnsi" w:cstheme="minorBidi"/>
                <w:noProof/>
                <w:sz w:val="22"/>
                <w:szCs w:val="22"/>
                <w:lang w:val="fr-FR" w:eastAsia="fr-FR"/>
              </w:rPr>
              <w:tab/>
            </w:r>
            <w:r w:rsidRPr="003A226B">
              <w:rPr>
                <w:rStyle w:val="Lienhypertexte"/>
                <w:noProof/>
              </w:rPr>
              <w:t>Use of Drones</w:t>
            </w:r>
            <w:r>
              <w:rPr>
                <w:noProof/>
                <w:webHidden/>
              </w:rPr>
              <w:tab/>
            </w:r>
            <w:r>
              <w:rPr>
                <w:noProof/>
                <w:webHidden/>
              </w:rPr>
              <w:fldChar w:fldCharType="begin"/>
            </w:r>
            <w:r>
              <w:rPr>
                <w:noProof/>
                <w:webHidden/>
              </w:rPr>
              <w:instrText xml:space="preserve"> PAGEREF _Toc97212311 \h </w:instrText>
            </w:r>
            <w:r>
              <w:rPr>
                <w:noProof/>
                <w:webHidden/>
              </w:rPr>
            </w:r>
            <w:r>
              <w:rPr>
                <w:noProof/>
                <w:webHidden/>
              </w:rPr>
              <w:fldChar w:fldCharType="separate"/>
            </w:r>
            <w:r w:rsidR="00C5296C">
              <w:rPr>
                <w:noProof/>
                <w:webHidden/>
              </w:rPr>
              <w:t>14</w:t>
            </w:r>
            <w:r>
              <w:rPr>
                <w:noProof/>
                <w:webHidden/>
              </w:rPr>
              <w:fldChar w:fldCharType="end"/>
            </w:r>
          </w:hyperlink>
        </w:p>
        <w:p w14:paraId="5A657DDA" w14:textId="520C8B1F" w:rsidR="003E7EC8" w:rsidRDefault="003E7EC8">
          <w:pPr>
            <w:pStyle w:val="TM2"/>
            <w:tabs>
              <w:tab w:val="left" w:pos="880"/>
              <w:tab w:val="right" w:leader="dot" w:pos="9062"/>
            </w:tabs>
            <w:rPr>
              <w:rFonts w:asciiTheme="minorHAnsi" w:eastAsiaTheme="minorEastAsia" w:hAnsiTheme="minorHAnsi" w:cstheme="minorBidi"/>
              <w:noProof/>
              <w:sz w:val="22"/>
              <w:szCs w:val="22"/>
              <w:lang w:val="fr-FR" w:eastAsia="fr-FR"/>
            </w:rPr>
          </w:pPr>
          <w:hyperlink w:anchor="_Toc97212312" w:history="1">
            <w:r w:rsidRPr="003A226B">
              <w:rPr>
                <w:rStyle w:val="Lienhypertexte"/>
                <w:noProof/>
              </w:rPr>
              <w:t>5.3</w:t>
            </w:r>
            <w:r>
              <w:rPr>
                <w:rFonts w:asciiTheme="minorHAnsi" w:eastAsiaTheme="minorEastAsia" w:hAnsiTheme="minorHAnsi" w:cstheme="minorBidi"/>
                <w:noProof/>
                <w:sz w:val="22"/>
                <w:szCs w:val="22"/>
                <w:lang w:val="fr-FR" w:eastAsia="fr-FR"/>
              </w:rPr>
              <w:tab/>
            </w:r>
            <w:r w:rsidRPr="003A226B">
              <w:rPr>
                <w:rStyle w:val="Lienhypertexte"/>
                <w:noProof/>
              </w:rPr>
              <w:t>Information collected in the field</w:t>
            </w:r>
            <w:r>
              <w:rPr>
                <w:noProof/>
                <w:webHidden/>
              </w:rPr>
              <w:tab/>
            </w:r>
            <w:r>
              <w:rPr>
                <w:noProof/>
                <w:webHidden/>
              </w:rPr>
              <w:fldChar w:fldCharType="begin"/>
            </w:r>
            <w:r>
              <w:rPr>
                <w:noProof/>
                <w:webHidden/>
              </w:rPr>
              <w:instrText xml:space="preserve"> PAGEREF _Toc97212312 \h </w:instrText>
            </w:r>
            <w:r>
              <w:rPr>
                <w:noProof/>
                <w:webHidden/>
              </w:rPr>
            </w:r>
            <w:r>
              <w:rPr>
                <w:noProof/>
                <w:webHidden/>
              </w:rPr>
              <w:fldChar w:fldCharType="separate"/>
            </w:r>
            <w:r w:rsidR="00C5296C">
              <w:rPr>
                <w:noProof/>
                <w:webHidden/>
              </w:rPr>
              <w:t>14</w:t>
            </w:r>
            <w:r>
              <w:rPr>
                <w:noProof/>
                <w:webHidden/>
              </w:rPr>
              <w:fldChar w:fldCharType="end"/>
            </w:r>
          </w:hyperlink>
        </w:p>
        <w:p w14:paraId="0299EF89" w14:textId="6ECC0573" w:rsidR="003E7EC8" w:rsidRDefault="003E7EC8">
          <w:pPr>
            <w:pStyle w:val="TM2"/>
            <w:tabs>
              <w:tab w:val="left" w:pos="880"/>
              <w:tab w:val="right" w:leader="dot" w:pos="9062"/>
            </w:tabs>
            <w:rPr>
              <w:rFonts w:asciiTheme="minorHAnsi" w:eastAsiaTheme="minorEastAsia" w:hAnsiTheme="minorHAnsi" w:cstheme="minorBidi"/>
              <w:noProof/>
              <w:sz w:val="22"/>
              <w:szCs w:val="22"/>
              <w:lang w:val="fr-FR" w:eastAsia="fr-FR"/>
            </w:rPr>
          </w:pPr>
          <w:hyperlink w:anchor="_Toc97212313" w:history="1">
            <w:r w:rsidRPr="003A226B">
              <w:rPr>
                <w:rStyle w:val="Lienhypertexte"/>
                <w:noProof/>
              </w:rPr>
              <w:t>5.4</w:t>
            </w:r>
            <w:r>
              <w:rPr>
                <w:rFonts w:asciiTheme="minorHAnsi" w:eastAsiaTheme="minorEastAsia" w:hAnsiTheme="minorHAnsi" w:cstheme="minorBidi"/>
                <w:noProof/>
                <w:sz w:val="22"/>
                <w:szCs w:val="22"/>
                <w:lang w:val="fr-FR" w:eastAsia="fr-FR"/>
              </w:rPr>
              <w:tab/>
            </w:r>
            <w:r w:rsidRPr="003A226B">
              <w:rPr>
                <w:rStyle w:val="Lienhypertexte"/>
                <w:noProof/>
              </w:rPr>
              <w:t>Survey logistic and implementation</w:t>
            </w:r>
            <w:r>
              <w:rPr>
                <w:noProof/>
                <w:webHidden/>
              </w:rPr>
              <w:tab/>
            </w:r>
            <w:r>
              <w:rPr>
                <w:noProof/>
                <w:webHidden/>
              </w:rPr>
              <w:fldChar w:fldCharType="begin"/>
            </w:r>
            <w:r>
              <w:rPr>
                <w:noProof/>
                <w:webHidden/>
              </w:rPr>
              <w:instrText xml:space="preserve"> PAGEREF _Toc97212313 \h </w:instrText>
            </w:r>
            <w:r>
              <w:rPr>
                <w:noProof/>
                <w:webHidden/>
              </w:rPr>
            </w:r>
            <w:r>
              <w:rPr>
                <w:noProof/>
                <w:webHidden/>
              </w:rPr>
              <w:fldChar w:fldCharType="separate"/>
            </w:r>
            <w:r w:rsidR="00C5296C">
              <w:rPr>
                <w:noProof/>
                <w:webHidden/>
              </w:rPr>
              <w:t>15</w:t>
            </w:r>
            <w:r>
              <w:rPr>
                <w:noProof/>
                <w:webHidden/>
              </w:rPr>
              <w:fldChar w:fldCharType="end"/>
            </w:r>
          </w:hyperlink>
        </w:p>
        <w:p w14:paraId="66871E5A" w14:textId="46F6D737" w:rsidR="003E7EC8" w:rsidRDefault="003E7EC8">
          <w:pPr>
            <w:pStyle w:val="TM3"/>
            <w:tabs>
              <w:tab w:val="left" w:pos="1320"/>
              <w:tab w:val="right" w:leader="dot" w:pos="9062"/>
            </w:tabs>
            <w:rPr>
              <w:rFonts w:asciiTheme="minorHAnsi" w:eastAsiaTheme="minorEastAsia" w:hAnsiTheme="minorHAnsi" w:cstheme="minorBidi"/>
              <w:noProof/>
              <w:sz w:val="22"/>
              <w:szCs w:val="22"/>
              <w:lang w:val="fr-FR" w:eastAsia="fr-FR"/>
            </w:rPr>
          </w:pPr>
          <w:hyperlink w:anchor="_Toc97212314" w:history="1">
            <w:r w:rsidRPr="003A226B">
              <w:rPr>
                <w:rStyle w:val="Lienhypertexte"/>
                <w:noProof/>
                <w14:scene3d>
                  <w14:camera w14:prst="orthographicFront"/>
                  <w14:lightRig w14:rig="threePt" w14:dir="t">
                    <w14:rot w14:lat="0" w14:lon="0" w14:rev="0"/>
                  </w14:lightRig>
                </w14:scene3d>
              </w:rPr>
              <w:t>5.4.1</w:t>
            </w:r>
            <w:r>
              <w:rPr>
                <w:rFonts w:asciiTheme="minorHAnsi" w:eastAsiaTheme="minorEastAsia" w:hAnsiTheme="minorHAnsi" w:cstheme="minorBidi"/>
                <w:noProof/>
                <w:sz w:val="22"/>
                <w:szCs w:val="22"/>
                <w:lang w:val="fr-FR" w:eastAsia="fr-FR"/>
              </w:rPr>
              <w:tab/>
            </w:r>
            <w:r w:rsidRPr="003A226B">
              <w:rPr>
                <w:rStyle w:val="Lienhypertexte"/>
                <w:noProof/>
              </w:rPr>
              <w:t>Equipment in the field</w:t>
            </w:r>
            <w:r>
              <w:rPr>
                <w:noProof/>
                <w:webHidden/>
              </w:rPr>
              <w:tab/>
            </w:r>
            <w:r>
              <w:rPr>
                <w:noProof/>
                <w:webHidden/>
              </w:rPr>
              <w:fldChar w:fldCharType="begin"/>
            </w:r>
            <w:r>
              <w:rPr>
                <w:noProof/>
                <w:webHidden/>
              </w:rPr>
              <w:instrText xml:space="preserve"> PAGEREF _Toc97212314 \h </w:instrText>
            </w:r>
            <w:r>
              <w:rPr>
                <w:noProof/>
                <w:webHidden/>
              </w:rPr>
            </w:r>
            <w:r>
              <w:rPr>
                <w:noProof/>
                <w:webHidden/>
              </w:rPr>
              <w:fldChar w:fldCharType="separate"/>
            </w:r>
            <w:r w:rsidR="00C5296C">
              <w:rPr>
                <w:noProof/>
                <w:webHidden/>
              </w:rPr>
              <w:t>15</w:t>
            </w:r>
            <w:r>
              <w:rPr>
                <w:noProof/>
                <w:webHidden/>
              </w:rPr>
              <w:fldChar w:fldCharType="end"/>
            </w:r>
          </w:hyperlink>
        </w:p>
        <w:p w14:paraId="68A45CC1" w14:textId="6FD51EF3" w:rsidR="003E7EC8" w:rsidRDefault="003E7EC8">
          <w:pPr>
            <w:pStyle w:val="TM3"/>
            <w:tabs>
              <w:tab w:val="left" w:pos="1320"/>
              <w:tab w:val="right" w:leader="dot" w:pos="9062"/>
            </w:tabs>
            <w:rPr>
              <w:rFonts w:asciiTheme="minorHAnsi" w:eastAsiaTheme="minorEastAsia" w:hAnsiTheme="minorHAnsi" w:cstheme="minorBidi"/>
              <w:noProof/>
              <w:sz w:val="22"/>
              <w:szCs w:val="22"/>
              <w:lang w:val="fr-FR" w:eastAsia="fr-FR"/>
            </w:rPr>
          </w:pPr>
          <w:hyperlink w:anchor="_Toc97212315" w:history="1">
            <w:r w:rsidRPr="003A226B">
              <w:rPr>
                <w:rStyle w:val="Lienhypertexte"/>
                <w:noProof/>
                <w14:scene3d>
                  <w14:camera w14:prst="orthographicFront"/>
                  <w14:lightRig w14:rig="threePt" w14:dir="t">
                    <w14:rot w14:lat="0" w14:lon="0" w14:rev="0"/>
                  </w14:lightRig>
                </w14:scene3d>
              </w:rPr>
              <w:t>5.4.2</w:t>
            </w:r>
            <w:r>
              <w:rPr>
                <w:rFonts w:asciiTheme="minorHAnsi" w:eastAsiaTheme="minorEastAsia" w:hAnsiTheme="minorHAnsi" w:cstheme="minorBidi"/>
                <w:noProof/>
                <w:sz w:val="22"/>
                <w:szCs w:val="22"/>
                <w:lang w:val="fr-FR" w:eastAsia="fr-FR"/>
              </w:rPr>
              <w:tab/>
            </w:r>
            <w:r w:rsidRPr="003A226B">
              <w:rPr>
                <w:rStyle w:val="Lienhypertexte"/>
                <w:noProof/>
              </w:rPr>
              <w:t>Field work methodology and orientation in the field</w:t>
            </w:r>
            <w:r>
              <w:rPr>
                <w:noProof/>
                <w:webHidden/>
              </w:rPr>
              <w:tab/>
            </w:r>
            <w:r>
              <w:rPr>
                <w:noProof/>
                <w:webHidden/>
              </w:rPr>
              <w:fldChar w:fldCharType="begin"/>
            </w:r>
            <w:r>
              <w:rPr>
                <w:noProof/>
                <w:webHidden/>
              </w:rPr>
              <w:instrText xml:space="preserve"> PAGEREF _Toc97212315 \h </w:instrText>
            </w:r>
            <w:r>
              <w:rPr>
                <w:noProof/>
                <w:webHidden/>
              </w:rPr>
            </w:r>
            <w:r>
              <w:rPr>
                <w:noProof/>
                <w:webHidden/>
              </w:rPr>
              <w:fldChar w:fldCharType="separate"/>
            </w:r>
            <w:r w:rsidR="00C5296C">
              <w:rPr>
                <w:noProof/>
                <w:webHidden/>
              </w:rPr>
              <w:t>18</w:t>
            </w:r>
            <w:r>
              <w:rPr>
                <w:noProof/>
                <w:webHidden/>
              </w:rPr>
              <w:fldChar w:fldCharType="end"/>
            </w:r>
          </w:hyperlink>
        </w:p>
        <w:p w14:paraId="048744D7" w14:textId="59F8A877" w:rsidR="003E7EC8" w:rsidRDefault="003E7EC8">
          <w:pPr>
            <w:pStyle w:val="TM2"/>
            <w:tabs>
              <w:tab w:val="left" w:pos="880"/>
              <w:tab w:val="right" w:leader="dot" w:pos="9062"/>
            </w:tabs>
            <w:rPr>
              <w:rFonts w:asciiTheme="minorHAnsi" w:eastAsiaTheme="minorEastAsia" w:hAnsiTheme="minorHAnsi" w:cstheme="minorBidi"/>
              <w:noProof/>
              <w:sz w:val="22"/>
              <w:szCs w:val="22"/>
              <w:lang w:val="fr-FR" w:eastAsia="fr-FR"/>
            </w:rPr>
          </w:pPr>
          <w:hyperlink w:anchor="_Toc97212316" w:history="1">
            <w:r w:rsidRPr="003A226B">
              <w:rPr>
                <w:rStyle w:val="Lienhypertexte"/>
                <w:noProof/>
              </w:rPr>
              <w:t>5.5</w:t>
            </w:r>
            <w:r>
              <w:rPr>
                <w:rFonts w:asciiTheme="minorHAnsi" w:eastAsiaTheme="minorEastAsia" w:hAnsiTheme="minorHAnsi" w:cstheme="minorBidi"/>
                <w:noProof/>
                <w:sz w:val="22"/>
                <w:szCs w:val="22"/>
                <w:lang w:val="fr-FR" w:eastAsia="fr-FR"/>
              </w:rPr>
              <w:tab/>
            </w:r>
            <w:r w:rsidRPr="003A226B">
              <w:rPr>
                <w:rStyle w:val="Lienhypertexte"/>
                <w:noProof/>
              </w:rPr>
              <w:t>Specification of the local fieldwork partner and organization</w:t>
            </w:r>
            <w:r>
              <w:rPr>
                <w:noProof/>
                <w:webHidden/>
              </w:rPr>
              <w:tab/>
            </w:r>
            <w:r>
              <w:rPr>
                <w:noProof/>
                <w:webHidden/>
              </w:rPr>
              <w:fldChar w:fldCharType="begin"/>
            </w:r>
            <w:r>
              <w:rPr>
                <w:noProof/>
                <w:webHidden/>
              </w:rPr>
              <w:instrText xml:space="preserve"> PAGEREF _Toc97212316 \h </w:instrText>
            </w:r>
            <w:r>
              <w:rPr>
                <w:noProof/>
                <w:webHidden/>
              </w:rPr>
            </w:r>
            <w:r>
              <w:rPr>
                <w:noProof/>
                <w:webHidden/>
              </w:rPr>
              <w:fldChar w:fldCharType="separate"/>
            </w:r>
            <w:r w:rsidR="00C5296C">
              <w:rPr>
                <w:noProof/>
                <w:webHidden/>
              </w:rPr>
              <w:t>21</w:t>
            </w:r>
            <w:r>
              <w:rPr>
                <w:noProof/>
                <w:webHidden/>
              </w:rPr>
              <w:fldChar w:fldCharType="end"/>
            </w:r>
          </w:hyperlink>
        </w:p>
        <w:p w14:paraId="54688EB9" w14:textId="15F40260" w:rsidR="003E7EC8" w:rsidRDefault="003E7EC8">
          <w:pPr>
            <w:pStyle w:val="TM2"/>
            <w:tabs>
              <w:tab w:val="left" w:pos="880"/>
              <w:tab w:val="right" w:leader="dot" w:pos="9062"/>
            </w:tabs>
            <w:rPr>
              <w:rFonts w:asciiTheme="minorHAnsi" w:eastAsiaTheme="minorEastAsia" w:hAnsiTheme="minorHAnsi" w:cstheme="minorBidi"/>
              <w:noProof/>
              <w:sz w:val="22"/>
              <w:szCs w:val="22"/>
              <w:lang w:val="fr-FR" w:eastAsia="fr-FR"/>
            </w:rPr>
          </w:pPr>
          <w:hyperlink w:anchor="_Toc97212317" w:history="1">
            <w:r w:rsidRPr="003A226B">
              <w:rPr>
                <w:rStyle w:val="Lienhypertexte"/>
                <w:noProof/>
              </w:rPr>
              <w:t>5.6</w:t>
            </w:r>
            <w:r>
              <w:rPr>
                <w:rFonts w:asciiTheme="minorHAnsi" w:eastAsiaTheme="minorEastAsia" w:hAnsiTheme="minorHAnsi" w:cstheme="minorBidi"/>
                <w:noProof/>
                <w:sz w:val="22"/>
                <w:szCs w:val="22"/>
                <w:lang w:val="fr-FR" w:eastAsia="fr-FR"/>
              </w:rPr>
              <w:tab/>
            </w:r>
            <w:r w:rsidRPr="003A226B">
              <w:rPr>
                <w:rStyle w:val="Lienhypertexte"/>
                <w:noProof/>
              </w:rPr>
              <w:t>Summary of the field campaign</w:t>
            </w:r>
            <w:r>
              <w:rPr>
                <w:noProof/>
                <w:webHidden/>
              </w:rPr>
              <w:tab/>
            </w:r>
            <w:r>
              <w:rPr>
                <w:noProof/>
                <w:webHidden/>
              </w:rPr>
              <w:fldChar w:fldCharType="begin"/>
            </w:r>
            <w:r>
              <w:rPr>
                <w:noProof/>
                <w:webHidden/>
              </w:rPr>
              <w:instrText xml:space="preserve"> PAGEREF _Toc97212317 \h </w:instrText>
            </w:r>
            <w:r>
              <w:rPr>
                <w:noProof/>
                <w:webHidden/>
              </w:rPr>
            </w:r>
            <w:r>
              <w:rPr>
                <w:noProof/>
                <w:webHidden/>
              </w:rPr>
              <w:fldChar w:fldCharType="separate"/>
            </w:r>
            <w:r w:rsidR="00C5296C">
              <w:rPr>
                <w:noProof/>
                <w:webHidden/>
              </w:rPr>
              <w:t>21</w:t>
            </w:r>
            <w:r>
              <w:rPr>
                <w:noProof/>
                <w:webHidden/>
              </w:rPr>
              <w:fldChar w:fldCharType="end"/>
            </w:r>
          </w:hyperlink>
        </w:p>
        <w:p w14:paraId="4A3825E6" w14:textId="5975BC2B" w:rsidR="003E7EC8" w:rsidRDefault="003E7EC8">
          <w:pPr>
            <w:pStyle w:val="TM1"/>
            <w:tabs>
              <w:tab w:val="left" w:pos="480"/>
              <w:tab w:val="right" w:leader="dot" w:pos="9062"/>
            </w:tabs>
            <w:rPr>
              <w:rFonts w:asciiTheme="minorHAnsi" w:eastAsiaTheme="minorEastAsia" w:hAnsiTheme="minorHAnsi" w:cstheme="minorBidi"/>
              <w:noProof/>
              <w:sz w:val="22"/>
              <w:szCs w:val="22"/>
              <w:lang w:val="fr-FR" w:eastAsia="fr-FR"/>
            </w:rPr>
          </w:pPr>
          <w:hyperlink w:anchor="_Toc97212318" w:history="1">
            <w:r w:rsidRPr="003A226B">
              <w:rPr>
                <w:rStyle w:val="Lienhypertexte"/>
                <w:noProof/>
              </w:rPr>
              <w:t>6</w:t>
            </w:r>
            <w:r>
              <w:rPr>
                <w:rFonts w:asciiTheme="minorHAnsi" w:eastAsiaTheme="minorEastAsia" w:hAnsiTheme="minorHAnsi" w:cstheme="minorBidi"/>
                <w:noProof/>
                <w:sz w:val="22"/>
                <w:szCs w:val="22"/>
                <w:lang w:val="fr-FR" w:eastAsia="fr-FR"/>
              </w:rPr>
              <w:tab/>
            </w:r>
            <w:r w:rsidRPr="003A226B">
              <w:rPr>
                <w:rStyle w:val="Lienhypertexte"/>
                <w:noProof/>
              </w:rPr>
              <w:t>Conclusion and recommendations</w:t>
            </w:r>
            <w:r>
              <w:rPr>
                <w:noProof/>
                <w:webHidden/>
              </w:rPr>
              <w:tab/>
            </w:r>
            <w:r>
              <w:rPr>
                <w:noProof/>
                <w:webHidden/>
              </w:rPr>
              <w:fldChar w:fldCharType="begin"/>
            </w:r>
            <w:r>
              <w:rPr>
                <w:noProof/>
                <w:webHidden/>
              </w:rPr>
              <w:instrText xml:space="preserve"> PAGEREF _Toc97212318 \h </w:instrText>
            </w:r>
            <w:r>
              <w:rPr>
                <w:noProof/>
                <w:webHidden/>
              </w:rPr>
            </w:r>
            <w:r>
              <w:rPr>
                <w:noProof/>
                <w:webHidden/>
              </w:rPr>
              <w:fldChar w:fldCharType="separate"/>
            </w:r>
            <w:r w:rsidR="00C5296C">
              <w:rPr>
                <w:noProof/>
                <w:webHidden/>
              </w:rPr>
              <w:t>22</w:t>
            </w:r>
            <w:r>
              <w:rPr>
                <w:noProof/>
                <w:webHidden/>
              </w:rPr>
              <w:fldChar w:fldCharType="end"/>
            </w:r>
          </w:hyperlink>
        </w:p>
        <w:p w14:paraId="6712C876" w14:textId="3C6DF0CE" w:rsidR="003E7EC8" w:rsidRDefault="003E7EC8">
          <w:pPr>
            <w:pStyle w:val="TM1"/>
            <w:tabs>
              <w:tab w:val="left" w:pos="480"/>
              <w:tab w:val="right" w:leader="dot" w:pos="9062"/>
            </w:tabs>
            <w:rPr>
              <w:rFonts w:asciiTheme="minorHAnsi" w:eastAsiaTheme="minorEastAsia" w:hAnsiTheme="minorHAnsi" w:cstheme="minorBidi"/>
              <w:noProof/>
              <w:sz w:val="22"/>
              <w:szCs w:val="22"/>
              <w:lang w:val="fr-FR" w:eastAsia="fr-FR"/>
            </w:rPr>
          </w:pPr>
          <w:hyperlink w:anchor="_Toc97212319" w:history="1">
            <w:r w:rsidRPr="003A226B">
              <w:rPr>
                <w:rStyle w:val="Lienhypertexte"/>
                <w:noProof/>
              </w:rPr>
              <w:t>8</w:t>
            </w:r>
            <w:r>
              <w:rPr>
                <w:rFonts w:asciiTheme="minorHAnsi" w:eastAsiaTheme="minorEastAsia" w:hAnsiTheme="minorHAnsi" w:cstheme="minorBidi"/>
                <w:noProof/>
                <w:sz w:val="22"/>
                <w:szCs w:val="22"/>
                <w:lang w:val="fr-FR" w:eastAsia="fr-FR"/>
              </w:rPr>
              <w:tab/>
            </w:r>
            <w:r w:rsidRPr="003A226B">
              <w:rPr>
                <w:rStyle w:val="Lienhypertexte"/>
                <w:noProof/>
              </w:rPr>
              <w:t>ANNEX I – Description of form used for segment survey</w:t>
            </w:r>
            <w:r>
              <w:rPr>
                <w:noProof/>
                <w:webHidden/>
              </w:rPr>
              <w:tab/>
            </w:r>
            <w:r>
              <w:rPr>
                <w:noProof/>
                <w:webHidden/>
              </w:rPr>
              <w:fldChar w:fldCharType="begin"/>
            </w:r>
            <w:r>
              <w:rPr>
                <w:noProof/>
                <w:webHidden/>
              </w:rPr>
              <w:instrText xml:space="preserve"> PAGEREF _Toc97212319 \h </w:instrText>
            </w:r>
            <w:r>
              <w:rPr>
                <w:noProof/>
                <w:webHidden/>
              </w:rPr>
            </w:r>
            <w:r>
              <w:rPr>
                <w:noProof/>
                <w:webHidden/>
              </w:rPr>
              <w:fldChar w:fldCharType="separate"/>
            </w:r>
            <w:r w:rsidR="00C5296C">
              <w:rPr>
                <w:noProof/>
                <w:webHidden/>
              </w:rPr>
              <w:t>23</w:t>
            </w:r>
            <w:r>
              <w:rPr>
                <w:noProof/>
                <w:webHidden/>
              </w:rPr>
              <w:fldChar w:fldCharType="end"/>
            </w:r>
          </w:hyperlink>
        </w:p>
        <w:p w14:paraId="56A143E3" w14:textId="244461BD" w:rsidR="003E7EC8" w:rsidRDefault="003E7EC8">
          <w:pPr>
            <w:pStyle w:val="TM2"/>
            <w:tabs>
              <w:tab w:val="left" w:pos="880"/>
              <w:tab w:val="right" w:leader="dot" w:pos="9062"/>
            </w:tabs>
            <w:rPr>
              <w:rFonts w:asciiTheme="minorHAnsi" w:eastAsiaTheme="minorEastAsia" w:hAnsiTheme="minorHAnsi" w:cstheme="minorBidi"/>
              <w:noProof/>
              <w:sz w:val="22"/>
              <w:szCs w:val="22"/>
              <w:lang w:val="fr-FR" w:eastAsia="fr-FR"/>
            </w:rPr>
          </w:pPr>
          <w:hyperlink w:anchor="_Toc97212320" w:history="1">
            <w:r w:rsidRPr="003A226B">
              <w:rPr>
                <w:rStyle w:val="Lienhypertexte"/>
                <w:noProof/>
              </w:rPr>
              <w:t>8.1</w:t>
            </w:r>
            <w:r>
              <w:rPr>
                <w:rFonts w:asciiTheme="minorHAnsi" w:eastAsiaTheme="minorEastAsia" w:hAnsiTheme="minorHAnsi" w:cstheme="minorBidi"/>
                <w:noProof/>
                <w:sz w:val="22"/>
                <w:szCs w:val="22"/>
                <w:lang w:val="fr-FR" w:eastAsia="fr-FR"/>
              </w:rPr>
              <w:tab/>
            </w:r>
            <w:r w:rsidRPr="003A226B">
              <w:rPr>
                <w:rStyle w:val="Lienhypertexte"/>
                <w:noProof/>
              </w:rPr>
              <w:t>Preamble</w:t>
            </w:r>
            <w:r>
              <w:rPr>
                <w:noProof/>
                <w:webHidden/>
              </w:rPr>
              <w:tab/>
            </w:r>
            <w:r>
              <w:rPr>
                <w:noProof/>
                <w:webHidden/>
              </w:rPr>
              <w:fldChar w:fldCharType="begin"/>
            </w:r>
            <w:r>
              <w:rPr>
                <w:noProof/>
                <w:webHidden/>
              </w:rPr>
              <w:instrText xml:space="preserve"> PAGEREF _Toc97212320 \h </w:instrText>
            </w:r>
            <w:r>
              <w:rPr>
                <w:noProof/>
                <w:webHidden/>
              </w:rPr>
            </w:r>
            <w:r>
              <w:rPr>
                <w:noProof/>
                <w:webHidden/>
              </w:rPr>
              <w:fldChar w:fldCharType="separate"/>
            </w:r>
            <w:r w:rsidR="00C5296C">
              <w:rPr>
                <w:noProof/>
                <w:webHidden/>
              </w:rPr>
              <w:t>23</w:t>
            </w:r>
            <w:r>
              <w:rPr>
                <w:noProof/>
                <w:webHidden/>
              </w:rPr>
              <w:fldChar w:fldCharType="end"/>
            </w:r>
          </w:hyperlink>
        </w:p>
        <w:p w14:paraId="03B64053" w14:textId="643E867B" w:rsidR="003E7EC8" w:rsidRDefault="003E7EC8">
          <w:pPr>
            <w:pStyle w:val="TM2"/>
            <w:tabs>
              <w:tab w:val="left" w:pos="880"/>
              <w:tab w:val="right" w:leader="dot" w:pos="9062"/>
            </w:tabs>
            <w:rPr>
              <w:rFonts w:asciiTheme="minorHAnsi" w:eastAsiaTheme="minorEastAsia" w:hAnsiTheme="minorHAnsi" w:cstheme="minorBidi"/>
              <w:noProof/>
              <w:sz w:val="22"/>
              <w:szCs w:val="22"/>
              <w:lang w:val="fr-FR" w:eastAsia="fr-FR"/>
            </w:rPr>
          </w:pPr>
          <w:hyperlink w:anchor="_Toc97212321" w:history="1">
            <w:r w:rsidRPr="003A226B">
              <w:rPr>
                <w:rStyle w:val="Lienhypertexte"/>
                <w:noProof/>
              </w:rPr>
              <w:t>8.2</w:t>
            </w:r>
            <w:r>
              <w:rPr>
                <w:rFonts w:asciiTheme="minorHAnsi" w:eastAsiaTheme="minorEastAsia" w:hAnsiTheme="minorHAnsi" w:cstheme="minorBidi"/>
                <w:noProof/>
                <w:sz w:val="22"/>
                <w:szCs w:val="22"/>
                <w:lang w:val="fr-FR" w:eastAsia="fr-FR"/>
              </w:rPr>
              <w:tab/>
            </w:r>
            <w:r w:rsidRPr="003A226B">
              <w:rPr>
                <w:rStyle w:val="Lienhypertexte"/>
                <w:noProof/>
              </w:rPr>
              <w:t>Geolocation</w:t>
            </w:r>
            <w:r>
              <w:rPr>
                <w:noProof/>
                <w:webHidden/>
              </w:rPr>
              <w:tab/>
            </w:r>
            <w:r>
              <w:rPr>
                <w:noProof/>
                <w:webHidden/>
              </w:rPr>
              <w:fldChar w:fldCharType="begin"/>
            </w:r>
            <w:r>
              <w:rPr>
                <w:noProof/>
                <w:webHidden/>
              </w:rPr>
              <w:instrText xml:space="preserve"> PAGEREF _Toc97212321 \h </w:instrText>
            </w:r>
            <w:r>
              <w:rPr>
                <w:noProof/>
                <w:webHidden/>
              </w:rPr>
            </w:r>
            <w:r>
              <w:rPr>
                <w:noProof/>
                <w:webHidden/>
              </w:rPr>
              <w:fldChar w:fldCharType="separate"/>
            </w:r>
            <w:r w:rsidR="00C5296C">
              <w:rPr>
                <w:noProof/>
                <w:webHidden/>
              </w:rPr>
              <w:t>26</w:t>
            </w:r>
            <w:r>
              <w:rPr>
                <w:noProof/>
                <w:webHidden/>
              </w:rPr>
              <w:fldChar w:fldCharType="end"/>
            </w:r>
          </w:hyperlink>
        </w:p>
        <w:p w14:paraId="01CE5000" w14:textId="7391F492" w:rsidR="003E7EC8" w:rsidRDefault="003E7EC8">
          <w:pPr>
            <w:pStyle w:val="TM2"/>
            <w:tabs>
              <w:tab w:val="left" w:pos="880"/>
              <w:tab w:val="right" w:leader="dot" w:pos="9062"/>
            </w:tabs>
            <w:rPr>
              <w:rFonts w:asciiTheme="minorHAnsi" w:eastAsiaTheme="minorEastAsia" w:hAnsiTheme="minorHAnsi" w:cstheme="minorBidi"/>
              <w:noProof/>
              <w:sz w:val="22"/>
              <w:szCs w:val="22"/>
              <w:lang w:val="fr-FR" w:eastAsia="fr-FR"/>
            </w:rPr>
          </w:pPr>
          <w:hyperlink w:anchor="_Toc97212322" w:history="1">
            <w:r w:rsidRPr="003A226B">
              <w:rPr>
                <w:rStyle w:val="Lienhypertexte"/>
                <w:noProof/>
              </w:rPr>
              <w:t>8.3</w:t>
            </w:r>
            <w:r>
              <w:rPr>
                <w:rFonts w:asciiTheme="minorHAnsi" w:eastAsiaTheme="minorEastAsia" w:hAnsiTheme="minorHAnsi" w:cstheme="minorBidi"/>
                <w:noProof/>
                <w:sz w:val="22"/>
                <w:szCs w:val="22"/>
                <w:lang w:val="fr-FR" w:eastAsia="fr-FR"/>
              </w:rPr>
              <w:tab/>
            </w:r>
            <w:r w:rsidRPr="003A226B">
              <w:rPr>
                <w:rStyle w:val="Lienhypertexte"/>
                <w:noProof/>
              </w:rPr>
              <w:t>Meta-information</w:t>
            </w:r>
            <w:r>
              <w:rPr>
                <w:noProof/>
                <w:webHidden/>
              </w:rPr>
              <w:tab/>
            </w:r>
            <w:r>
              <w:rPr>
                <w:noProof/>
                <w:webHidden/>
              </w:rPr>
              <w:fldChar w:fldCharType="begin"/>
            </w:r>
            <w:r>
              <w:rPr>
                <w:noProof/>
                <w:webHidden/>
              </w:rPr>
              <w:instrText xml:space="preserve"> PAGEREF _Toc97212322 \h </w:instrText>
            </w:r>
            <w:r>
              <w:rPr>
                <w:noProof/>
                <w:webHidden/>
              </w:rPr>
            </w:r>
            <w:r>
              <w:rPr>
                <w:noProof/>
                <w:webHidden/>
              </w:rPr>
              <w:fldChar w:fldCharType="separate"/>
            </w:r>
            <w:r w:rsidR="00C5296C">
              <w:rPr>
                <w:noProof/>
                <w:webHidden/>
              </w:rPr>
              <w:t>28</w:t>
            </w:r>
            <w:r>
              <w:rPr>
                <w:noProof/>
                <w:webHidden/>
              </w:rPr>
              <w:fldChar w:fldCharType="end"/>
            </w:r>
          </w:hyperlink>
        </w:p>
        <w:p w14:paraId="62DFCB0B" w14:textId="2E37F508" w:rsidR="003E7EC8" w:rsidRDefault="003E7EC8">
          <w:pPr>
            <w:pStyle w:val="TM2"/>
            <w:tabs>
              <w:tab w:val="left" w:pos="880"/>
              <w:tab w:val="right" w:leader="dot" w:pos="9062"/>
            </w:tabs>
            <w:rPr>
              <w:rFonts w:asciiTheme="minorHAnsi" w:eastAsiaTheme="minorEastAsia" w:hAnsiTheme="minorHAnsi" w:cstheme="minorBidi"/>
              <w:noProof/>
              <w:sz w:val="22"/>
              <w:szCs w:val="22"/>
              <w:lang w:val="fr-FR" w:eastAsia="fr-FR"/>
            </w:rPr>
          </w:pPr>
          <w:hyperlink w:anchor="_Toc97212323" w:history="1">
            <w:r w:rsidRPr="003A226B">
              <w:rPr>
                <w:rStyle w:val="Lienhypertexte"/>
                <w:noProof/>
              </w:rPr>
              <w:t>8.4</w:t>
            </w:r>
            <w:r>
              <w:rPr>
                <w:rFonts w:asciiTheme="minorHAnsi" w:eastAsiaTheme="minorEastAsia" w:hAnsiTheme="minorHAnsi" w:cstheme="minorBidi"/>
                <w:noProof/>
                <w:sz w:val="22"/>
                <w:szCs w:val="22"/>
                <w:lang w:val="fr-FR" w:eastAsia="fr-FR"/>
              </w:rPr>
              <w:tab/>
            </w:r>
            <w:r w:rsidRPr="003A226B">
              <w:rPr>
                <w:rStyle w:val="Lienhypertexte"/>
                <w:noProof/>
              </w:rPr>
              <w:t>Field characteristics</w:t>
            </w:r>
            <w:r>
              <w:rPr>
                <w:noProof/>
                <w:webHidden/>
              </w:rPr>
              <w:tab/>
            </w:r>
            <w:r>
              <w:rPr>
                <w:noProof/>
                <w:webHidden/>
              </w:rPr>
              <w:fldChar w:fldCharType="begin"/>
            </w:r>
            <w:r>
              <w:rPr>
                <w:noProof/>
                <w:webHidden/>
              </w:rPr>
              <w:instrText xml:space="preserve"> PAGEREF _Toc97212323 \h </w:instrText>
            </w:r>
            <w:r>
              <w:rPr>
                <w:noProof/>
                <w:webHidden/>
              </w:rPr>
            </w:r>
            <w:r>
              <w:rPr>
                <w:noProof/>
                <w:webHidden/>
              </w:rPr>
              <w:fldChar w:fldCharType="separate"/>
            </w:r>
            <w:r w:rsidR="00C5296C">
              <w:rPr>
                <w:noProof/>
                <w:webHidden/>
              </w:rPr>
              <w:t>30</w:t>
            </w:r>
            <w:r>
              <w:rPr>
                <w:noProof/>
                <w:webHidden/>
              </w:rPr>
              <w:fldChar w:fldCharType="end"/>
            </w:r>
          </w:hyperlink>
        </w:p>
        <w:p w14:paraId="3E7D43EF" w14:textId="67A5E389" w:rsidR="003E7EC8" w:rsidRDefault="003E7EC8">
          <w:pPr>
            <w:pStyle w:val="TM2"/>
            <w:tabs>
              <w:tab w:val="left" w:pos="880"/>
              <w:tab w:val="right" w:leader="dot" w:pos="9062"/>
            </w:tabs>
            <w:rPr>
              <w:rFonts w:asciiTheme="minorHAnsi" w:eastAsiaTheme="minorEastAsia" w:hAnsiTheme="minorHAnsi" w:cstheme="minorBidi"/>
              <w:noProof/>
              <w:sz w:val="22"/>
              <w:szCs w:val="22"/>
              <w:lang w:val="fr-FR" w:eastAsia="fr-FR"/>
            </w:rPr>
          </w:pPr>
          <w:hyperlink w:anchor="_Toc97212324" w:history="1">
            <w:r w:rsidRPr="003A226B">
              <w:rPr>
                <w:rStyle w:val="Lienhypertexte"/>
                <w:noProof/>
              </w:rPr>
              <w:t>8.5</w:t>
            </w:r>
            <w:r>
              <w:rPr>
                <w:rFonts w:asciiTheme="minorHAnsi" w:eastAsiaTheme="minorEastAsia" w:hAnsiTheme="minorHAnsi" w:cstheme="minorBidi"/>
                <w:noProof/>
                <w:sz w:val="22"/>
                <w:szCs w:val="22"/>
                <w:lang w:val="fr-FR" w:eastAsia="fr-FR"/>
              </w:rPr>
              <w:tab/>
            </w:r>
            <w:r w:rsidRPr="003A226B">
              <w:rPr>
                <w:rStyle w:val="Lienhypertexte"/>
                <w:noProof/>
              </w:rPr>
              <w:t>Crop(s) characteristics</w:t>
            </w:r>
            <w:r>
              <w:rPr>
                <w:noProof/>
                <w:webHidden/>
              </w:rPr>
              <w:tab/>
            </w:r>
            <w:r>
              <w:rPr>
                <w:noProof/>
                <w:webHidden/>
              </w:rPr>
              <w:fldChar w:fldCharType="begin"/>
            </w:r>
            <w:r>
              <w:rPr>
                <w:noProof/>
                <w:webHidden/>
              </w:rPr>
              <w:instrText xml:space="preserve"> PAGEREF _Toc97212324 \h </w:instrText>
            </w:r>
            <w:r>
              <w:rPr>
                <w:noProof/>
                <w:webHidden/>
              </w:rPr>
            </w:r>
            <w:r>
              <w:rPr>
                <w:noProof/>
                <w:webHidden/>
              </w:rPr>
              <w:fldChar w:fldCharType="separate"/>
            </w:r>
            <w:r w:rsidR="00C5296C">
              <w:rPr>
                <w:noProof/>
                <w:webHidden/>
              </w:rPr>
              <w:t>31</w:t>
            </w:r>
            <w:r>
              <w:rPr>
                <w:noProof/>
                <w:webHidden/>
              </w:rPr>
              <w:fldChar w:fldCharType="end"/>
            </w:r>
          </w:hyperlink>
        </w:p>
        <w:p w14:paraId="543E2E7E" w14:textId="66A3F79F" w:rsidR="004967EA" w:rsidRPr="007065C9" w:rsidRDefault="004967EA" w:rsidP="00D53786">
          <w:r w:rsidRPr="007065C9">
            <w:rPr>
              <w:b/>
            </w:rPr>
            <w:fldChar w:fldCharType="end"/>
          </w:r>
        </w:p>
      </w:sdtContent>
    </w:sdt>
    <w:p w14:paraId="036C8517" w14:textId="77777777" w:rsidR="004967EA" w:rsidRPr="007065C9" w:rsidRDefault="004967EA" w:rsidP="00D53786"/>
    <w:p w14:paraId="64EF6444" w14:textId="3551EF5A" w:rsidR="004967EA" w:rsidRPr="007065C9" w:rsidRDefault="00B968DC" w:rsidP="00B968DC">
      <w:pPr>
        <w:tabs>
          <w:tab w:val="left" w:pos="7125"/>
        </w:tabs>
      </w:pPr>
      <w:r w:rsidRPr="007065C9">
        <w:tab/>
      </w:r>
    </w:p>
    <w:p w14:paraId="121D073C" w14:textId="77777777" w:rsidR="00B968DC" w:rsidRPr="007065C9" w:rsidRDefault="00B968DC" w:rsidP="00B968DC">
      <w:pPr>
        <w:tabs>
          <w:tab w:val="left" w:pos="7125"/>
        </w:tabs>
      </w:pPr>
      <w:r w:rsidRPr="007065C9">
        <w:tab/>
      </w:r>
    </w:p>
    <w:p w14:paraId="705CB4E0" w14:textId="77777777" w:rsidR="00F47B8F" w:rsidRPr="007065C9" w:rsidRDefault="00F47B8F" w:rsidP="00F47B8F"/>
    <w:p w14:paraId="59D3C56D" w14:textId="77777777" w:rsidR="00F47B8F" w:rsidRPr="007065C9" w:rsidRDefault="00F47B8F" w:rsidP="00F47B8F"/>
    <w:p w14:paraId="25DB29AE" w14:textId="77777777" w:rsidR="00F47B8F" w:rsidRPr="007065C9" w:rsidRDefault="00F47B8F" w:rsidP="00F47B8F"/>
    <w:p w14:paraId="57B9E7F2" w14:textId="77777777" w:rsidR="00F47B8F" w:rsidRPr="007065C9" w:rsidRDefault="00F47B8F" w:rsidP="00F47B8F"/>
    <w:p w14:paraId="3E9D13A0" w14:textId="77777777" w:rsidR="00F47B8F" w:rsidRPr="007065C9" w:rsidRDefault="00F47B8F" w:rsidP="00F47B8F"/>
    <w:p w14:paraId="753A82D1" w14:textId="607223FF" w:rsidR="00B968DC" w:rsidRPr="007065C9" w:rsidRDefault="00B968DC" w:rsidP="00F47B8F">
      <w:pPr>
        <w:tabs>
          <w:tab w:val="left" w:pos="7260"/>
        </w:tabs>
        <w:sectPr w:rsidR="00B968DC" w:rsidRPr="007065C9" w:rsidSect="00504051">
          <w:headerReference w:type="default" r:id="rId18"/>
          <w:footerReference w:type="default" r:id="rId19"/>
          <w:pgSz w:w="11906" w:h="16838"/>
          <w:pgMar w:top="1417" w:right="1417" w:bottom="1134" w:left="1417" w:header="567" w:footer="567" w:gutter="0"/>
          <w:pgNumType w:fmt="lowerRoman" w:start="1"/>
          <w:cols w:space="708"/>
          <w:docGrid w:linePitch="360"/>
        </w:sectPr>
      </w:pPr>
    </w:p>
    <w:p w14:paraId="0361C814" w14:textId="7086F513" w:rsidR="004967EA" w:rsidRPr="007065C9" w:rsidRDefault="004967EA" w:rsidP="00D53786">
      <w:pPr>
        <w:pStyle w:val="En-ttedetabledesmatires"/>
        <w:rPr>
          <w:lang w:val="en-GB"/>
        </w:rPr>
      </w:pPr>
      <w:r w:rsidRPr="007065C9">
        <w:rPr>
          <w:lang w:val="en-GB"/>
        </w:rPr>
        <w:lastRenderedPageBreak/>
        <w:t>List of Figures</w:t>
      </w:r>
    </w:p>
    <w:p w14:paraId="424ED487" w14:textId="3DAE41C8" w:rsidR="001E552E" w:rsidRDefault="00DC4F49">
      <w:pPr>
        <w:pStyle w:val="Tabledesillustrations"/>
        <w:tabs>
          <w:tab w:val="right" w:leader="dot" w:pos="9062"/>
        </w:tabs>
        <w:rPr>
          <w:rFonts w:asciiTheme="minorHAnsi" w:eastAsiaTheme="minorEastAsia" w:hAnsiTheme="minorHAnsi" w:cstheme="minorBidi"/>
          <w:noProof/>
          <w:sz w:val="22"/>
          <w:szCs w:val="22"/>
          <w:lang w:val="fr-FR" w:eastAsia="fr-FR"/>
        </w:rPr>
      </w:pPr>
      <w:r w:rsidRPr="007065C9">
        <w:fldChar w:fldCharType="begin"/>
      </w:r>
      <w:r w:rsidRPr="007065C9">
        <w:instrText xml:space="preserve"> TOC \h \z \c "Figure" </w:instrText>
      </w:r>
      <w:r w:rsidRPr="007065C9">
        <w:fldChar w:fldCharType="separate"/>
      </w:r>
      <w:hyperlink w:anchor="_Toc97212548" w:history="1">
        <w:r w:rsidR="001E552E" w:rsidRPr="00332EFE">
          <w:rPr>
            <w:rStyle w:val="Lienhypertexte"/>
            <w:noProof/>
          </w:rPr>
          <w:t>Figure 1: Area Of Interest (in red) in Uganda</w:t>
        </w:r>
        <w:r w:rsidR="001E552E">
          <w:rPr>
            <w:noProof/>
            <w:webHidden/>
          </w:rPr>
          <w:tab/>
        </w:r>
        <w:r w:rsidR="001E552E">
          <w:rPr>
            <w:noProof/>
            <w:webHidden/>
          </w:rPr>
          <w:fldChar w:fldCharType="begin"/>
        </w:r>
        <w:r w:rsidR="001E552E">
          <w:rPr>
            <w:noProof/>
            <w:webHidden/>
          </w:rPr>
          <w:instrText xml:space="preserve"> PAGEREF _Toc97212548 \h </w:instrText>
        </w:r>
        <w:r w:rsidR="001E552E">
          <w:rPr>
            <w:noProof/>
            <w:webHidden/>
          </w:rPr>
        </w:r>
        <w:r w:rsidR="001E552E">
          <w:rPr>
            <w:noProof/>
            <w:webHidden/>
          </w:rPr>
          <w:fldChar w:fldCharType="separate"/>
        </w:r>
        <w:r w:rsidR="00C5296C">
          <w:rPr>
            <w:noProof/>
            <w:webHidden/>
          </w:rPr>
          <w:t>6</w:t>
        </w:r>
        <w:r w:rsidR="001E552E">
          <w:rPr>
            <w:noProof/>
            <w:webHidden/>
          </w:rPr>
          <w:fldChar w:fldCharType="end"/>
        </w:r>
      </w:hyperlink>
    </w:p>
    <w:p w14:paraId="653C0925" w14:textId="676BCF86" w:rsidR="001E552E" w:rsidRDefault="001E552E">
      <w:pPr>
        <w:pStyle w:val="Tabledesillustrations"/>
        <w:tabs>
          <w:tab w:val="right" w:leader="dot" w:pos="9062"/>
        </w:tabs>
        <w:rPr>
          <w:rFonts w:asciiTheme="minorHAnsi" w:eastAsiaTheme="minorEastAsia" w:hAnsiTheme="minorHAnsi" w:cstheme="minorBidi"/>
          <w:noProof/>
          <w:sz w:val="22"/>
          <w:szCs w:val="22"/>
          <w:lang w:val="fr-FR" w:eastAsia="fr-FR"/>
        </w:rPr>
      </w:pPr>
      <w:hyperlink w:anchor="_Toc97212549" w:history="1">
        <w:r w:rsidRPr="00332EFE">
          <w:rPr>
            <w:rStyle w:val="Lienhypertexte"/>
            <w:noProof/>
          </w:rPr>
          <w:t>Figure 2: Derived AOI stratification</w:t>
        </w:r>
        <w:r>
          <w:rPr>
            <w:noProof/>
            <w:webHidden/>
          </w:rPr>
          <w:tab/>
        </w:r>
        <w:r>
          <w:rPr>
            <w:noProof/>
            <w:webHidden/>
          </w:rPr>
          <w:fldChar w:fldCharType="begin"/>
        </w:r>
        <w:r>
          <w:rPr>
            <w:noProof/>
            <w:webHidden/>
          </w:rPr>
          <w:instrText xml:space="preserve"> PAGEREF _Toc97212549 \h </w:instrText>
        </w:r>
        <w:r>
          <w:rPr>
            <w:noProof/>
            <w:webHidden/>
          </w:rPr>
        </w:r>
        <w:r>
          <w:rPr>
            <w:noProof/>
            <w:webHidden/>
          </w:rPr>
          <w:fldChar w:fldCharType="separate"/>
        </w:r>
        <w:r w:rsidR="00C5296C">
          <w:rPr>
            <w:noProof/>
            <w:webHidden/>
          </w:rPr>
          <w:t>7</w:t>
        </w:r>
        <w:r>
          <w:rPr>
            <w:noProof/>
            <w:webHidden/>
          </w:rPr>
          <w:fldChar w:fldCharType="end"/>
        </w:r>
      </w:hyperlink>
    </w:p>
    <w:p w14:paraId="4B37C2EE" w14:textId="174B0CD3" w:rsidR="001E552E" w:rsidRDefault="001E552E">
      <w:pPr>
        <w:pStyle w:val="Tabledesillustrations"/>
        <w:tabs>
          <w:tab w:val="right" w:leader="dot" w:pos="9062"/>
        </w:tabs>
        <w:rPr>
          <w:rFonts w:asciiTheme="minorHAnsi" w:eastAsiaTheme="minorEastAsia" w:hAnsiTheme="minorHAnsi" w:cstheme="minorBidi"/>
          <w:noProof/>
          <w:sz w:val="22"/>
          <w:szCs w:val="22"/>
          <w:lang w:val="fr-FR" w:eastAsia="fr-FR"/>
        </w:rPr>
      </w:pPr>
      <w:hyperlink w:anchor="_Toc97212550" w:history="1">
        <w:r w:rsidRPr="00332EFE">
          <w:rPr>
            <w:rStyle w:val="Lienhypertexte"/>
            <w:noProof/>
          </w:rPr>
          <w:t>Figure 3: Two-stage stratified random sampling design: 1) 20 x 20 km grid applied on the AOI and 2) 500 x 500 m sub-grid used for the random selection of square segments as sample units</w:t>
        </w:r>
        <w:r>
          <w:rPr>
            <w:noProof/>
            <w:webHidden/>
          </w:rPr>
          <w:tab/>
        </w:r>
        <w:r>
          <w:rPr>
            <w:noProof/>
            <w:webHidden/>
          </w:rPr>
          <w:fldChar w:fldCharType="begin"/>
        </w:r>
        <w:r>
          <w:rPr>
            <w:noProof/>
            <w:webHidden/>
          </w:rPr>
          <w:instrText xml:space="preserve"> PAGEREF _Toc97212550 \h </w:instrText>
        </w:r>
        <w:r>
          <w:rPr>
            <w:noProof/>
            <w:webHidden/>
          </w:rPr>
        </w:r>
        <w:r>
          <w:rPr>
            <w:noProof/>
            <w:webHidden/>
          </w:rPr>
          <w:fldChar w:fldCharType="separate"/>
        </w:r>
        <w:r w:rsidR="00C5296C">
          <w:rPr>
            <w:noProof/>
            <w:webHidden/>
          </w:rPr>
          <w:t>8</w:t>
        </w:r>
        <w:r>
          <w:rPr>
            <w:noProof/>
            <w:webHidden/>
          </w:rPr>
          <w:fldChar w:fldCharType="end"/>
        </w:r>
      </w:hyperlink>
    </w:p>
    <w:p w14:paraId="353E1348" w14:textId="3758F48B" w:rsidR="001E552E" w:rsidRDefault="001E552E">
      <w:pPr>
        <w:pStyle w:val="Tabledesillustrations"/>
        <w:tabs>
          <w:tab w:val="right" w:leader="dot" w:pos="9062"/>
        </w:tabs>
        <w:rPr>
          <w:rFonts w:asciiTheme="minorHAnsi" w:eastAsiaTheme="minorEastAsia" w:hAnsiTheme="minorHAnsi" w:cstheme="minorBidi"/>
          <w:noProof/>
          <w:sz w:val="22"/>
          <w:szCs w:val="22"/>
          <w:lang w:val="fr-FR" w:eastAsia="fr-FR"/>
        </w:rPr>
      </w:pPr>
      <w:hyperlink w:anchor="_Toc97212551" w:history="1">
        <w:r w:rsidRPr="00332EFE">
          <w:rPr>
            <w:rStyle w:val="Lienhypertexte"/>
            <w:noProof/>
          </w:rPr>
          <w:t>Figure 4: Spatial distribution of the sample units per aggregated stratum</w:t>
        </w:r>
        <w:r>
          <w:rPr>
            <w:noProof/>
            <w:webHidden/>
          </w:rPr>
          <w:tab/>
        </w:r>
        <w:r>
          <w:rPr>
            <w:noProof/>
            <w:webHidden/>
          </w:rPr>
          <w:fldChar w:fldCharType="begin"/>
        </w:r>
        <w:r>
          <w:rPr>
            <w:noProof/>
            <w:webHidden/>
          </w:rPr>
          <w:instrText xml:space="preserve"> PAGEREF _Toc97212551 \h </w:instrText>
        </w:r>
        <w:r>
          <w:rPr>
            <w:noProof/>
            <w:webHidden/>
          </w:rPr>
        </w:r>
        <w:r>
          <w:rPr>
            <w:noProof/>
            <w:webHidden/>
          </w:rPr>
          <w:fldChar w:fldCharType="separate"/>
        </w:r>
        <w:r w:rsidR="00C5296C">
          <w:rPr>
            <w:noProof/>
            <w:webHidden/>
          </w:rPr>
          <w:t>8</w:t>
        </w:r>
        <w:r>
          <w:rPr>
            <w:noProof/>
            <w:webHidden/>
          </w:rPr>
          <w:fldChar w:fldCharType="end"/>
        </w:r>
      </w:hyperlink>
    </w:p>
    <w:p w14:paraId="29767D6F" w14:textId="240E5471" w:rsidR="001E552E" w:rsidRDefault="001E552E">
      <w:pPr>
        <w:pStyle w:val="Tabledesillustrations"/>
        <w:tabs>
          <w:tab w:val="right" w:leader="dot" w:pos="9062"/>
        </w:tabs>
        <w:rPr>
          <w:rFonts w:asciiTheme="minorHAnsi" w:eastAsiaTheme="minorEastAsia" w:hAnsiTheme="minorHAnsi" w:cstheme="minorBidi"/>
          <w:noProof/>
          <w:sz w:val="22"/>
          <w:szCs w:val="22"/>
          <w:lang w:val="fr-FR" w:eastAsia="fr-FR"/>
        </w:rPr>
      </w:pPr>
      <w:hyperlink w:anchor="_Toc97212552" w:history="1">
        <w:r w:rsidRPr="00332EFE">
          <w:rPr>
            <w:rStyle w:val="Lienhypertexte"/>
            <w:noProof/>
          </w:rPr>
          <w:t>Figure 5: Example of samples digitalized prior to the fieldwork</w:t>
        </w:r>
        <w:r>
          <w:rPr>
            <w:noProof/>
            <w:webHidden/>
          </w:rPr>
          <w:tab/>
        </w:r>
        <w:r>
          <w:rPr>
            <w:noProof/>
            <w:webHidden/>
          </w:rPr>
          <w:fldChar w:fldCharType="begin"/>
        </w:r>
        <w:r>
          <w:rPr>
            <w:noProof/>
            <w:webHidden/>
          </w:rPr>
          <w:instrText xml:space="preserve"> PAGEREF _Toc97212552 \h </w:instrText>
        </w:r>
        <w:r>
          <w:rPr>
            <w:noProof/>
            <w:webHidden/>
          </w:rPr>
        </w:r>
        <w:r>
          <w:rPr>
            <w:noProof/>
            <w:webHidden/>
          </w:rPr>
          <w:fldChar w:fldCharType="separate"/>
        </w:r>
        <w:r w:rsidR="00C5296C">
          <w:rPr>
            <w:noProof/>
            <w:webHidden/>
          </w:rPr>
          <w:t>9</w:t>
        </w:r>
        <w:r>
          <w:rPr>
            <w:noProof/>
            <w:webHidden/>
          </w:rPr>
          <w:fldChar w:fldCharType="end"/>
        </w:r>
      </w:hyperlink>
    </w:p>
    <w:p w14:paraId="41B6E1B7" w14:textId="6BDB67B4" w:rsidR="001E552E" w:rsidRDefault="001E552E">
      <w:pPr>
        <w:pStyle w:val="Tabledesillustrations"/>
        <w:tabs>
          <w:tab w:val="right" w:leader="dot" w:pos="9062"/>
        </w:tabs>
        <w:rPr>
          <w:rFonts w:asciiTheme="minorHAnsi" w:eastAsiaTheme="minorEastAsia" w:hAnsiTheme="minorHAnsi" w:cstheme="minorBidi"/>
          <w:noProof/>
          <w:sz w:val="22"/>
          <w:szCs w:val="22"/>
          <w:lang w:val="fr-FR" w:eastAsia="fr-FR"/>
        </w:rPr>
      </w:pPr>
      <w:hyperlink w:anchor="_Toc97212553" w:history="1">
        <w:r w:rsidRPr="00332EFE">
          <w:rPr>
            <w:rStyle w:val="Lienhypertexte"/>
            <w:noProof/>
          </w:rPr>
          <w:t>Figure 6: Spatial distribution of the 229 segments where crops have been identified</w:t>
        </w:r>
        <w:r>
          <w:rPr>
            <w:noProof/>
            <w:webHidden/>
          </w:rPr>
          <w:tab/>
        </w:r>
        <w:r>
          <w:rPr>
            <w:noProof/>
            <w:webHidden/>
          </w:rPr>
          <w:fldChar w:fldCharType="begin"/>
        </w:r>
        <w:r>
          <w:rPr>
            <w:noProof/>
            <w:webHidden/>
          </w:rPr>
          <w:instrText xml:space="preserve"> PAGEREF _Toc97212553 \h </w:instrText>
        </w:r>
        <w:r>
          <w:rPr>
            <w:noProof/>
            <w:webHidden/>
          </w:rPr>
        </w:r>
        <w:r>
          <w:rPr>
            <w:noProof/>
            <w:webHidden/>
          </w:rPr>
          <w:fldChar w:fldCharType="separate"/>
        </w:r>
        <w:r w:rsidR="00C5296C">
          <w:rPr>
            <w:noProof/>
            <w:webHidden/>
          </w:rPr>
          <w:t>11</w:t>
        </w:r>
        <w:r>
          <w:rPr>
            <w:noProof/>
            <w:webHidden/>
          </w:rPr>
          <w:fldChar w:fldCharType="end"/>
        </w:r>
      </w:hyperlink>
    </w:p>
    <w:p w14:paraId="1FFE13E2" w14:textId="6650820B" w:rsidR="001E552E" w:rsidRDefault="001E552E">
      <w:pPr>
        <w:pStyle w:val="Tabledesillustrations"/>
        <w:tabs>
          <w:tab w:val="right" w:leader="dot" w:pos="9062"/>
        </w:tabs>
        <w:rPr>
          <w:rFonts w:asciiTheme="minorHAnsi" w:eastAsiaTheme="minorEastAsia" w:hAnsiTheme="minorHAnsi" w:cstheme="minorBidi"/>
          <w:noProof/>
          <w:sz w:val="22"/>
          <w:szCs w:val="22"/>
          <w:lang w:val="fr-FR" w:eastAsia="fr-FR"/>
        </w:rPr>
      </w:pPr>
      <w:hyperlink w:anchor="_Toc97212554" w:history="1">
        <w:r w:rsidRPr="00332EFE">
          <w:rPr>
            <w:rStyle w:val="Lienhypertexte"/>
            <w:noProof/>
          </w:rPr>
          <w:t>Figure 7: Enumerator in Agago district working with the army for protection against hostile community</w:t>
        </w:r>
        <w:r>
          <w:rPr>
            <w:noProof/>
            <w:webHidden/>
          </w:rPr>
          <w:tab/>
        </w:r>
        <w:r>
          <w:rPr>
            <w:noProof/>
            <w:webHidden/>
          </w:rPr>
          <w:fldChar w:fldCharType="begin"/>
        </w:r>
        <w:r>
          <w:rPr>
            <w:noProof/>
            <w:webHidden/>
          </w:rPr>
          <w:instrText xml:space="preserve"> PAGEREF _Toc97212554 \h </w:instrText>
        </w:r>
        <w:r>
          <w:rPr>
            <w:noProof/>
            <w:webHidden/>
          </w:rPr>
        </w:r>
        <w:r>
          <w:rPr>
            <w:noProof/>
            <w:webHidden/>
          </w:rPr>
          <w:fldChar w:fldCharType="separate"/>
        </w:r>
        <w:r w:rsidR="00C5296C">
          <w:rPr>
            <w:noProof/>
            <w:webHidden/>
          </w:rPr>
          <w:t>12</w:t>
        </w:r>
        <w:r>
          <w:rPr>
            <w:noProof/>
            <w:webHidden/>
          </w:rPr>
          <w:fldChar w:fldCharType="end"/>
        </w:r>
      </w:hyperlink>
    </w:p>
    <w:p w14:paraId="714D75E1" w14:textId="5A472F3B" w:rsidR="001E552E" w:rsidRDefault="001E552E">
      <w:pPr>
        <w:pStyle w:val="Tabledesillustrations"/>
        <w:tabs>
          <w:tab w:val="right" w:leader="dot" w:pos="9062"/>
        </w:tabs>
        <w:rPr>
          <w:rFonts w:asciiTheme="minorHAnsi" w:eastAsiaTheme="minorEastAsia" w:hAnsiTheme="minorHAnsi" w:cstheme="minorBidi"/>
          <w:noProof/>
          <w:sz w:val="22"/>
          <w:szCs w:val="22"/>
          <w:lang w:val="fr-FR" w:eastAsia="fr-FR"/>
        </w:rPr>
      </w:pPr>
      <w:hyperlink w:anchor="_Toc97212555" w:history="1">
        <w:r w:rsidRPr="00332EFE">
          <w:rPr>
            <w:rStyle w:val="Lienhypertexte"/>
            <w:noProof/>
          </w:rPr>
          <w:t>Figure 8: Enumerators being supported by the army and RDCs in Kumi district</w:t>
        </w:r>
        <w:r>
          <w:rPr>
            <w:noProof/>
            <w:webHidden/>
          </w:rPr>
          <w:tab/>
        </w:r>
        <w:r>
          <w:rPr>
            <w:noProof/>
            <w:webHidden/>
          </w:rPr>
          <w:fldChar w:fldCharType="begin"/>
        </w:r>
        <w:r>
          <w:rPr>
            <w:noProof/>
            <w:webHidden/>
          </w:rPr>
          <w:instrText xml:space="preserve"> PAGEREF _Toc97212555 \h </w:instrText>
        </w:r>
        <w:r>
          <w:rPr>
            <w:noProof/>
            <w:webHidden/>
          </w:rPr>
        </w:r>
        <w:r>
          <w:rPr>
            <w:noProof/>
            <w:webHidden/>
          </w:rPr>
          <w:fldChar w:fldCharType="separate"/>
        </w:r>
        <w:r w:rsidR="00C5296C">
          <w:rPr>
            <w:noProof/>
            <w:webHidden/>
          </w:rPr>
          <w:t>13</w:t>
        </w:r>
        <w:r>
          <w:rPr>
            <w:noProof/>
            <w:webHidden/>
          </w:rPr>
          <w:fldChar w:fldCharType="end"/>
        </w:r>
      </w:hyperlink>
    </w:p>
    <w:p w14:paraId="43B01C18" w14:textId="2CE94B2E" w:rsidR="001E552E" w:rsidRDefault="001E552E">
      <w:pPr>
        <w:pStyle w:val="Tabledesillustrations"/>
        <w:tabs>
          <w:tab w:val="right" w:leader="dot" w:pos="9062"/>
        </w:tabs>
        <w:rPr>
          <w:rFonts w:asciiTheme="minorHAnsi" w:eastAsiaTheme="minorEastAsia" w:hAnsiTheme="minorHAnsi" w:cstheme="minorBidi"/>
          <w:noProof/>
          <w:sz w:val="22"/>
          <w:szCs w:val="22"/>
          <w:lang w:val="fr-FR" w:eastAsia="fr-FR"/>
        </w:rPr>
      </w:pPr>
      <w:hyperlink w:anchor="_Toc97212556" w:history="1">
        <w:r w:rsidRPr="00332EFE">
          <w:rPr>
            <w:rStyle w:val="Lienhypertexte"/>
            <w:noProof/>
          </w:rPr>
          <w:t>Figure 9: Final Spatial distribution of the surveyed segments</w:t>
        </w:r>
        <w:r>
          <w:rPr>
            <w:noProof/>
            <w:webHidden/>
          </w:rPr>
          <w:tab/>
        </w:r>
        <w:r>
          <w:rPr>
            <w:noProof/>
            <w:webHidden/>
          </w:rPr>
          <w:fldChar w:fldCharType="begin"/>
        </w:r>
        <w:r>
          <w:rPr>
            <w:noProof/>
            <w:webHidden/>
          </w:rPr>
          <w:instrText xml:space="preserve"> PAGEREF _Toc97212556 \h </w:instrText>
        </w:r>
        <w:r>
          <w:rPr>
            <w:noProof/>
            <w:webHidden/>
          </w:rPr>
        </w:r>
        <w:r>
          <w:rPr>
            <w:noProof/>
            <w:webHidden/>
          </w:rPr>
          <w:fldChar w:fldCharType="separate"/>
        </w:r>
        <w:r w:rsidR="00C5296C">
          <w:rPr>
            <w:noProof/>
            <w:webHidden/>
          </w:rPr>
          <w:t>13</w:t>
        </w:r>
        <w:r>
          <w:rPr>
            <w:noProof/>
            <w:webHidden/>
          </w:rPr>
          <w:fldChar w:fldCharType="end"/>
        </w:r>
      </w:hyperlink>
    </w:p>
    <w:p w14:paraId="56329929" w14:textId="4EF99659" w:rsidR="001E552E" w:rsidRDefault="001E552E">
      <w:pPr>
        <w:pStyle w:val="Tabledesillustrations"/>
        <w:tabs>
          <w:tab w:val="right" w:leader="dot" w:pos="9062"/>
        </w:tabs>
        <w:rPr>
          <w:rFonts w:asciiTheme="minorHAnsi" w:eastAsiaTheme="minorEastAsia" w:hAnsiTheme="minorHAnsi" w:cstheme="minorBidi"/>
          <w:noProof/>
          <w:sz w:val="22"/>
          <w:szCs w:val="22"/>
          <w:lang w:val="fr-FR" w:eastAsia="fr-FR"/>
        </w:rPr>
      </w:pPr>
      <w:hyperlink w:anchor="_Toc97212557" w:history="1">
        <w:r w:rsidRPr="00332EFE">
          <w:rPr>
            <w:rStyle w:val="Lienhypertexte"/>
            <w:noProof/>
          </w:rPr>
          <w:t>Figure 10: Screenshot of the GEOGLAM fieldwork data form for Uganda</w:t>
        </w:r>
        <w:r w:rsidRPr="00332EFE">
          <w:rPr>
            <w:rStyle w:val="Lienhypertexte"/>
            <w:i/>
            <w:iCs/>
            <w:noProof/>
          </w:rPr>
          <w:t>.</w:t>
        </w:r>
        <w:r>
          <w:rPr>
            <w:noProof/>
            <w:webHidden/>
          </w:rPr>
          <w:tab/>
        </w:r>
        <w:r>
          <w:rPr>
            <w:noProof/>
            <w:webHidden/>
          </w:rPr>
          <w:fldChar w:fldCharType="begin"/>
        </w:r>
        <w:r>
          <w:rPr>
            <w:noProof/>
            <w:webHidden/>
          </w:rPr>
          <w:instrText xml:space="preserve"> PAGEREF _Toc97212557 \h </w:instrText>
        </w:r>
        <w:r>
          <w:rPr>
            <w:noProof/>
            <w:webHidden/>
          </w:rPr>
        </w:r>
        <w:r>
          <w:rPr>
            <w:noProof/>
            <w:webHidden/>
          </w:rPr>
          <w:fldChar w:fldCharType="separate"/>
        </w:r>
        <w:r w:rsidR="00C5296C">
          <w:rPr>
            <w:noProof/>
            <w:webHidden/>
          </w:rPr>
          <w:t>16</w:t>
        </w:r>
        <w:r>
          <w:rPr>
            <w:noProof/>
            <w:webHidden/>
          </w:rPr>
          <w:fldChar w:fldCharType="end"/>
        </w:r>
      </w:hyperlink>
    </w:p>
    <w:p w14:paraId="6E2AAEEE" w14:textId="098ABBB5" w:rsidR="001E552E" w:rsidRDefault="001E552E">
      <w:pPr>
        <w:pStyle w:val="Tabledesillustrations"/>
        <w:tabs>
          <w:tab w:val="right" w:leader="dot" w:pos="9062"/>
        </w:tabs>
        <w:rPr>
          <w:rFonts w:asciiTheme="minorHAnsi" w:eastAsiaTheme="minorEastAsia" w:hAnsiTheme="minorHAnsi" w:cstheme="minorBidi"/>
          <w:noProof/>
          <w:sz w:val="22"/>
          <w:szCs w:val="22"/>
          <w:lang w:val="fr-FR" w:eastAsia="fr-FR"/>
        </w:rPr>
      </w:pPr>
      <w:hyperlink w:anchor="_Toc97212558" w:history="1">
        <w:r w:rsidRPr="00332EFE">
          <w:rPr>
            <w:rStyle w:val="Lienhypertexte"/>
            <w:noProof/>
          </w:rPr>
          <w:t>Figure 11: MBTiles and Satellite imagery used to guide the enumerator in the field</w:t>
        </w:r>
        <w:r>
          <w:rPr>
            <w:noProof/>
            <w:webHidden/>
          </w:rPr>
          <w:tab/>
        </w:r>
        <w:r>
          <w:rPr>
            <w:noProof/>
            <w:webHidden/>
          </w:rPr>
          <w:fldChar w:fldCharType="begin"/>
        </w:r>
        <w:r>
          <w:rPr>
            <w:noProof/>
            <w:webHidden/>
          </w:rPr>
          <w:instrText xml:space="preserve"> PAGEREF _Toc97212558 \h </w:instrText>
        </w:r>
        <w:r>
          <w:rPr>
            <w:noProof/>
            <w:webHidden/>
          </w:rPr>
        </w:r>
        <w:r>
          <w:rPr>
            <w:noProof/>
            <w:webHidden/>
          </w:rPr>
          <w:fldChar w:fldCharType="separate"/>
        </w:r>
        <w:r w:rsidR="00C5296C">
          <w:rPr>
            <w:noProof/>
            <w:webHidden/>
          </w:rPr>
          <w:t>17</w:t>
        </w:r>
        <w:r>
          <w:rPr>
            <w:noProof/>
            <w:webHidden/>
          </w:rPr>
          <w:fldChar w:fldCharType="end"/>
        </w:r>
      </w:hyperlink>
    </w:p>
    <w:p w14:paraId="7685D605" w14:textId="51931AD4" w:rsidR="001E552E" w:rsidRDefault="001E552E">
      <w:pPr>
        <w:pStyle w:val="Tabledesillustrations"/>
        <w:tabs>
          <w:tab w:val="right" w:leader="dot" w:pos="9062"/>
        </w:tabs>
        <w:rPr>
          <w:rFonts w:asciiTheme="minorHAnsi" w:eastAsiaTheme="minorEastAsia" w:hAnsiTheme="minorHAnsi" w:cstheme="minorBidi"/>
          <w:noProof/>
          <w:sz w:val="22"/>
          <w:szCs w:val="22"/>
          <w:lang w:val="fr-FR" w:eastAsia="fr-FR"/>
        </w:rPr>
      </w:pPr>
      <w:hyperlink w:anchor="_Toc97212559" w:history="1">
        <w:r w:rsidRPr="00332EFE">
          <w:rPr>
            <w:rStyle w:val="Lienhypertexte"/>
            <w:noProof/>
          </w:rPr>
          <w:t>Figure 12: Avenza Map mobile app examples</w:t>
        </w:r>
        <w:r>
          <w:rPr>
            <w:noProof/>
            <w:webHidden/>
          </w:rPr>
          <w:tab/>
        </w:r>
        <w:r>
          <w:rPr>
            <w:noProof/>
            <w:webHidden/>
          </w:rPr>
          <w:fldChar w:fldCharType="begin"/>
        </w:r>
        <w:r>
          <w:rPr>
            <w:noProof/>
            <w:webHidden/>
          </w:rPr>
          <w:instrText xml:space="preserve"> PAGEREF _Toc97212559 \h </w:instrText>
        </w:r>
        <w:r>
          <w:rPr>
            <w:noProof/>
            <w:webHidden/>
          </w:rPr>
        </w:r>
        <w:r>
          <w:rPr>
            <w:noProof/>
            <w:webHidden/>
          </w:rPr>
          <w:fldChar w:fldCharType="separate"/>
        </w:r>
        <w:r w:rsidR="00C5296C">
          <w:rPr>
            <w:noProof/>
            <w:webHidden/>
          </w:rPr>
          <w:t>17</w:t>
        </w:r>
        <w:r>
          <w:rPr>
            <w:noProof/>
            <w:webHidden/>
          </w:rPr>
          <w:fldChar w:fldCharType="end"/>
        </w:r>
      </w:hyperlink>
    </w:p>
    <w:p w14:paraId="07707DDF" w14:textId="272F2BBB" w:rsidR="001E552E" w:rsidRDefault="001E552E">
      <w:pPr>
        <w:pStyle w:val="Tabledesillustrations"/>
        <w:tabs>
          <w:tab w:val="right" w:leader="dot" w:pos="9062"/>
        </w:tabs>
        <w:rPr>
          <w:rFonts w:asciiTheme="minorHAnsi" w:eastAsiaTheme="minorEastAsia" w:hAnsiTheme="minorHAnsi" w:cstheme="minorBidi"/>
          <w:noProof/>
          <w:sz w:val="22"/>
          <w:szCs w:val="22"/>
          <w:lang w:val="fr-FR" w:eastAsia="fr-FR"/>
        </w:rPr>
      </w:pPr>
      <w:hyperlink w:anchor="_Toc97212560" w:history="1">
        <w:r w:rsidRPr="00332EFE">
          <w:rPr>
            <w:rStyle w:val="Lienhypertexte"/>
            <w:noProof/>
          </w:rPr>
          <w:t>Figure 13: Government supporting letter</w:t>
        </w:r>
        <w:r>
          <w:rPr>
            <w:noProof/>
            <w:webHidden/>
          </w:rPr>
          <w:tab/>
        </w:r>
        <w:r>
          <w:rPr>
            <w:noProof/>
            <w:webHidden/>
          </w:rPr>
          <w:fldChar w:fldCharType="begin"/>
        </w:r>
        <w:r>
          <w:rPr>
            <w:noProof/>
            <w:webHidden/>
          </w:rPr>
          <w:instrText xml:space="preserve"> PAGEREF _Toc97212560 \h </w:instrText>
        </w:r>
        <w:r>
          <w:rPr>
            <w:noProof/>
            <w:webHidden/>
          </w:rPr>
        </w:r>
        <w:r>
          <w:rPr>
            <w:noProof/>
            <w:webHidden/>
          </w:rPr>
          <w:fldChar w:fldCharType="separate"/>
        </w:r>
        <w:r w:rsidR="00C5296C">
          <w:rPr>
            <w:noProof/>
            <w:webHidden/>
          </w:rPr>
          <w:t>18</w:t>
        </w:r>
        <w:r>
          <w:rPr>
            <w:noProof/>
            <w:webHidden/>
          </w:rPr>
          <w:fldChar w:fldCharType="end"/>
        </w:r>
      </w:hyperlink>
    </w:p>
    <w:p w14:paraId="019997D3" w14:textId="3480D3A4" w:rsidR="001E552E" w:rsidRDefault="001E552E">
      <w:pPr>
        <w:pStyle w:val="Tabledesillustrations"/>
        <w:tabs>
          <w:tab w:val="right" w:leader="dot" w:pos="9062"/>
        </w:tabs>
        <w:rPr>
          <w:rFonts w:asciiTheme="minorHAnsi" w:eastAsiaTheme="minorEastAsia" w:hAnsiTheme="minorHAnsi" w:cstheme="minorBidi"/>
          <w:noProof/>
          <w:sz w:val="22"/>
          <w:szCs w:val="22"/>
          <w:lang w:val="fr-FR" w:eastAsia="fr-FR"/>
        </w:rPr>
      </w:pPr>
      <w:hyperlink w:anchor="_Toc97212561" w:history="1">
        <w:r w:rsidRPr="00332EFE">
          <w:rPr>
            <w:rStyle w:val="Lienhypertexte"/>
            <w:noProof/>
          </w:rPr>
          <w:t>Figure 14: Recent satellite imagery in natural colours to guide the enumerators in the field</w:t>
        </w:r>
        <w:r>
          <w:rPr>
            <w:noProof/>
            <w:webHidden/>
          </w:rPr>
          <w:tab/>
        </w:r>
        <w:r>
          <w:rPr>
            <w:noProof/>
            <w:webHidden/>
          </w:rPr>
          <w:fldChar w:fldCharType="begin"/>
        </w:r>
        <w:r>
          <w:rPr>
            <w:noProof/>
            <w:webHidden/>
          </w:rPr>
          <w:instrText xml:space="preserve"> PAGEREF _Toc97212561 \h </w:instrText>
        </w:r>
        <w:r>
          <w:rPr>
            <w:noProof/>
            <w:webHidden/>
          </w:rPr>
        </w:r>
        <w:r>
          <w:rPr>
            <w:noProof/>
            <w:webHidden/>
          </w:rPr>
          <w:fldChar w:fldCharType="separate"/>
        </w:r>
        <w:r w:rsidR="00C5296C">
          <w:rPr>
            <w:noProof/>
            <w:webHidden/>
          </w:rPr>
          <w:t>19</w:t>
        </w:r>
        <w:r>
          <w:rPr>
            <w:noProof/>
            <w:webHidden/>
          </w:rPr>
          <w:fldChar w:fldCharType="end"/>
        </w:r>
      </w:hyperlink>
    </w:p>
    <w:p w14:paraId="7C623BE3" w14:textId="43D68C53" w:rsidR="001E552E" w:rsidRDefault="001E552E">
      <w:pPr>
        <w:pStyle w:val="Tabledesillustrations"/>
        <w:tabs>
          <w:tab w:val="right" w:leader="dot" w:pos="9062"/>
        </w:tabs>
        <w:rPr>
          <w:rFonts w:asciiTheme="minorHAnsi" w:eastAsiaTheme="minorEastAsia" w:hAnsiTheme="minorHAnsi" w:cstheme="minorBidi"/>
          <w:noProof/>
          <w:sz w:val="22"/>
          <w:szCs w:val="22"/>
          <w:lang w:val="fr-FR" w:eastAsia="fr-FR"/>
        </w:rPr>
      </w:pPr>
      <w:hyperlink w:anchor="_Toc97212562" w:history="1">
        <w:r w:rsidRPr="00332EFE">
          <w:rPr>
            <w:rStyle w:val="Lienhypertexte"/>
            <w:noProof/>
          </w:rPr>
          <w:t>Figure 15: Illustration of the field data collection process (training session of the enumerators, field data collection)</w:t>
        </w:r>
        <w:r>
          <w:rPr>
            <w:noProof/>
            <w:webHidden/>
          </w:rPr>
          <w:tab/>
        </w:r>
        <w:r>
          <w:rPr>
            <w:noProof/>
            <w:webHidden/>
          </w:rPr>
          <w:fldChar w:fldCharType="begin"/>
        </w:r>
        <w:r>
          <w:rPr>
            <w:noProof/>
            <w:webHidden/>
          </w:rPr>
          <w:instrText xml:space="preserve"> PAGEREF _Toc97212562 \h </w:instrText>
        </w:r>
        <w:r>
          <w:rPr>
            <w:noProof/>
            <w:webHidden/>
          </w:rPr>
        </w:r>
        <w:r>
          <w:rPr>
            <w:noProof/>
            <w:webHidden/>
          </w:rPr>
          <w:fldChar w:fldCharType="separate"/>
        </w:r>
        <w:r w:rsidR="00C5296C">
          <w:rPr>
            <w:noProof/>
            <w:webHidden/>
          </w:rPr>
          <w:t>20</w:t>
        </w:r>
        <w:r>
          <w:rPr>
            <w:noProof/>
            <w:webHidden/>
          </w:rPr>
          <w:fldChar w:fldCharType="end"/>
        </w:r>
      </w:hyperlink>
    </w:p>
    <w:p w14:paraId="5FA0632F" w14:textId="511F51E9" w:rsidR="001E552E" w:rsidRDefault="001E552E">
      <w:pPr>
        <w:pStyle w:val="Tabledesillustrations"/>
        <w:tabs>
          <w:tab w:val="right" w:leader="dot" w:pos="9062"/>
        </w:tabs>
        <w:rPr>
          <w:rFonts w:asciiTheme="minorHAnsi" w:eastAsiaTheme="minorEastAsia" w:hAnsiTheme="minorHAnsi" w:cstheme="minorBidi"/>
          <w:noProof/>
          <w:sz w:val="22"/>
          <w:szCs w:val="22"/>
          <w:lang w:val="fr-FR" w:eastAsia="fr-FR"/>
        </w:rPr>
      </w:pPr>
      <w:hyperlink w:anchor="_Toc97212563" w:history="1">
        <w:r w:rsidRPr="00332EFE">
          <w:rPr>
            <w:rStyle w:val="Lienhypertexte"/>
            <w:noProof/>
          </w:rPr>
          <w:t>Figure 16: Server setting</w:t>
        </w:r>
        <w:r>
          <w:rPr>
            <w:noProof/>
            <w:webHidden/>
          </w:rPr>
          <w:tab/>
        </w:r>
        <w:r>
          <w:rPr>
            <w:noProof/>
            <w:webHidden/>
          </w:rPr>
          <w:fldChar w:fldCharType="begin"/>
        </w:r>
        <w:r>
          <w:rPr>
            <w:noProof/>
            <w:webHidden/>
          </w:rPr>
          <w:instrText xml:space="preserve"> PAGEREF _Toc97212563 \h </w:instrText>
        </w:r>
        <w:r>
          <w:rPr>
            <w:noProof/>
            <w:webHidden/>
          </w:rPr>
        </w:r>
        <w:r>
          <w:rPr>
            <w:noProof/>
            <w:webHidden/>
          </w:rPr>
          <w:fldChar w:fldCharType="separate"/>
        </w:r>
        <w:r w:rsidR="00C5296C">
          <w:rPr>
            <w:noProof/>
            <w:webHidden/>
          </w:rPr>
          <w:t>23</w:t>
        </w:r>
        <w:r>
          <w:rPr>
            <w:noProof/>
            <w:webHidden/>
          </w:rPr>
          <w:fldChar w:fldCharType="end"/>
        </w:r>
      </w:hyperlink>
    </w:p>
    <w:p w14:paraId="2709E0DC" w14:textId="52B2EB2F" w:rsidR="001E552E" w:rsidRDefault="001E552E">
      <w:pPr>
        <w:pStyle w:val="Tabledesillustrations"/>
        <w:tabs>
          <w:tab w:val="right" w:leader="dot" w:pos="9062"/>
        </w:tabs>
        <w:rPr>
          <w:rFonts w:asciiTheme="minorHAnsi" w:eastAsiaTheme="minorEastAsia" w:hAnsiTheme="minorHAnsi" w:cstheme="minorBidi"/>
          <w:noProof/>
          <w:sz w:val="22"/>
          <w:szCs w:val="22"/>
          <w:lang w:val="fr-FR" w:eastAsia="fr-FR"/>
        </w:rPr>
      </w:pPr>
      <w:hyperlink w:anchor="_Toc97212564" w:history="1">
        <w:r w:rsidRPr="00332EFE">
          <w:rPr>
            <w:rStyle w:val="Lienhypertexte"/>
            <w:noProof/>
          </w:rPr>
          <w:t>Figure 17: Map setting and MBTile selection</w:t>
        </w:r>
        <w:r>
          <w:rPr>
            <w:noProof/>
            <w:webHidden/>
          </w:rPr>
          <w:tab/>
        </w:r>
        <w:r>
          <w:rPr>
            <w:noProof/>
            <w:webHidden/>
          </w:rPr>
          <w:fldChar w:fldCharType="begin"/>
        </w:r>
        <w:r>
          <w:rPr>
            <w:noProof/>
            <w:webHidden/>
          </w:rPr>
          <w:instrText xml:space="preserve"> PAGEREF _Toc97212564 \h </w:instrText>
        </w:r>
        <w:r>
          <w:rPr>
            <w:noProof/>
            <w:webHidden/>
          </w:rPr>
        </w:r>
        <w:r>
          <w:rPr>
            <w:noProof/>
            <w:webHidden/>
          </w:rPr>
          <w:fldChar w:fldCharType="separate"/>
        </w:r>
        <w:r w:rsidR="00C5296C">
          <w:rPr>
            <w:noProof/>
            <w:webHidden/>
          </w:rPr>
          <w:t>24</w:t>
        </w:r>
        <w:r>
          <w:rPr>
            <w:noProof/>
            <w:webHidden/>
          </w:rPr>
          <w:fldChar w:fldCharType="end"/>
        </w:r>
      </w:hyperlink>
    </w:p>
    <w:p w14:paraId="41042925" w14:textId="3FA5C068" w:rsidR="001E552E" w:rsidRDefault="001E552E">
      <w:pPr>
        <w:pStyle w:val="Tabledesillustrations"/>
        <w:tabs>
          <w:tab w:val="right" w:leader="dot" w:pos="9062"/>
        </w:tabs>
        <w:rPr>
          <w:rFonts w:asciiTheme="minorHAnsi" w:eastAsiaTheme="minorEastAsia" w:hAnsiTheme="minorHAnsi" w:cstheme="minorBidi"/>
          <w:noProof/>
          <w:sz w:val="22"/>
          <w:szCs w:val="22"/>
          <w:lang w:val="fr-FR" w:eastAsia="fr-FR"/>
        </w:rPr>
      </w:pPr>
      <w:hyperlink w:anchor="_Toc97212565" w:history="1">
        <w:r w:rsidRPr="00332EFE">
          <w:rPr>
            <w:rStyle w:val="Lienhypertexte"/>
            <w:noProof/>
          </w:rPr>
          <w:t>Figure 18: USB preferences</w:t>
        </w:r>
        <w:r>
          <w:rPr>
            <w:noProof/>
            <w:webHidden/>
          </w:rPr>
          <w:tab/>
        </w:r>
        <w:r>
          <w:rPr>
            <w:noProof/>
            <w:webHidden/>
          </w:rPr>
          <w:fldChar w:fldCharType="begin"/>
        </w:r>
        <w:r>
          <w:rPr>
            <w:noProof/>
            <w:webHidden/>
          </w:rPr>
          <w:instrText xml:space="preserve"> PAGEREF _Toc97212565 \h </w:instrText>
        </w:r>
        <w:r>
          <w:rPr>
            <w:noProof/>
            <w:webHidden/>
          </w:rPr>
        </w:r>
        <w:r>
          <w:rPr>
            <w:noProof/>
            <w:webHidden/>
          </w:rPr>
          <w:fldChar w:fldCharType="separate"/>
        </w:r>
        <w:r w:rsidR="00C5296C">
          <w:rPr>
            <w:noProof/>
            <w:webHidden/>
          </w:rPr>
          <w:t>25</w:t>
        </w:r>
        <w:r>
          <w:rPr>
            <w:noProof/>
            <w:webHidden/>
          </w:rPr>
          <w:fldChar w:fldCharType="end"/>
        </w:r>
      </w:hyperlink>
    </w:p>
    <w:p w14:paraId="57AB4662" w14:textId="426414A0" w:rsidR="001E552E" w:rsidRDefault="001E552E">
      <w:pPr>
        <w:pStyle w:val="Tabledesillustrations"/>
        <w:tabs>
          <w:tab w:val="right" w:leader="dot" w:pos="9062"/>
        </w:tabs>
        <w:rPr>
          <w:rFonts w:asciiTheme="minorHAnsi" w:eastAsiaTheme="minorEastAsia" w:hAnsiTheme="minorHAnsi" w:cstheme="minorBidi"/>
          <w:noProof/>
          <w:sz w:val="22"/>
          <w:szCs w:val="22"/>
          <w:lang w:val="fr-FR" w:eastAsia="fr-FR"/>
        </w:rPr>
      </w:pPr>
      <w:hyperlink w:anchor="_Toc97212566" w:history="1">
        <w:r w:rsidRPr="00332EFE">
          <w:rPr>
            <w:rStyle w:val="Lienhypertexte"/>
            <w:noProof/>
          </w:rPr>
          <w:t>Figure 19: Configuration of the MBTiles in the smartphone used for the field campaign</w:t>
        </w:r>
        <w:r>
          <w:rPr>
            <w:noProof/>
            <w:webHidden/>
          </w:rPr>
          <w:tab/>
        </w:r>
        <w:r>
          <w:rPr>
            <w:noProof/>
            <w:webHidden/>
          </w:rPr>
          <w:fldChar w:fldCharType="begin"/>
        </w:r>
        <w:r>
          <w:rPr>
            <w:noProof/>
            <w:webHidden/>
          </w:rPr>
          <w:instrText xml:space="preserve"> PAGEREF _Toc97212566 \h </w:instrText>
        </w:r>
        <w:r>
          <w:rPr>
            <w:noProof/>
            <w:webHidden/>
          </w:rPr>
        </w:r>
        <w:r>
          <w:rPr>
            <w:noProof/>
            <w:webHidden/>
          </w:rPr>
          <w:fldChar w:fldCharType="separate"/>
        </w:r>
        <w:r w:rsidR="00C5296C">
          <w:rPr>
            <w:noProof/>
            <w:webHidden/>
          </w:rPr>
          <w:t>25</w:t>
        </w:r>
        <w:r>
          <w:rPr>
            <w:noProof/>
            <w:webHidden/>
          </w:rPr>
          <w:fldChar w:fldCharType="end"/>
        </w:r>
      </w:hyperlink>
    </w:p>
    <w:p w14:paraId="60B8048D" w14:textId="60921580" w:rsidR="001E552E" w:rsidRDefault="001E552E">
      <w:pPr>
        <w:pStyle w:val="Tabledesillustrations"/>
        <w:tabs>
          <w:tab w:val="right" w:leader="dot" w:pos="9062"/>
        </w:tabs>
        <w:rPr>
          <w:rFonts w:asciiTheme="minorHAnsi" w:eastAsiaTheme="minorEastAsia" w:hAnsiTheme="minorHAnsi" w:cstheme="minorBidi"/>
          <w:noProof/>
          <w:sz w:val="22"/>
          <w:szCs w:val="22"/>
          <w:lang w:val="fr-FR" w:eastAsia="fr-FR"/>
        </w:rPr>
      </w:pPr>
      <w:hyperlink w:anchor="_Toc97212567" w:history="1">
        <w:r w:rsidRPr="00332EFE">
          <w:rPr>
            <w:rStyle w:val="Lienhypertexte"/>
            <w:noProof/>
          </w:rPr>
          <w:t>Figure 20: Pinpoint of survey location</w:t>
        </w:r>
        <w:r>
          <w:rPr>
            <w:noProof/>
            <w:webHidden/>
          </w:rPr>
          <w:tab/>
        </w:r>
        <w:r>
          <w:rPr>
            <w:noProof/>
            <w:webHidden/>
          </w:rPr>
          <w:fldChar w:fldCharType="begin"/>
        </w:r>
        <w:r>
          <w:rPr>
            <w:noProof/>
            <w:webHidden/>
          </w:rPr>
          <w:instrText xml:space="preserve"> PAGEREF _Toc97212567 \h </w:instrText>
        </w:r>
        <w:r>
          <w:rPr>
            <w:noProof/>
            <w:webHidden/>
          </w:rPr>
        </w:r>
        <w:r>
          <w:rPr>
            <w:noProof/>
            <w:webHidden/>
          </w:rPr>
          <w:fldChar w:fldCharType="separate"/>
        </w:r>
        <w:r w:rsidR="00C5296C">
          <w:rPr>
            <w:noProof/>
            <w:webHidden/>
          </w:rPr>
          <w:t>26</w:t>
        </w:r>
        <w:r>
          <w:rPr>
            <w:noProof/>
            <w:webHidden/>
          </w:rPr>
          <w:fldChar w:fldCharType="end"/>
        </w:r>
      </w:hyperlink>
    </w:p>
    <w:p w14:paraId="0E938518" w14:textId="11D4D59A" w:rsidR="001E552E" w:rsidRDefault="001E552E">
      <w:pPr>
        <w:pStyle w:val="Tabledesillustrations"/>
        <w:tabs>
          <w:tab w:val="right" w:leader="dot" w:pos="9062"/>
        </w:tabs>
        <w:rPr>
          <w:rFonts w:asciiTheme="minorHAnsi" w:eastAsiaTheme="minorEastAsia" w:hAnsiTheme="minorHAnsi" w:cstheme="minorBidi"/>
          <w:noProof/>
          <w:sz w:val="22"/>
          <w:szCs w:val="22"/>
          <w:lang w:val="fr-FR" w:eastAsia="fr-FR"/>
        </w:rPr>
      </w:pPr>
      <w:hyperlink w:anchor="_Toc97212568" w:history="1">
        <w:r w:rsidRPr="00332EFE">
          <w:rPr>
            <w:rStyle w:val="Lienhypertexte"/>
            <w:noProof/>
          </w:rPr>
          <w:t>Figure 21: Pinpoint of field location</w:t>
        </w:r>
        <w:r>
          <w:rPr>
            <w:noProof/>
            <w:webHidden/>
          </w:rPr>
          <w:tab/>
        </w:r>
        <w:r>
          <w:rPr>
            <w:noProof/>
            <w:webHidden/>
          </w:rPr>
          <w:fldChar w:fldCharType="begin"/>
        </w:r>
        <w:r>
          <w:rPr>
            <w:noProof/>
            <w:webHidden/>
          </w:rPr>
          <w:instrText xml:space="preserve"> PAGEREF _Toc97212568 \h </w:instrText>
        </w:r>
        <w:r>
          <w:rPr>
            <w:noProof/>
            <w:webHidden/>
          </w:rPr>
        </w:r>
        <w:r>
          <w:rPr>
            <w:noProof/>
            <w:webHidden/>
          </w:rPr>
          <w:fldChar w:fldCharType="separate"/>
        </w:r>
        <w:r w:rsidR="00C5296C">
          <w:rPr>
            <w:noProof/>
            <w:webHidden/>
          </w:rPr>
          <w:t>27</w:t>
        </w:r>
        <w:r>
          <w:rPr>
            <w:noProof/>
            <w:webHidden/>
          </w:rPr>
          <w:fldChar w:fldCharType="end"/>
        </w:r>
      </w:hyperlink>
    </w:p>
    <w:p w14:paraId="4C65A476" w14:textId="561BE536" w:rsidR="001E552E" w:rsidRDefault="001E552E">
      <w:pPr>
        <w:pStyle w:val="Tabledesillustrations"/>
        <w:tabs>
          <w:tab w:val="right" w:leader="dot" w:pos="9062"/>
        </w:tabs>
        <w:rPr>
          <w:rFonts w:asciiTheme="minorHAnsi" w:eastAsiaTheme="minorEastAsia" w:hAnsiTheme="minorHAnsi" w:cstheme="minorBidi"/>
          <w:noProof/>
          <w:sz w:val="22"/>
          <w:szCs w:val="22"/>
          <w:lang w:val="fr-FR" w:eastAsia="fr-FR"/>
        </w:rPr>
      </w:pPr>
      <w:hyperlink w:anchor="_Toc97212569" w:history="1">
        <w:r w:rsidRPr="00332EFE">
          <w:rPr>
            <w:rStyle w:val="Lienhypertexte"/>
            <w:noProof/>
          </w:rPr>
          <w:t>Figure 22 Collecting meta information</w:t>
        </w:r>
        <w:r>
          <w:rPr>
            <w:noProof/>
            <w:webHidden/>
          </w:rPr>
          <w:tab/>
        </w:r>
        <w:r>
          <w:rPr>
            <w:noProof/>
            <w:webHidden/>
          </w:rPr>
          <w:fldChar w:fldCharType="begin"/>
        </w:r>
        <w:r>
          <w:rPr>
            <w:noProof/>
            <w:webHidden/>
          </w:rPr>
          <w:instrText xml:space="preserve"> PAGEREF _Toc97212569 \h </w:instrText>
        </w:r>
        <w:r>
          <w:rPr>
            <w:noProof/>
            <w:webHidden/>
          </w:rPr>
        </w:r>
        <w:r>
          <w:rPr>
            <w:noProof/>
            <w:webHidden/>
          </w:rPr>
          <w:fldChar w:fldCharType="separate"/>
        </w:r>
        <w:r w:rsidR="00C5296C">
          <w:rPr>
            <w:noProof/>
            <w:webHidden/>
          </w:rPr>
          <w:t>28</w:t>
        </w:r>
        <w:r>
          <w:rPr>
            <w:noProof/>
            <w:webHidden/>
          </w:rPr>
          <w:fldChar w:fldCharType="end"/>
        </w:r>
      </w:hyperlink>
    </w:p>
    <w:p w14:paraId="72632C4A" w14:textId="1E6BDDAD" w:rsidR="001E552E" w:rsidRDefault="001E552E">
      <w:pPr>
        <w:pStyle w:val="Tabledesillustrations"/>
        <w:tabs>
          <w:tab w:val="right" w:leader="dot" w:pos="9062"/>
        </w:tabs>
        <w:rPr>
          <w:rFonts w:asciiTheme="minorHAnsi" w:eastAsiaTheme="minorEastAsia" w:hAnsiTheme="minorHAnsi" w:cstheme="minorBidi"/>
          <w:noProof/>
          <w:sz w:val="22"/>
          <w:szCs w:val="22"/>
          <w:lang w:val="fr-FR" w:eastAsia="fr-FR"/>
        </w:rPr>
      </w:pPr>
      <w:hyperlink w:anchor="_Toc97212570" w:history="1">
        <w:r w:rsidRPr="00332EFE">
          <w:rPr>
            <w:rStyle w:val="Lienhypertexte"/>
            <w:noProof/>
          </w:rPr>
          <w:t>Figure 23 Digitalized sample with field IDs (crop fields with a red number and other landcovers in black)</w:t>
        </w:r>
        <w:r>
          <w:rPr>
            <w:noProof/>
            <w:webHidden/>
          </w:rPr>
          <w:tab/>
        </w:r>
        <w:r>
          <w:rPr>
            <w:noProof/>
            <w:webHidden/>
          </w:rPr>
          <w:fldChar w:fldCharType="begin"/>
        </w:r>
        <w:r>
          <w:rPr>
            <w:noProof/>
            <w:webHidden/>
          </w:rPr>
          <w:instrText xml:space="preserve"> PAGEREF _Toc97212570 \h </w:instrText>
        </w:r>
        <w:r>
          <w:rPr>
            <w:noProof/>
            <w:webHidden/>
          </w:rPr>
        </w:r>
        <w:r>
          <w:rPr>
            <w:noProof/>
            <w:webHidden/>
          </w:rPr>
          <w:fldChar w:fldCharType="separate"/>
        </w:r>
        <w:r w:rsidR="00C5296C">
          <w:rPr>
            <w:noProof/>
            <w:webHidden/>
          </w:rPr>
          <w:t>29</w:t>
        </w:r>
        <w:r>
          <w:rPr>
            <w:noProof/>
            <w:webHidden/>
          </w:rPr>
          <w:fldChar w:fldCharType="end"/>
        </w:r>
      </w:hyperlink>
    </w:p>
    <w:p w14:paraId="61A70286" w14:textId="1D6FD32B" w:rsidR="001E552E" w:rsidRDefault="001E552E">
      <w:pPr>
        <w:pStyle w:val="Tabledesillustrations"/>
        <w:tabs>
          <w:tab w:val="right" w:leader="dot" w:pos="9062"/>
        </w:tabs>
        <w:rPr>
          <w:rFonts w:asciiTheme="minorHAnsi" w:eastAsiaTheme="minorEastAsia" w:hAnsiTheme="minorHAnsi" w:cstheme="minorBidi"/>
          <w:noProof/>
          <w:sz w:val="22"/>
          <w:szCs w:val="22"/>
          <w:lang w:val="fr-FR" w:eastAsia="fr-FR"/>
        </w:rPr>
      </w:pPr>
      <w:hyperlink w:anchor="_Toc97212571" w:history="1">
        <w:r w:rsidRPr="00332EFE">
          <w:rPr>
            <w:rStyle w:val="Lienhypertexte"/>
            <w:noProof/>
          </w:rPr>
          <w:t>Figure 24: Cropland presence</w:t>
        </w:r>
        <w:r>
          <w:rPr>
            <w:noProof/>
            <w:webHidden/>
          </w:rPr>
          <w:tab/>
        </w:r>
        <w:r>
          <w:rPr>
            <w:noProof/>
            <w:webHidden/>
          </w:rPr>
          <w:fldChar w:fldCharType="begin"/>
        </w:r>
        <w:r>
          <w:rPr>
            <w:noProof/>
            <w:webHidden/>
          </w:rPr>
          <w:instrText xml:space="preserve"> PAGEREF _Toc97212571 \h </w:instrText>
        </w:r>
        <w:r>
          <w:rPr>
            <w:noProof/>
            <w:webHidden/>
          </w:rPr>
        </w:r>
        <w:r>
          <w:rPr>
            <w:noProof/>
            <w:webHidden/>
          </w:rPr>
          <w:fldChar w:fldCharType="separate"/>
        </w:r>
        <w:r w:rsidR="00C5296C">
          <w:rPr>
            <w:noProof/>
            <w:webHidden/>
          </w:rPr>
          <w:t>31</w:t>
        </w:r>
        <w:r>
          <w:rPr>
            <w:noProof/>
            <w:webHidden/>
          </w:rPr>
          <w:fldChar w:fldCharType="end"/>
        </w:r>
      </w:hyperlink>
    </w:p>
    <w:p w14:paraId="5F18C165" w14:textId="64E2410A" w:rsidR="001E552E" w:rsidRDefault="001E552E">
      <w:pPr>
        <w:pStyle w:val="Tabledesillustrations"/>
        <w:tabs>
          <w:tab w:val="right" w:leader="dot" w:pos="9062"/>
        </w:tabs>
        <w:rPr>
          <w:rFonts w:asciiTheme="minorHAnsi" w:eastAsiaTheme="minorEastAsia" w:hAnsiTheme="minorHAnsi" w:cstheme="minorBidi"/>
          <w:noProof/>
          <w:sz w:val="22"/>
          <w:szCs w:val="22"/>
          <w:lang w:val="fr-FR" w:eastAsia="fr-FR"/>
        </w:rPr>
      </w:pPr>
      <w:hyperlink w:anchor="_Toc97212572" w:history="1">
        <w:r w:rsidRPr="00332EFE">
          <w:rPr>
            <w:rStyle w:val="Lienhypertexte"/>
            <w:noProof/>
          </w:rPr>
          <w:t>Figure 25: Other landcover identification</w:t>
        </w:r>
        <w:r>
          <w:rPr>
            <w:noProof/>
            <w:webHidden/>
          </w:rPr>
          <w:tab/>
        </w:r>
        <w:r>
          <w:rPr>
            <w:noProof/>
            <w:webHidden/>
          </w:rPr>
          <w:fldChar w:fldCharType="begin"/>
        </w:r>
        <w:r>
          <w:rPr>
            <w:noProof/>
            <w:webHidden/>
          </w:rPr>
          <w:instrText xml:space="preserve"> PAGEREF _Toc97212572 \h </w:instrText>
        </w:r>
        <w:r>
          <w:rPr>
            <w:noProof/>
            <w:webHidden/>
          </w:rPr>
        </w:r>
        <w:r>
          <w:rPr>
            <w:noProof/>
            <w:webHidden/>
          </w:rPr>
          <w:fldChar w:fldCharType="separate"/>
        </w:r>
        <w:r w:rsidR="00C5296C">
          <w:rPr>
            <w:noProof/>
            <w:webHidden/>
          </w:rPr>
          <w:t>31</w:t>
        </w:r>
        <w:r>
          <w:rPr>
            <w:noProof/>
            <w:webHidden/>
          </w:rPr>
          <w:fldChar w:fldCharType="end"/>
        </w:r>
      </w:hyperlink>
    </w:p>
    <w:p w14:paraId="53C01D0D" w14:textId="5315A49F" w:rsidR="001E552E" w:rsidRDefault="001E552E">
      <w:pPr>
        <w:pStyle w:val="Tabledesillustrations"/>
        <w:tabs>
          <w:tab w:val="right" w:leader="dot" w:pos="9062"/>
        </w:tabs>
        <w:rPr>
          <w:rFonts w:asciiTheme="minorHAnsi" w:eastAsiaTheme="minorEastAsia" w:hAnsiTheme="minorHAnsi" w:cstheme="minorBidi"/>
          <w:noProof/>
          <w:sz w:val="22"/>
          <w:szCs w:val="22"/>
          <w:lang w:val="fr-FR" w:eastAsia="fr-FR"/>
        </w:rPr>
      </w:pPr>
      <w:hyperlink w:anchor="_Toc97212573" w:history="1">
        <w:r w:rsidRPr="00332EFE">
          <w:rPr>
            <w:rStyle w:val="Lienhypertexte"/>
            <w:noProof/>
          </w:rPr>
          <w:t>Figure 26: Cropping pattern</w:t>
        </w:r>
        <w:r>
          <w:rPr>
            <w:noProof/>
            <w:webHidden/>
          </w:rPr>
          <w:tab/>
        </w:r>
        <w:r>
          <w:rPr>
            <w:noProof/>
            <w:webHidden/>
          </w:rPr>
          <w:fldChar w:fldCharType="begin"/>
        </w:r>
        <w:r>
          <w:rPr>
            <w:noProof/>
            <w:webHidden/>
          </w:rPr>
          <w:instrText xml:space="preserve"> PAGEREF _Toc97212573 \h </w:instrText>
        </w:r>
        <w:r>
          <w:rPr>
            <w:noProof/>
            <w:webHidden/>
          </w:rPr>
        </w:r>
        <w:r>
          <w:rPr>
            <w:noProof/>
            <w:webHidden/>
          </w:rPr>
          <w:fldChar w:fldCharType="separate"/>
        </w:r>
        <w:r w:rsidR="00C5296C">
          <w:rPr>
            <w:noProof/>
            <w:webHidden/>
          </w:rPr>
          <w:t>32</w:t>
        </w:r>
        <w:r>
          <w:rPr>
            <w:noProof/>
            <w:webHidden/>
          </w:rPr>
          <w:fldChar w:fldCharType="end"/>
        </w:r>
      </w:hyperlink>
    </w:p>
    <w:p w14:paraId="0C276201" w14:textId="7EB19A86" w:rsidR="001E552E" w:rsidRDefault="001E552E">
      <w:pPr>
        <w:pStyle w:val="Tabledesillustrations"/>
        <w:tabs>
          <w:tab w:val="right" w:leader="dot" w:pos="9062"/>
        </w:tabs>
        <w:rPr>
          <w:rFonts w:asciiTheme="minorHAnsi" w:eastAsiaTheme="minorEastAsia" w:hAnsiTheme="minorHAnsi" w:cstheme="minorBidi"/>
          <w:noProof/>
          <w:sz w:val="22"/>
          <w:szCs w:val="22"/>
          <w:lang w:val="fr-FR" w:eastAsia="fr-FR"/>
        </w:rPr>
      </w:pPr>
      <w:hyperlink w:anchor="_Toc97212574" w:history="1">
        <w:r w:rsidRPr="00332EFE">
          <w:rPr>
            <w:rStyle w:val="Lienhypertexte"/>
            <w:noProof/>
          </w:rPr>
          <w:t>Figure 27: Identification of the crop in monoculture</w:t>
        </w:r>
        <w:r>
          <w:rPr>
            <w:noProof/>
            <w:webHidden/>
          </w:rPr>
          <w:tab/>
        </w:r>
        <w:r>
          <w:rPr>
            <w:noProof/>
            <w:webHidden/>
          </w:rPr>
          <w:fldChar w:fldCharType="begin"/>
        </w:r>
        <w:r>
          <w:rPr>
            <w:noProof/>
            <w:webHidden/>
          </w:rPr>
          <w:instrText xml:space="preserve"> PAGEREF _Toc97212574 \h </w:instrText>
        </w:r>
        <w:r>
          <w:rPr>
            <w:noProof/>
            <w:webHidden/>
          </w:rPr>
        </w:r>
        <w:r>
          <w:rPr>
            <w:noProof/>
            <w:webHidden/>
          </w:rPr>
          <w:fldChar w:fldCharType="separate"/>
        </w:r>
        <w:r w:rsidR="00C5296C">
          <w:rPr>
            <w:noProof/>
            <w:webHidden/>
          </w:rPr>
          <w:t>32</w:t>
        </w:r>
        <w:r>
          <w:rPr>
            <w:noProof/>
            <w:webHidden/>
          </w:rPr>
          <w:fldChar w:fldCharType="end"/>
        </w:r>
      </w:hyperlink>
    </w:p>
    <w:p w14:paraId="5DE77184" w14:textId="5B8300ED" w:rsidR="001E552E" w:rsidRDefault="001E552E">
      <w:pPr>
        <w:pStyle w:val="Tabledesillustrations"/>
        <w:tabs>
          <w:tab w:val="right" w:leader="dot" w:pos="9062"/>
        </w:tabs>
        <w:rPr>
          <w:rFonts w:asciiTheme="minorHAnsi" w:eastAsiaTheme="minorEastAsia" w:hAnsiTheme="minorHAnsi" w:cstheme="minorBidi"/>
          <w:noProof/>
          <w:sz w:val="22"/>
          <w:szCs w:val="22"/>
          <w:lang w:val="fr-FR" w:eastAsia="fr-FR"/>
        </w:rPr>
      </w:pPr>
      <w:hyperlink w:anchor="_Toc97212575" w:history="1">
        <w:r w:rsidRPr="00332EFE">
          <w:rPr>
            <w:rStyle w:val="Lienhypertexte"/>
            <w:noProof/>
          </w:rPr>
          <w:t>Figure 28: Identification of the crops in mixed cropping</w:t>
        </w:r>
        <w:r>
          <w:rPr>
            <w:noProof/>
            <w:webHidden/>
          </w:rPr>
          <w:tab/>
        </w:r>
        <w:r>
          <w:rPr>
            <w:noProof/>
            <w:webHidden/>
          </w:rPr>
          <w:fldChar w:fldCharType="begin"/>
        </w:r>
        <w:r>
          <w:rPr>
            <w:noProof/>
            <w:webHidden/>
          </w:rPr>
          <w:instrText xml:space="preserve"> PAGEREF _Toc97212575 \h </w:instrText>
        </w:r>
        <w:r>
          <w:rPr>
            <w:noProof/>
            <w:webHidden/>
          </w:rPr>
        </w:r>
        <w:r>
          <w:rPr>
            <w:noProof/>
            <w:webHidden/>
          </w:rPr>
          <w:fldChar w:fldCharType="separate"/>
        </w:r>
        <w:r w:rsidR="00C5296C">
          <w:rPr>
            <w:noProof/>
            <w:webHidden/>
          </w:rPr>
          <w:t>33</w:t>
        </w:r>
        <w:r>
          <w:rPr>
            <w:noProof/>
            <w:webHidden/>
          </w:rPr>
          <w:fldChar w:fldCharType="end"/>
        </w:r>
      </w:hyperlink>
    </w:p>
    <w:p w14:paraId="12FAB4CA" w14:textId="3BC48257" w:rsidR="001E552E" w:rsidRDefault="001E552E">
      <w:pPr>
        <w:pStyle w:val="Tabledesillustrations"/>
        <w:tabs>
          <w:tab w:val="right" w:leader="dot" w:pos="9062"/>
        </w:tabs>
        <w:rPr>
          <w:rFonts w:asciiTheme="minorHAnsi" w:eastAsiaTheme="minorEastAsia" w:hAnsiTheme="minorHAnsi" w:cstheme="minorBidi"/>
          <w:noProof/>
          <w:sz w:val="22"/>
          <w:szCs w:val="22"/>
          <w:lang w:val="fr-FR" w:eastAsia="fr-FR"/>
        </w:rPr>
      </w:pPr>
      <w:hyperlink w:anchor="_Toc97212576" w:history="1">
        <w:r w:rsidRPr="00332EFE">
          <w:rPr>
            <w:rStyle w:val="Lienhypertexte"/>
            <w:noProof/>
          </w:rPr>
          <w:t>Figure 29: Identification of the crop in agroforestry</w:t>
        </w:r>
        <w:r>
          <w:rPr>
            <w:noProof/>
            <w:webHidden/>
          </w:rPr>
          <w:tab/>
        </w:r>
        <w:r>
          <w:rPr>
            <w:noProof/>
            <w:webHidden/>
          </w:rPr>
          <w:fldChar w:fldCharType="begin"/>
        </w:r>
        <w:r>
          <w:rPr>
            <w:noProof/>
            <w:webHidden/>
          </w:rPr>
          <w:instrText xml:space="preserve"> PAGEREF _Toc97212576 \h </w:instrText>
        </w:r>
        <w:r>
          <w:rPr>
            <w:noProof/>
            <w:webHidden/>
          </w:rPr>
        </w:r>
        <w:r>
          <w:rPr>
            <w:noProof/>
            <w:webHidden/>
          </w:rPr>
          <w:fldChar w:fldCharType="separate"/>
        </w:r>
        <w:r w:rsidR="00C5296C">
          <w:rPr>
            <w:noProof/>
            <w:webHidden/>
          </w:rPr>
          <w:t>33</w:t>
        </w:r>
        <w:r>
          <w:rPr>
            <w:noProof/>
            <w:webHidden/>
          </w:rPr>
          <w:fldChar w:fldCharType="end"/>
        </w:r>
      </w:hyperlink>
    </w:p>
    <w:p w14:paraId="36F66913" w14:textId="4B0B299F" w:rsidR="001E552E" w:rsidRDefault="001E552E">
      <w:pPr>
        <w:pStyle w:val="Tabledesillustrations"/>
        <w:tabs>
          <w:tab w:val="right" w:leader="dot" w:pos="9062"/>
        </w:tabs>
        <w:rPr>
          <w:rFonts w:asciiTheme="minorHAnsi" w:eastAsiaTheme="minorEastAsia" w:hAnsiTheme="minorHAnsi" w:cstheme="minorBidi"/>
          <w:noProof/>
          <w:sz w:val="22"/>
          <w:szCs w:val="22"/>
          <w:lang w:val="fr-FR" w:eastAsia="fr-FR"/>
        </w:rPr>
      </w:pPr>
      <w:hyperlink w:anchor="_Toc97212577" w:history="1">
        <w:r w:rsidRPr="00332EFE">
          <w:rPr>
            <w:rStyle w:val="Lienhypertexte"/>
            <w:noProof/>
          </w:rPr>
          <w:t>Figure 30: Identification of the dominant crop (if any)</w:t>
        </w:r>
        <w:r>
          <w:rPr>
            <w:noProof/>
            <w:webHidden/>
          </w:rPr>
          <w:tab/>
        </w:r>
        <w:r>
          <w:rPr>
            <w:noProof/>
            <w:webHidden/>
          </w:rPr>
          <w:fldChar w:fldCharType="begin"/>
        </w:r>
        <w:r>
          <w:rPr>
            <w:noProof/>
            <w:webHidden/>
          </w:rPr>
          <w:instrText xml:space="preserve"> PAGEREF _Toc97212577 \h </w:instrText>
        </w:r>
        <w:r>
          <w:rPr>
            <w:noProof/>
            <w:webHidden/>
          </w:rPr>
        </w:r>
        <w:r>
          <w:rPr>
            <w:noProof/>
            <w:webHidden/>
          </w:rPr>
          <w:fldChar w:fldCharType="separate"/>
        </w:r>
        <w:r w:rsidR="00C5296C">
          <w:rPr>
            <w:noProof/>
            <w:webHidden/>
          </w:rPr>
          <w:t>34</w:t>
        </w:r>
        <w:r>
          <w:rPr>
            <w:noProof/>
            <w:webHidden/>
          </w:rPr>
          <w:fldChar w:fldCharType="end"/>
        </w:r>
      </w:hyperlink>
    </w:p>
    <w:p w14:paraId="2629C084" w14:textId="26F988F8" w:rsidR="001E552E" w:rsidRDefault="001E552E">
      <w:pPr>
        <w:pStyle w:val="Tabledesillustrations"/>
        <w:tabs>
          <w:tab w:val="right" w:leader="dot" w:pos="9062"/>
        </w:tabs>
        <w:rPr>
          <w:rFonts w:asciiTheme="minorHAnsi" w:eastAsiaTheme="minorEastAsia" w:hAnsiTheme="minorHAnsi" w:cstheme="minorBidi"/>
          <w:noProof/>
          <w:sz w:val="22"/>
          <w:szCs w:val="22"/>
          <w:lang w:val="fr-FR" w:eastAsia="fr-FR"/>
        </w:rPr>
      </w:pPr>
      <w:hyperlink w:anchor="_Toc97212578" w:history="1">
        <w:r w:rsidRPr="00332EFE">
          <w:rPr>
            <w:rStyle w:val="Lienhypertexte"/>
            <w:noProof/>
          </w:rPr>
          <w:t>Figure 31: Examples of crop field status</w:t>
        </w:r>
        <w:r>
          <w:rPr>
            <w:noProof/>
            <w:webHidden/>
          </w:rPr>
          <w:tab/>
        </w:r>
        <w:r>
          <w:rPr>
            <w:noProof/>
            <w:webHidden/>
          </w:rPr>
          <w:fldChar w:fldCharType="begin"/>
        </w:r>
        <w:r>
          <w:rPr>
            <w:noProof/>
            <w:webHidden/>
          </w:rPr>
          <w:instrText xml:space="preserve"> PAGEREF _Toc97212578 \h </w:instrText>
        </w:r>
        <w:r>
          <w:rPr>
            <w:noProof/>
            <w:webHidden/>
          </w:rPr>
        </w:r>
        <w:r>
          <w:rPr>
            <w:noProof/>
            <w:webHidden/>
          </w:rPr>
          <w:fldChar w:fldCharType="separate"/>
        </w:r>
        <w:r w:rsidR="00C5296C">
          <w:rPr>
            <w:noProof/>
            <w:webHidden/>
          </w:rPr>
          <w:t>35</w:t>
        </w:r>
        <w:r>
          <w:rPr>
            <w:noProof/>
            <w:webHidden/>
          </w:rPr>
          <w:fldChar w:fldCharType="end"/>
        </w:r>
      </w:hyperlink>
    </w:p>
    <w:p w14:paraId="2ACB4DCA" w14:textId="2EA100DE" w:rsidR="001E552E" w:rsidRDefault="001E552E">
      <w:pPr>
        <w:pStyle w:val="Tabledesillustrations"/>
        <w:tabs>
          <w:tab w:val="right" w:leader="dot" w:pos="9062"/>
        </w:tabs>
        <w:rPr>
          <w:rFonts w:asciiTheme="minorHAnsi" w:eastAsiaTheme="minorEastAsia" w:hAnsiTheme="minorHAnsi" w:cstheme="minorBidi"/>
          <w:noProof/>
          <w:sz w:val="22"/>
          <w:szCs w:val="22"/>
          <w:lang w:val="fr-FR" w:eastAsia="fr-FR"/>
        </w:rPr>
      </w:pPr>
      <w:hyperlink w:anchor="_Toc97212579" w:history="1">
        <w:r w:rsidRPr="00332EFE">
          <w:rPr>
            <w:rStyle w:val="Lienhypertexte"/>
            <w:noProof/>
          </w:rPr>
          <w:t>Figure 32: Crop field status and irrigation type identified</w:t>
        </w:r>
        <w:r>
          <w:rPr>
            <w:noProof/>
            <w:webHidden/>
          </w:rPr>
          <w:tab/>
        </w:r>
        <w:r>
          <w:rPr>
            <w:noProof/>
            <w:webHidden/>
          </w:rPr>
          <w:fldChar w:fldCharType="begin"/>
        </w:r>
        <w:r>
          <w:rPr>
            <w:noProof/>
            <w:webHidden/>
          </w:rPr>
          <w:instrText xml:space="preserve"> PAGEREF _Toc97212579 \h </w:instrText>
        </w:r>
        <w:r>
          <w:rPr>
            <w:noProof/>
            <w:webHidden/>
          </w:rPr>
        </w:r>
        <w:r>
          <w:rPr>
            <w:noProof/>
            <w:webHidden/>
          </w:rPr>
          <w:fldChar w:fldCharType="separate"/>
        </w:r>
        <w:r w:rsidR="00C5296C">
          <w:rPr>
            <w:noProof/>
            <w:webHidden/>
          </w:rPr>
          <w:t>36</w:t>
        </w:r>
        <w:r>
          <w:rPr>
            <w:noProof/>
            <w:webHidden/>
          </w:rPr>
          <w:fldChar w:fldCharType="end"/>
        </w:r>
      </w:hyperlink>
    </w:p>
    <w:p w14:paraId="5473FCF2" w14:textId="4A958BEA" w:rsidR="001E552E" w:rsidRDefault="001E552E">
      <w:pPr>
        <w:pStyle w:val="Tabledesillustrations"/>
        <w:tabs>
          <w:tab w:val="right" w:leader="dot" w:pos="9062"/>
        </w:tabs>
        <w:rPr>
          <w:rFonts w:asciiTheme="minorHAnsi" w:eastAsiaTheme="minorEastAsia" w:hAnsiTheme="minorHAnsi" w:cstheme="minorBidi"/>
          <w:noProof/>
          <w:sz w:val="22"/>
          <w:szCs w:val="22"/>
          <w:lang w:val="fr-FR" w:eastAsia="fr-FR"/>
        </w:rPr>
      </w:pPr>
      <w:hyperlink w:anchor="_Toc97212580" w:history="1">
        <w:r w:rsidRPr="00332EFE">
          <w:rPr>
            <w:rStyle w:val="Lienhypertexte"/>
            <w:noProof/>
          </w:rPr>
          <w:t>Figure 33: Crop stage harvested</w:t>
        </w:r>
        <w:r>
          <w:rPr>
            <w:noProof/>
            <w:webHidden/>
          </w:rPr>
          <w:tab/>
        </w:r>
        <w:r>
          <w:rPr>
            <w:noProof/>
            <w:webHidden/>
          </w:rPr>
          <w:fldChar w:fldCharType="begin"/>
        </w:r>
        <w:r>
          <w:rPr>
            <w:noProof/>
            <w:webHidden/>
          </w:rPr>
          <w:instrText xml:space="preserve"> PAGEREF _Toc97212580 \h </w:instrText>
        </w:r>
        <w:r>
          <w:rPr>
            <w:noProof/>
            <w:webHidden/>
          </w:rPr>
        </w:r>
        <w:r>
          <w:rPr>
            <w:noProof/>
            <w:webHidden/>
          </w:rPr>
          <w:fldChar w:fldCharType="separate"/>
        </w:r>
        <w:r w:rsidR="00C5296C">
          <w:rPr>
            <w:noProof/>
            <w:webHidden/>
          </w:rPr>
          <w:t>36</w:t>
        </w:r>
        <w:r>
          <w:rPr>
            <w:noProof/>
            <w:webHidden/>
          </w:rPr>
          <w:fldChar w:fldCharType="end"/>
        </w:r>
      </w:hyperlink>
    </w:p>
    <w:p w14:paraId="00BBC375" w14:textId="422714DA" w:rsidR="001E552E" w:rsidRDefault="001E552E">
      <w:pPr>
        <w:pStyle w:val="Tabledesillustrations"/>
        <w:tabs>
          <w:tab w:val="right" w:leader="dot" w:pos="9062"/>
        </w:tabs>
        <w:rPr>
          <w:rFonts w:asciiTheme="minorHAnsi" w:eastAsiaTheme="minorEastAsia" w:hAnsiTheme="minorHAnsi" w:cstheme="minorBidi"/>
          <w:noProof/>
          <w:sz w:val="22"/>
          <w:szCs w:val="22"/>
          <w:lang w:val="fr-FR" w:eastAsia="fr-FR"/>
        </w:rPr>
      </w:pPr>
      <w:hyperlink w:anchor="_Toc97212581" w:history="1">
        <w:r w:rsidRPr="00332EFE">
          <w:rPr>
            <w:rStyle w:val="Lienhypertexte"/>
            <w:noProof/>
          </w:rPr>
          <w:t>Figure 34: Overview and detailed photo and examples of good pictures (left: overview; right: detailed)</w:t>
        </w:r>
        <w:r>
          <w:rPr>
            <w:noProof/>
            <w:webHidden/>
          </w:rPr>
          <w:tab/>
        </w:r>
        <w:r>
          <w:rPr>
            <w:noProof/>
            <w:webHidden/>
          </w:rPr>
          <w:fldChar w:fldCharType="begin"/>
        </w:r>
        <w:r>
          <w:rPr>
            <w:noProof/>
            <w:webHidden/>
          </w:rPr>
          <w:instrText xml:space="preserve"> PAGEREF _Toc97212581 \h </w:instrText>
        </w:r>
        <w:r>
          <w:rPr>
            <w:noProof/>
            <w:webHidden/>
          </w:rPr>
        </w:r>
        <w:r>
          <w:rPr>
            <w:noProof/>
            <w:webHidden/>
          </w:rPr>
          <w:fldChar w:fldCharType="separate"/>
        </w:r>
        <w:r w:rsidR="00C5296C">
          <w:rPr>
            <w:noProof/>
            <w:webHidden/>
          </w:rPr>
          <w:t>37</w:t>
        </w:r>
        <w:r>
          <w:rPr>
            <w:noProof/>
            <w:webHidden/>
          </w:rPr>
          <w:fldChar w:fldCharType="end"/>
        </w:r>
      </w:hyperlink>
    </w:p>
    <w:p w14:paraId="3E46166D" w14:textId="73076D18" w:rsidR="001E552E" w:rsidRDefault="001E552E">
      <w:pPr>
        <w:pStyle w:val="Tabledesillustrations"/>
        <w:tabs>
          <w:tab w:val="right" w:leader="dot" w:pos="9062"/>
        </w:tabs>
        <w:rPr>
          <w:rFonts w:asciiTheme="minorHAnsi" w:eastAsiaTheme="minorEastAsia" w:hAnsiTheme="minorHAnsi" w:cstheme="minorBidi"/>
          <w:noProof/>
          <w:sz w:val="22"/>
          <w:szCs w:val="22"/>
          <w:lang w:val="fr-FR" w:eastAsia="fr-FR"/>
        </w:rPr>
      </w:pPr>
      <w:hyperlink w:anchor="_Toc97212582" w:history="1">
        <w:r w:rsidRPr="00332EFE">
          <w:rPr>
            <w:rStyle w:val="Lienhypertexte"/>
            <w:noProof/>
          </w:rPr>
          <w:t>Figure 35: Turning ON the camera location</w:t>
        </w:r>
        <w:r>
          <w:rPr>
            <w:noProof/>
            <w:webHidden/>
          </w:rPr>
          <w:tab/>
        </w:r>
        <w:r>
          <w:rPr>
            <w:noProof/>
            <w:webHidden/>
          </w:rPr>
          <w:fldChar w:fldCharType="begin"/>
        </w:r>
        <w:r>
          <w:rPr>
            <w:noProof/>
            <w:webHidden/>
          </w:rPr>
          <w:instrText xml:space="preserve"> PAGEREF _Toc97212582 \h </w:instrText>
        </w:r>
        <w:r>
          <w:rPr>
            <w:noProof/>
            <w:webHidden/>
          </w:rPr>
        </w:r>
        <w:r>
          <w:rPr>
            <w:noProof/>
            <w:webHidden/>
          </w:rPr>
          <w:fldChar w:fldCharType="separate"/>
        </w:r>
        <w:r w:rsidR="00C5296C">
          <w:rPr>
            <w:noProof/>
            <w:webHidden/>
          </w:rPr>
          <w:t>38</w:t>
        </w:r>
        <w:r>
          <w:rPr>
            <w:noProof/>
            <w:webHidden/>
          </w:rPr>
          <w:fldChar w:fldCharType="end"/>
        </w:r>
      </w:hyperlink>
    </w:p>
    <w:p w14:paraId="21D732E9" w14:textId="03ED1551" w:rsidR="001E552E" w:rsidRDefault="001E552E">
      <w:pPr>
        <w:pStyle w:val="Tabledesillustrations"/>
        <w:tabs>
          <w:tab w:val="right" w:leader="dot" w:pos="9062"/>
        </w:tabs>
        <w:rPr>
          <w:rFonts w:asciiTheme="minorHAnsi" w:eastAsiaTheme="minorEastAsia" w:hAnsiTheme="minorHAnsi" w:cstheme="minorBidi"/>
          <w:noProof/>
          <w:sz w:val="22"/>
          <w:szCs w:val="22"/>
          <w:lang w:val="fr-FR" w:eastAsia="fr-FR"/>
        </w:rPr>
      </w:pPr>
      <w:hyperlink w:anchor="_Toc97212583" w:history="1">
        <w:r w:rsidRPr="00332EFE">
          <w:rPr>
            <w:rStyle w:val="Lienhypertexte"/>
            <w:noProof/>
          </w:rPr>
          <w:t>Figure 36: Saving the form</w:t>
        </w:r>
        <w:r>
          <w:rPr>
            <w:noProof/>
            <w:webHidden/>
          </w:rPr>
          <w:tab/>
        </w:r>
        <w:r>
          <w:rPr>
            <w:noProof/>
            <w:webHidden/>
          </w:rPr>
          <w:fldChar w:fldCharType="begin"/>
        </w:r>
        <w:r>
          <w:rPr>
            <w:noProof/>
            <w:webHidden/>
          </w:rPr>
          <w:instrText xml:space="preserve"> PAGEREF _Toc97212583 \h </w:instrText>
        </w:r>
        <w:r>
          <w:rPr>
            <w:noProof/>
            <w:webHidden/>
          </w:rPr>
        </w:r>
        <w:r>
          <w:rPr>
            <w:noProof/>
            <w:webHidden/>
          </w:rPr>
          <w:fldChar w:fldCharType="separate"/>
        </w:r>
        <w:r w:rsidR="00C5296C">
          <w:rPr>
            <w:noProof/>
            <w:webHidden/>
          </w:rPr>
          <w:t>39</w:t>
        </w:r>
        <w:r>
          <w:rPr>
            <w:noProof/>
            <w:webHidden/>
          </w:rPr>
          <w:fldChar w:fldCharType="end"/>
        </w:r>
      </w:hyperlink>
    </w:p>
    <w:p w14:paraId="2819769B" w14:textId="57C8D562" w:rsidR="00DE008A" w:rsidRPr="007065C9" w:rsidRDefault="00DC4F49" w:rsidP="00D53786">
      <w:r w:rsidRPr="007065C9">
        <w:fldChar w:fldCharType="end"/>
      </w:r>
    </w:p>
    <w:p w14:paraId="45712E33" w14:textId="77777777" w:rsidR="00C069FF" w:rsidRDefault="00C069FF" w:rsidP="00631676">
      <w:pPr>
        <w:pStyle w:val="En-ttedetabledesmatires"/>
      </w:pPr>
    </w:p>
    <w:p w14:paraId="28A3562E" w14:textId="6F34536B" w:rsidR="00631676" w:rsidRPr="007065C9" w:rsidRDefault="00631676" w:rsidP="00631676">
      <w:pPr>
        <w:pStyle w:val="En-ttedetabledesmatires"/>
      </w:pPr>
      <w:r w:rsidRPr="007065C9">
        <w:t>List of Tables</w:t>
      </w:r>
    </w:p>
    <w:p w14:paraId="1D2DFAC1" w14:textId="7086F513" w:rsidR="00631676" w:rsidRPr="007065C9" w:rsidRDefault="00631676" w:rsidP="00631676">
      <w:pPr>
        <w:rPr>
          <w:lang w:val="fr-FR"/>
        </w:rPr>
      </w:pPr>
    </w:p>
    <w:p w14:paraId="7FCF1DA3" w14:textId="6A74B80A" w:rsidR="003E7EC8" w:rsidRDefault="00631676">
      <w:pPr>
        <w:pStyle w:val="Tabledesillustrations"/>
        <w:tabs>
          <w:tab w:val="right" w:leader="dot" w:pos="9062"/>
        </w:tabs>
        <w:rPr>
          <w:rFonts w:asciiTheme="minorHAnsi" w:eastAsiaTheme="minorEastAsia" w:hAnsiTheme="minorHAnsi" w:cstheme="minorBidi"/>
          <w:noProof/>
          <w:sz w:val="22"/>
          <w:szCs w:val="22"/>
          <w:lang w:val="fr-FR" w:eastAsia="fr-FR"/>
        </w:rPr>
      </w:pPr>
      <w:r w:rsidRPr="007065C9">
        <w:fldChar w:fldCharType="begin"/>
      </w:r>
      <w:r w:rsidRPr="007065C9">
        <w:instrText xml:space="preserve"> TOC \h \z \c "Table" </w:instrText>
      </w:r>
      <w:r w:rsidRPr="007065C9">
        <w:fldChar w:fldCharType="separate"/>
      </w:r>
      <w:hyperlink w:anchor="_Toc97212361" w:history="1">
        <w:r w:rsidR="003E7EC8" w:rsidRPr="000B70A6">
          <w:rPr>
            <w:rStyle w:val="Lienhypertexte"/>
            <w:noProof/>
          </w:rPr>
          <w:t>Table 1: Main Land Cover nomenclature</w:t>
        </w:r>
        <w:r w:rsidR="003E7EC8">
          <w:rPr>
            <w:noProof/>
            <w:webHidden/>
          </w:rPr>
          <w:tab/>
        </w:r>
        <w:r w:rsidR="003E7EC8">
          <w:rPr>
            <w:noProof/>
            <w:webHidden/>
          </w:rPr>
          <w:fldChar w:fldCharType="begin"/>
        </w:r>
        <w:r w:rsidR="003E7EC8">
          <w:rPr>
            <w:noProof/>
            <w:webHidden/>
          </w:rPr>
          <w:instrText xml:space="preserve"> PAGEREF _Toc97212361 \h </w:instrText>
        </w:r>
        <w:r w:rsidR="003E7EC8">
          <w:rPr>
            <w:noProof/>
            <w:webHidden/>
          </w:rPr>
        </w:r>
        <w:r w:rsidR="003E7EC8">
          <w:rPr>
            <w:noProof/>
            <w:webHidden/>
          </w:rPr>
          <w:fldChar w:fldCharType="separate"/>
        </w:r>
        <w:r w:rsidR="00C5296C">
          <w:rPr>
            <w:noProof/>
            <w:webHidden/>
          </w:rPr>
          <w:t>10</w:t>
        </w:r>
        <w:r w:rsidR="003E7EC8">
          <w:rPr>
            <w:noProof/>
            <w:webHidden/>
          </w:rPr>
          <w:fldChar w:fldCharType="end"/>
        </w:r>
      </w:hyperlink>
    </w:p>
    <w:p w14:paraId="47B0F358" w14:textId="1AF37607" w:rsidR="003E7EC8" w:rsidRDefault="003E7EC8">
      <w:pPr>
        <w:pStyle w:val="Tabledesillustrations"/>
        <w:tabs>
          <w:tab w:val="right" w:leader="dot" w:pos="9062"/>
        </w:tabs>
        <w:rPr>
          <w:rFonts w:asciiTheme="minorHAnsi" w:eastAsiaTheme="minorEastAsia" w:hAnsiTheme="minorHAnsi" w:cstheme="minorBidi"/>
          <w:noProof/>
          <w:sz w:val="22"/>
          <w:szCs w:val="22"/>
          <w:lang w:val="fr-FR" w:eastAsia="fr-FR"/>
        </w:rPr>
      </w:pPr>
      <w:hyperlink w:anchor="_Toc97212362" w:history="1">
        <w:r w:rsidRPr="000B70A6">
          <w:rPr>
            <w:rStyle w:val="Lienhypertexte"/>
            <w:noProof/>
          </w:rPr>
          <w:t>Table 2: Final distribution of the surveyed segments per region</w:t>
        </w:r>
        <w:r>
          <w:rPr>
            <w:noProof/>
            <w:webHidden/>
          </w:rPr>
          <w:tab/>
        </w:r>
        <w:r>
          <w:rPr>
            <w:noProof/>
            <w:webHidden/>
          </w:rPr>
          <w:fldChar w:fldCharType="begin"/>
        </w:r>
        <w:r>
          <w:rPr>
            <w:noProof/>
            <w:webHidden/>
          </w:rPr>
          <w:instrText xml:space="preserve"> PAGEREF _Toc97212362 \h </w:instrText>
        </w:r>
        <w:r>
          <w:rPr>
            <w:noProof/>
            <w:webHidden/>
          </w:rPr>
        </w:r>
        <w:r>
          <w:rPr>
            <w:noProof/>
            <w:webHidden/>
          </w:rPr>
          <w:fldChar w:fldCharType="separate"/>
        </w:r>
        <w:r w:rsidR="00C5296C">
          <w:rPr>
            <w:noProof/>
            <w:webHidden/>
          </w:rPr>
          <w:t>14</w:t>
        </w:r>
        <w:r>
          <w:rPr>
            <w:noProof/>
            <w:webHidden/>
          </w:rPr>
          <w:fldChar w:fldCharType="end"/>
        </w:r>
      </w:hyperlink>
    </w:p>
    <w:p w14:paraId="6A745DFE" w14:textId="6BDA6B97" w:rsidR="003E7EC8" w:rsidRDefault="003E7EC8">
      <w:pPr>
        <w:pStyle w:val="Tabledesillustrations"/>
        <w:tabs>
          <w:tab w:val="right" w:leader="dot" w:pos="9062"/>
        </w:tabs>
        <w:rPr>
          <w:rFonts w:asciiTheme="minorHAnsi" w:eastAsiaTheme="minorEastAsia" w:hAnsiTheme="minorHAnsi" w:cstheme="minorBidi"/>
          <w:noProof/>
          <w:sz w:val="22"/>
          <w:szCs w:val="22"/>
          <w:lang w:val="fr-FR" w:eastAsia="fr-FR"/>
        </w:rPr>
      </w:pPr>
      <w:hyperlink w:anchor="_Toc97212363" w:history="1">
        <w:r w:rsidRPr="000B70A6">
          <w:rPr>
            <w:rStyle w:val="Lienhypertexte"/>
            <w:noProof/>
          </w:rPr>
          <w:t>Table 3: Information to be collected and documented in the application.</w:t>
        </w:r>
        <w:r>
          <w:rPr>
            <w:noProof/>
            <w:webHidden/>
          </w:rPr>
          <w:tab/>
        </w:r>
        <w:r>
          <w:rPr>
            <w:noProof/>
            <w:webHidden/>
          </w:rPr>
          <w:fldChar w:fldCharType="begin"/>
        </w:r>
        <w:r>
          <w:rPr>
            <w:noProof/>
            <w:webHidden/>
          </w:rPr>
          <w:instrText xml:space="preserve"> PAGEREF _Toc97212363 \h </w:instrText>
        </w:r>
        <w:r>
          <w:rPr>
            <w:noProof/>
            <w:webHidden/>
          </w:rPr>
        </w:r>
        <w:r>
          <w:rPr>
            <w:noProof/>
            <w:webHidden/>
          </w:rPr>
          <w:fldChar w:fldCharType="separate"/>
        </w:r>
        <w:r w:rsidR="00C5296C">
          <w:rPr>
            <w:noProof/>
            <w:webHidden/>
          </w:rPr>
          <w:t>15</w:t>
        </w:r>
        <w:r>
          <w:rPr>
            <w:noProof/>
            <w:webHidden/>
          </w:rPr>
          <w:fldChar w:fldCharType="end"/>
        </w:r>
      </w:hyperlink>
    </w:p>
    <w:p w14:paraId="0D46D01D" w14:textId="003F0C6E" w:rsidR="003E7EC8" w:rsidRDefault="003E7EC8">
      <w:pPr>
        <w:pStyle w:val="Tabledesillustrations"/>
        <w:tabs>
          <w:tab w:val="right" w:leader="dot" w:pos="9062"/>
        </w:tabs>
        <w:rPr>
          <w:rFonts w:asciiTheme="minorHAnsi" w:eastAsiaTheme="minorEastAsia" w:hAnsiTheme="minorHAnsi" w:cstheme="minorBidi"/>
          <w:noProof/>
          <w:sz w:val="22"/>
          <w:szCs w:val="22"/>
          <w:lang w:val="fr-FR" w:eastAsia="fr-FR"/>
        </w:rPr>
      </w:pPr>
      <w:hyperlink w:anchor="_Toc97212364" w:history="1">
        <w:r w:rsidRPr="000B70A6">
          <w:rPr>
            <w:rStyle w:val="Lienhypertexte"/>
            <w:noProof/>
          </w:rPr>
          <w:t>Table 4: Information to be collected and documented in the application</w:t>
        </w:r>
        <w:r>
          <w:rPr>
            <w:noProof/>
            <w:webHidden/>
          </w:rPr>
          <w:tab/>
        </w:r>
        <w:r>
          <w:rPr>
            <w:noProof/>
            <w:webHidden/>
          </w:rPr>
          <w:fldChar w:fldCharType="begin"/>
        </w:r>
        <w:r>
          <w:rPr>
            <w:noProof/>
            <w:webHidden/>
          </w:rPr>
          <w:instrText xml:space="preserve"> PAGEREF _Toc97212364 \h </w:instrText>
        </w:r>
        <w:r>
          <w:rPr>
            <w:noProof/>
            <w:webHidden/>
          </w:rPr>
        </w:r>
        <w:r>
          <w:rPr>
            <w:noProof/>
            <w:webHidden/>
          </w:rPr>
          <w:fldChar w:fldCharType="separate"/>
        </w:r>
        <w:r w:rsidR="00C5296C">
          <w:rPr>
            <w:noProof/>
            <w:webHidden/>
          </w:rPr>
          <w:t>30</w:t>
        </w:r>
        <w:r>
          <w:rPr>
            <w:noProof/>
            <w:webHidden/>
          </w:rPr>
          <w:fldChar w:fldCharType="end"/>
        </w:r>
      </w:hyperlink>
    </w:p>
    <w:p w14:paraId="51A609C9" w14:textId="70AA9F28" w:rsidR="00631676" w:rsidRPr="007065C9" w:rsidRDefault="00631676" w:rsidP="00631676">
      <w:r w:rsidRPr="007065C9">
        <w:fldChar w:fldCharType="end"/>
      </w:r>
    </w:p>
    <w:p w14:paraId="719628AD" w14:textId="7086F513" w:rsidR="00631676" w:rsidRPr="007065C9" w:rsidRDefault="00631676" w:rsidP="00D53786"/>
    <w:p w14:paraId="3AC25FE7" w14:textId="7086F513" w:rsidR="004967EA" w:rsidRPr="007065C9" w:rsidRDefault="004967EA" w:rsidP="00D53786">
      <w:pPr>
        <w:sectPr w:rsidR="004967EA" w:rsidRPr="007065C9" w:rsidSect="0088691D">
          <w:headerReference w:type="even" r:id="rId20"/>
          <w:footerReference w:type="even" r:id="rId21"/>
          <w:headerReference w:type="first" r:id="rId22"/>
          <w:footerReference w:type="first" r:id="rId23"/>
          <w:pgSz w:w="11906" w:h="16838"/>
          <w:pgMar w:top="851" w:right="1417" w:bottom="1134" w:left="1417" w:header="567" w:footer="567" w:gutter="0"/>
          <w:pgNumType w:fmt="lowerRoman"/>
          <w:cols w:space="708"/>
          <w:docGrid w:linePitch="360"/>
        </w:sectPr>
      </w:pPr>
    </w:p>
    <w:p w14:paraId="0F05B96C" w14:textId="7071369A" w:rsidR="004967EA" w:rsidRPr="007065C9" w:rsidRDefault="004967EA" w:rsidP="00D53786">
      <w:pPr>
        <w:pStyle w:val="En-ttedetabledesmatires"/>
        <w:rPr>
          <w:lang w:val="en-GB"/>
        </w:rPr>
      </w:pPr>
      <w:r w:rsidRPr="007065C9">
        <w:rPr>
          <w:lang w:val="en-GB"/>
        </w:rPr>
        <w:lastRenderedPageBreak/>
        <w:t>List of Abbreviations</w:t>
      </w:r>
    </w:p>
    <w:p w14:paraId="50D1677A" w14:textId="77777777" w:rsidR="004967EA" w:rsidRPr="007065C9" w:rsidRDefault="004967EA" w:rsidP="00D53786"/>
    <w:tbl>
      <w:tblPr>
        <w:tblW w:w="0" w:type="auto"/>
        <w:tblInd w:w="108" w:type="dxa"/>
        <w:tblLook w:val="01E0" w:firstRow="1" w:lastRow="1" w:firstColumn="1" w:lastColumn="1" w:noHBand="0" w:noVBand="0"/>
      </w:tblPr>
      <w:tblGrid>
        <w:gridCol w:w="1701"/>
        <w:gridCol w:w="6977"/>
      </w:tblGrid>
      <w:tr w:rsidR="00A6495A" w:rsidRPr="007065C9" w14:paraId="1E243255" w14:textId="77777777" w:rsidTr="004967EA">
        <w:tc>
          <w:tcPr>
            <w:tcW w:w="1701" w:type="dxa"/>
          </w:tcPr>
          <w:p w14:paraId="351B4663" w14:textId="647AE777" w:rsidR="00A6495A" w:rsidRPr="007065C9" w:rsidRDefault="00A6495A" w:rsidP="00D53786">
            <w:r>
              <w:t>AEZ</w:t>
            </w:r>
          </w:p>
        </w:tc>
        <w:tc>
          <w:tcPr>
            <w:tcW w:w="6977" w:type="dxa"/>
          </w:tcPr>
          <w:p w14:paraId="72681616" w14:textId="2FD76B9C" w:rsidR="00A6495A" w:rsidRPr="007065C9" w:rsidRDefault="00A6495A" w:rsidP="00D53786">
            <w:r w:rsidRPr="00A6495A">
              <w:t>Agro-Ecological zones</w:t>
            </w:r>
          </w:p>
        </w:tc>
      </w:tr>
      <w:tr w:rsidR="004967EA" w:rsidRPr="007065C9" w14:paraId="760817D4" w14:textId="77777777" w:rsidTr="004967EA">
        <w:tc>
          <w:tcPr>
            <w:tcW w:w="1701" w:type="dxa"/>
          </w:tcPr>
          <w:p w14:paraId="217510DF" w14:textId="2A9B4F0B" w:rsidR="004967EA" w:rsidRPr="007065C9" w:rsidRDefault="00914C2D" w:rsidP="00D53786">
            <w:r w:rsidRPr="007065C9">
              <w:t>AOI</w:t>
            </w:r>
          </w:p>
        </w:tc>
        <w:tc>
          <w:tcPr>
            <w:tcW w:w="6977" w:type="dxa"/>
          </w:tcPr>
          <w:p w14:paraId="2314F502" w14:textId="6EB94656" w:rsidR="004967EA" w:rsidRPr="007065C9" w:rsidRDefault="004967EA" w:rsidP="00D53786">
            <w:r w:rsidRPr="007065C9">
              <w:t>Area of Interest</w:t>
            </w:r>
          </w:p>
        </w:tc>
      </w:tr>
      <w:tr w:rsidR="001E76E3" w:rsidRPr="007065C9" w14:paraId="309E72D3" w14:textId="77777777" w:rsidTr="004967EA">
        <w:tc>
          <w:tcPr>
            <w:tcW w:w="1701" w:type="dxa"/>
          </w:tcPr>
          <w:p w14:paraId="4E7B85C0" w14:textId="48D38826" w:rsidR="001E76E3" w:rsidRPr="007065C9" w:rsidRDefault="001E76E3" w:rsidP="00D53786">
            <w:r>
              <w:t>DRDPM</w:t>
            </w:r>
          </w:p>
        </w:tc>
        <w:tc>
          <w:tcPr>
            <w:tcW w:w="6977" w:type="dxa"/>
          </w:tcPr>
          <w:p w14:paraId="73C6E725" w14:textId="49A7D035" w:rsidR="001E76E3" w:rsidRPr="007065C9" w:rsidRDefault="001E76E3" w:rsidP="00D53786">
            <w:r>
              <w:t>Department of Relief, Disaster Preparedness and Management</w:t>
            </w:r>
          </w:p>
        </w:tc>
      </w:tr>
      <w:tr w:rsidR="00121F19" w:rsidRPr="007065C9" w14:paraId="3DFDA8B2" w14:textId="77777777" w:rsidTr="00F9249C">
        <w:tc>
          <w:tcPr>
            <w:tcW w:w="1701" w:type="dxa"/>
          </w:tcPr>
          <w:p w14:paraId="0958EB05" w14:textId="3BD187E9" w:rsidR="00121F19" w:rsidRPr="007065C9" w:rsidRDefault="00121F19" w:rsidP="00D53786">
            <w:r w:rsidRPr="007065C9">
              <w:t>FAO</w:t>
            </w:r>
          </w:p>
        </w:tc>
        <w:tc>
          <w:tcPr>
            <w:tcW w:w="6977" w:type="dxa"/>
            <w:shd w:val="clear" w:color="auto" w:fill="auto"/>
          </w:tcPr>
          <w:p w14:paraId="333CC927" w14:textId="578121C5" w:rsidR="00121F19" w:rsidRPr="007065C9" w:rsidRDefault="009A45A2" w:rsidP="00D53786">
            <w:r w:rsidRPr="007065C9">
              <w:t>Food and Agriculture Organization</w:t>
            </w:r>
          </w:p>
        </w:tc>
      </w:tr>
      <w:tr w:rsidR="00D740E6" w:rsidRPr="007065C9" w14:paraId="68D700CD" w14:textId="77777777" w:rsidTr="004967EA">
        <w:tc>
          <w:tcPr>
            <w:tcW w:w="1701" w:type="dxa"/>
          </w:tcPr>
          <w:p w14:paraId="518916C5" w14:textId="12D936DE" w:rsidR="00D740E6" w:rsidRPr="007065C9" w:rsidRDefault="00D740E6" w:rsidP="00D53786">
            <w:r w:rsidRPr="007065C9">
              <w:t>GeoODK</w:t>
            </w:r>
          </w:p>
        </w:tc>
        <w:tc>
          <w:tcPr>
            <w:tcW w:w="6977" w:type="dxa"/>
          </w:tcPr>
          <w:p w14:paraId="133B667A" w14:textId="76B8F916" w:rsidR="00D740E6" w:rsidRPr="007065C9" w:rsidRDefault="00D740E6" w:rsidP="00D53786">
            <w:r w:rsidRPr="007065C9">
              <w:t>Geographical Open Data Kit</w:t>
            </w:r>
          </w:p>
        </w:tc>
      </w:tr>
      <w:tr w:rsidR="00842336" w:rsidRPr="007065C9" w14:paraId="74AED050" w14:textId="77777777" w:rsidTr="164B9778">
        <w:tc>
          <w:tcPr>
            <w:tcW w:w="1701" w:type="dxa"/>
          </w:tcPr>
          <w:p w14:paraId="43D079E7" w14:textId="727CEA04" w:rsidR="00842336" w:rsidRPr="007065C9" w:rsidRDefault="001C502C" w:rsidP="00D53786">
            <w:r w:rsidRPr="007065C9">
              <w:t>GPS</w:t>
            </w:r>
          </w:p>
        </w:tc>
        <w:tc>
          <w:tcPr>
            <w:tcW w:w="6977" w:type="dxa"/>
            <w:shd w:val="clear" w:color="auto" w:fill="auto"/>
          </w:tcPr>
          <w:p w14:paraId="2FE16364" w14:textId="4C6B7788" w:rsidR="00842336" w:rsidRPr="007065C9" w:rsidRDefault="001C502C" w:rsidP="00D53786">
            <w:r w:rsidRPr="007065C9">
              <w:t xml:space="preserve">Global </w:t>
            </w:r>
            <w:r w:rsidR="005906CA" w:rsidRPr="007065C9">
              <w:t>Positioning System</w:t>
            </w:r>
          </w:p>
        </w:tc>
      </w:tr>
      <w:tr w:rsidR="0095127C" w:rsidRPr="007065C9" w14:paraId="593A6A8D" w14:textId="77777777" w:rsidTr="004967EA">
        <w:tc>
          <w:tcPr>
            <w:tcW w:w="1701" w:type="dxa"/>
          </w:tcPr>
          <w:p w14:paraId="29125A1A" w14:textId="77777777" w:rsidR="0095127C" w:rsidRPr="007065C9" w:rsidRDefault="0095127C" w:rsidP="00D53786">
            <w:r w:rsidRPr="007065C9">
              <w:t>JRC</w:t>
            </w:r>
          </w:p>
        </w:tc>
        <w:tc>
          <w:tcPr>
            <w:tcW w:w="6977" w:type="dxa"/>
          </w:tcPr>
          <w:p w14:paraId="40174EE4" w14:textId="77777777" w:rsidR="0095127C" w:rsidRPr="007065C9" w:rsidRDefault="0095127C" w:rsidP="00D53786">
            <w:r w:rsidRPr="007065C9">
              <w:t>Joint Research Centre of the European Commission</w:t>
            </w:r>
          </w:p>
        </w:tc>
      </w:tr>
      <w:tr w:rsidR="00A203FC" w:rsidRPr="007065C9" w14:paraId="36FB682D" w14:textId="77777777" w:rsidTr="004967EA">
        <w:tc>
          <w:tcPr>
            <w:tcW w:w="1701" w:type="dxa"/>
          </w:tcPr>
          <w:p w14:paraId="13DB256B" w14:textId="32EE7A70" w:rsidR="00A203FC" w:rsidRPr="007065C9" w:rsidRDefault="00A203FC" w:rsidP="00D53786">
            <w:r>
              <w:t>NGO</w:t>
            </w:r>
          </w:p>
        </w:tc>
        <w:tc>
          <w:tcPr>
            <w:tcW w:w="6977" w:type="dxa"/>
          </w:tcPr>
          <w:p w14:paraId="59373BBB" w14:textId="65D847C2" w:rsidR="00A203FC" w:rsidRPr="007065C9" w:rsidRDefault="00A203FC" w:rsidP="00D53786">
            <w:r>
              <w:t>Non-Governmental Organization</w:t>
            </w:r>
          </w:p>
        </w:tc>
      </w:tr>
      <w:tr w:rsidR="00121F19" w:rsidRPr="007065C9" w14:paraId="354B946A" w14:textId="77777777" w:rsidTr="6EBE4010">
        <w:trPr>
          <w:trHeight w:val="423"/>
        </w:trPr>
        <w:tc>
          <w:tcPr>
            <w:tcW w:w="1701" w:type="dxa"/>
            <w:shd w:val="clear" w:color="auto" w:fill="auto"/>
          </w:tcPr>
          <w:p w14:paraId="46C79E44" w14:textId="55591A60" w:rsidR="00121F19" w:rsidRPr="007065C9" w:rsidRDefault="00121F19" w:rsidP="00D53786">
            <w:pPr>
              <w:rPr>
                <w:rStyle w:val="st1"/>
                <w:rFonts w:asciiTheme="minorHAnsi" w:hAnsiTheme="minorHAnsi" w:cs="Arial"/>
              </w:rPr>
            </w:pPr>
            <w:r w:rsidRPr="007065C9">
              <w:rPr>
                <w:rStyle w:val="st1"/>
                <w:rFonts w:asciiTheme="minorHAnsi" w:hAnsiTheme="minorHAnsi" w:cs="Arial"/>
              </w:rPr>
              <w:t>OSM</w:t>
            </w:r>
          </w:p>
        </w:tc>
        <w:tc>
          <w:tcPr>
            <w:tcW w:w="6977" w:type="dxa"/>
            <w:shd w:val="clear" w:color="auto" w:fill="auto"/>
          </w:tcPr>
          <w:p w14:paraId="730F8418" w14:textId="4945B29C" w:rsidR="00121F19" w:rsidRPr="007065C9" w:rsidRDefault="00121F19" w:rsidP="00D53786">
            <w:r w:rsidRPr="007065C9">
              <w:t>Open Street Map</w:t>
            </w:r>
          </w:p>
        </w:tc>
      </w:tr>
      <w:tr w:rsidR="0095127C" w:rsidRPr="007065C9" w14:paraId="5B3B2FCA" w14:textId="77777777" w:rsidTr="004967EA">
        <w:tc>
          <w:tcPr>
            <w:tcW w:w="1701" w:type="dxa"/>
          </w:tcPr>
          <w:p w14:paraId="26593B2D" w14:textId="77777777" w:rsidR="0095127C" w:rsidRPr="007065C9" w:rsidRDefault="0095127C" w:rsidP="00D53786">
            <w:r w:rsidRPr="007065C9">
              <w:t>RGB</w:t>
            </w:r>
          </w:p>
        </w:tc>
        <w:tc>
          <w:tcPr>
            <w:tcW w:w="6977" w:type="dxa"/>
          </w:tcPr>
          <w:p w14:paraId="48400636" w14:textId="77777777" w:rsidR="0095127C" w:rsidRPr="007065C9" w:rsidRDefault="0095127C" w:rsidP="00D53786">
            <w:r w:rsidRPr="007065C9">
              <w:t>Red Green Blue</w:t>
            </w:r>
          </w:p>
        </w:tc>
      </w:tr>
      <w:tr w:rsidR="009F2687" w:rsidRPr="007065C9" w14:paraId="7A9D0986" w14:textId="77777777" w:rsidTr="40873F83">
        <w:tc>
          <w:tcPr>
            <w:tcW w:w="1701" w:type="dxa"/>
          </w:tcPr>
          <w:p w14:paraId="53234595" w14:textId="212EE4FA" w:rsidR="009F2687" w:rsidRPr="007065C9" w:rsidRDefault="009F2687" w:rsidP="00D53786">
            <w:r w:rsidRPr="007065C9">
              <w:t>VHR</w:t>
            </w:r>
          </w:p>
        </w:tc>
        <w:tc>
          <w:tcPr>
            <w:tcW w:w="6977" w:type="dxa"/>
          </w:tcPr>
          <w:p w14:paraId="0B313A7A" w14:textId="022D694E" w:rsidR="009F2687" w:rsidRPr="007065C9" w:rsidRDefault="009F2687" w:rsidP="00D53786">
            <w:r w:rsidRPr="007065C9">
              <w:t>Very High spatial Resolution</w:t>
            </w:r>
          </w:p>
        </w:tc>
      </w:tr>
    </w:tbl>
    <w:p w14:paraId="0648F9E0" w14:textId="6BD24BF1" w:rsidR="004967EA" w:rsidRPr="007065C9" w:rsidRDefault="004967EA" w:rsidP="00D53786"/>
    <w:p w14:paraId="7DB85A34" w14:textId="77777777" w:rsidR="00EF0B3B" w:rsidRPr="007065C9" w:rsidRDefault="00EF0B3B" w:rsidP="00D53786">
      <w:pPr>
        <w:sectPr w:rsidR="00EF0B3B" w:rsidRPr="007065C9" w:rsidSect="00E611F4">
          <w:pgSz w:w="11906" w:h="16838"/>
          <w:pgMar w:top="851" w:right="1417" w:bottom="1134" w:left="1417" w:header="567" w:footer="567" w:gutter="0"/>
          <w:pgNumType w:fmt="lowerRoman"/>
          <w:cols w:space="708"/>
          <w:docGrid w:linePitch="360"/>
        </w:sectPr>
      </w:pPr>
    </w:p>
    <w:p w14:paraId="105E9C49" w14:textId="26505AA1" w:rsidR="00F453CF" w:rsidRPr="0051221C" w:rsidRDefault="00F453CF" w:rsidP="00F453CF">
      <w:pPr>
        <w:pStyle w:val="Titre1"/>
      </w:pPr>
      <w:bookmarkStart w:id="0" w:name="_Toc97212301"/>
      <w:r w:rsidRPr="0051221C">
        <w:lastRenderedPageBreak/>
        <w:t>Introduction</w:t>
      </w:r>
      <w:bookmarkEnd w:id="0"/>
    </w:p>
    <w:p w14:paraId="7FC0001E" w14:textId="1ABBAC88" w:rsidR="00F453CF" w:rsidRPr="007065C9" w:rsidRDefault="00F453CF" w:rsidP="00F453CF">
      <w:r w:rsidRPr="007065C9">
        <w:rPr>
          <w:b/>
        </w:rPr>
        <w:t xml:space="preserve">CLS </w:t>
      </w:r>
      <w:r w:rsidR="00E0051E">
        <w:rPr>
          <w:b/>
        </w:rPr>
        <w:t>(</w:t>
      </w:r>
      <w:r w:rsidRPr="007065C9">
        <w:rPr>
          <w:b/>
        </w:rPr>
        <w:t>Collecte Localisation Satellites)</w:t>
      </w:r>
      <w:r w:rsidRPr="007065C9">
        <w:t xml:space="preserve"> and </w:t>
      </w:r>
      <w:r w:rsidRPr="007065C9">
        <w:rPr>
          <w:b/>
        </w:rPr>
        <w:t>TerraSphere</w:t>
      </w:r>
      <w:r w:rsidRPr="007065C9">
        <w:t xml:space="preserve"> were selected in response to the Call for Tender for a Framework service contract in relation to Crop Mapping for Group on Earth Observations Global Agricultural Monitoring Initiative (</w:t>
      </w:r>
      <w:r w:rsidRPr="007065C9">
        <w:rPr>
          <w:b/>
          <w:bCs/>
        </w:rPr>
        <w:t>GEOGLAM</w:t>
      </w:r>
      <w:r w:rsidRPr="007065C9">
        <w:t xml:space="preserve">) Country Level Support as part of the Copernicus Global Land component. </w:t>
      </w:r>
    </w:p>
    <w:p w14:paraId="6E242AAF" w14:textId="5EF72007" w:rsidR="00DA4FFE" w:rsidRPr="007065C9" w:rsidRDefault="0067584E" w:rsidP="00DA4FFE">
      <w:r w:rsidRPr="007065C9">
        <w:t xml:space="preserve">The present document covers the D2.4 Deliverable focusing on </w:t>
      </w:r>
      <w:r w:rsidR="00DA4FFE" w:rsidRPr="007065C9">
        <w:t>summarizing the workflow and the changes between the actual field sampling and the planned one (as of the feasibility study) and the description of the impact of the changes in the following tasks</w:t>
      </w:r>
      <w:r w:rsidR="0041766B" w:rsidRPr="007065C9">
        <w:t>.</w:t>
      </w:r>
    </w:p>
    <w:p w14:paraId="53526710" w14:textId="1962EB87" w:rsidR="00A203FC" w:rsidRPr="00D462B3" w:rsidRDefault="0041766B" w:rsidP="00A203FC">
      <w:pPr>
        <w:rPr>
          <w:rFonts w:eastAsia="Calibri" w:cs="Calibri"/>
        </w:rPr>
      </w:pPr>
      <w:r w:rsidRPr="007065C9">
        <w:rPr>
          <w:b/>
          <w:bCs/>
        </w:rPr>
        <w:t>Upande Ltd</w:t>
      </w:r>
      <w:r w:rsidR="000801E6" w:rsidRPr="007065C9">
        <w:t xml:space="preserve"> </w:t>
      </w:r>
      <w:r w:rsidR="00386CDF" w:rsidRPr="007065C9">
        <w:t xml:space="preserve">as a subcontractor to CLS </w:t>
      </w:r>
      <w:r w:rsidR="003A1AE1">
        <w:t>was</w:t>
      </w:r>
      <w:r w:rsidR="00386CDF" w:rsidRPr="007065C9">
        <w:t xml:space="preserve"> in charge of</w:t>
      </w:r>
      <w:r w:rsidR="000801E6" w:rsidRPr="007065C9">
        <w:t xml:space="preserve"> the field campaigns in </w:t>
      </w:r>
      <w:r w:rsidR="00FC7E59">
        <w:t>Uganda</w:t>
      </w:r>
      <w:r w:rsidR="00692BA8">
        <w:t xml:space="preserve"> for the short rains season</w:t>
      </w:r>
      <w:r w:rsidR="00A203FC">
        <w:t xml:space="preserve">. </w:t>
      </w:r>
      <w:r w:rsidR="00A203FC">
        <w:rPr>
          <w:rFonts w:eastAsia="Calibri" w:cs="Calibri"/>
        </w:rPr>
        <w:t>They subcontracted the field data collection to</w:t>
      </w:r>
      <w:r w:rsidR="00A203FC">
        <w:t xml:space="preserve"> </w:t>
      </w:r>
      <w:r w:rsidR="00A203FC" w:rsidRPr="004974A0">
        <w:rPr>
          <w:b/>
          <w:bCs/>
        </w:rPr>
        <w:t>OpenStreetMap Uganda</w:t>
      </w:r>
      <w:r w:rsidR="00A203FC" w:rsidRPr="006C7622">
        <w:t xml:space="preserve"> </w:t>
      </w:r>
      <w:r w:rsidR="00A203FC">
        <w:t xml:space="preserve">a local Non-Governmental Organization (NGO) </w:t>
      </w:r>
      <w:r w:rsidR="00A203FC" w:rsidRPr="00D462B3">
        <w:t xml:space="preserve">taking full profit of </w:t>
      </w:r>
      <w:r w:rsidR="00B53D36">
        <w:t xml:space="preserve">experience from the </w:t>
      </w:r>
      <w:r w:rsidR="00014C70">
        <w:t>lo</w:t>
      </w:r>
      <w:r w:rsidR="00692BA8">
        <w:t>n</w:t>
      </w:r>
      <w:r w:rsidR="00014C70">
        <w:t xml:space="preserve">g rains season and </w:t>
      </w:r>
      <w:r w:rsidR="00A203FC" w:rsidRPr="00D462B3">
        <w:t>local knowledge regarding regulations, logistics and resources</w:t>
      </w:r>
      <w:r w:rsidR="00A203FC">
        <w:t>.</w:t>
      </w:r>
    </w:p>
    <w:p w14:paraId="002C8E9C" w14:textId="4F0EF34C" w:rsidR="007C49DD" w:rsidRPr="0051221C" w:rsidRDefault="0012537C" w:rsidP="006D2952">
      <w:pPr>
        <w:pStyle w:val="Titre1"/>
      </w:pPr>
      <w:bookmarkStart w:id="1" w:name="_Toc97212302"/>
      <w:r w:rsidRPr="0051221C">
        <w:t xml:space="preserve">Objectives of the </w:t>
      </w:r>
      <w:r w:rsidR="7A1DA8AB" w:rsidRPr="0051221C">
        <w:t>field campaign</w:t>
      </w:r>
      <w:bookmarkEnd w:id="1"/>
    </w:p>
    <w:p w14:paraId="103C8CAD" w14:textId="4F1E3663" w:rsidR="00647901" w:rsidRPr="007065C9" w:rsidRDefault="0012537C" w:rsidP="00727AF2">
      <w:pPr>
        <w:rPr>
          <w:b/>
          <w:i/>
          <w:iCs/>
        </w:rPr>
      </w:pPr>
      <w:bookmarkStart w:id="2" w:name="_Ref39225776"/>
      <w:r w:rsidRPr="007065C9">
        <w:t xml:space="preserve">The objective of the survey is to </w:t>
      </w:r>
      <w:r w:rsidR="00272530" w:rsidRPr="007065C9">
        <w:t xml:space="preserve">collect in the field </w:t>
      </w:r>
      <w:r w:rsidRPr="007065C9">
        <w:t xml:space="preserve">harmonized </w:t>
      </w:r>
      <w:r w:rsidR="006B2FDF" w:rsidRPr="007065C9">
        <w:t xml:space="preserve">training </w:t>
      </w:r>
      <w:r w:rsidRPr="007065C9">
        <w:t>data</w:t>
      </w:r>
      <w:r w:rsidR="00272530" w:rsidRPr="007065C9">
        <w:t xml:space="preserve"> (also called ground truth data)</w:t>
      </w:r>
      <w:r w:rsidRPr="007065C9">
        <w:t xml:space="preserve"> </w:t>
      </w:r>
      <w:r w:rsidR="006B2FDF" w:rsidRPr="007065C9">
        <w:t xml:space="preserve">for 1) the </w:t>
      </w:r>
      <w:r w:rsidR="0044120F" w:rsidRPr="007065C9">
        <w:t>classification of</w:t>
      </w:r>
      <w:r w:rsidR="006B2FDF" w:rsidRPr="007065C9">
        <w:t xml:space="preserve"> crop </w:t>
      </w:r>
      <w:r w:rsidR="009D6133">
        <w:t xml:space="preserve">mask and crop </w:t>
      </w:r>
      <w:r w:rsidR="006B2FDF" w:rsidRPr="007065C9">
        <w:t>types</w:t>
      </w:r>
      <w:r w:rsidR="00712FEA">
        <w:t xml:space="preserve"> for the short rains season</w:t>
      </w:r>
      <w:r w:rsidR="006B2FDF" w:rsidRPr="007065C9">
        <w:t xml:space="preserve"> and 2) the provision of unbiased crop area estimates and the validation of the crop type maps and crop mask</w:t>
      </w:r>
      <w:r w:rsidR="00527FD6" w:rsidRPr="007065C9">
        <w:t xml:space="preserve">. </w:t>
      </w:r>
    </w:p>
    <w:p w14:paraId="7BEF2586" w14:textId="6DE39F5E" w:rsidR="0012537C" w:rsidRPr="007065C9" w:rsidRDefault="0087589C" w:rsidP="0012537C">
      <w:r w:rsidRPr="007065C9">
        <w:t xml:space="preserve">So, </w:t>
      </w:r>
      <w:r w:rsidR="002C25A3" w:rsidRPr="007065C9">
        <w:t xml:space="preserve">75% of </w:t>
      </w:r>
      <w:r w:rsidR="00497DE7" w:rsidRPr="007065C9">
        <w:t xml:space="preserve">the data collected </w:t>
      </w:r>
      <w:r w:rsidR="00B36A89" w:rsidRPr="007065C9">
        <w:t>i</w:t>
      </w:r>
      <w:r w:rsidR="00497DE7" w:rsidRPr="007065C9">
        <w:t>n the field</w:t>
      </w:r>
      <w:r w:rsidR="0016252B" w:rsidRPr="007065C9">
        <w:t xml:space="preserve"> will</w:t>
      </w:r>
      <w:r w:rsidR="0012537C" w:rsidRPr="007065C9">
        <w:t xml:space="preserve"> be used as a training </w:t>
      </w:r>
      <w:r w:rsidR="00F271CC" w:rsidRPr="007065C9">
        <w:t>data</w:t>
      </w:r>
      <w:r w:rsidR="005B5AB5" w:rsidRPr="007065C9">
        <w:t>set</w:t>
      </w:r>
      <w:r w:rsidR="273C61DA" w:rsidRPr="007065C9">
        <w:t>. The image classification will involve</w:t>
      </w:r>
      <w:r w:rsidR="00F271CC" w:rsidRPr="007065C9">
        <w:t xml:space="preserve"> </w:t>
      </w:r>
      <w:r w:rsidR="0012537C" w:rsidRPr="007065C9">
        <w:t>Sentine</w:t>
      </w:r>
      <w:r w:rsidR="3ECF421A" w:rsidRPr="007065C9">
        <w:t>l-2</w:t>
      </w:r>
      <w:r w:rsidR="0012537C" w:rsidRPr="007065C9">
        <w:t xml:space="preserve"> at 10-met</w:t>
      </w:r>
      <w:r w:rsidR="005D413A" w:rsidRPr="007065C9">
        <w:t>ers</w:t>
      </w:r>
      <w:r w:rsidR="0012537C" w:rsidRPr="007065C9">
        <w:t xml:space="preserve"> resolution</w:t>
      </w:r>
      <w:r w:rsidR="007E5041" w:rsidRPr="007065C9">
        <w:t xml:space="preserve"> (</w:t>
      </w:r>
      <w:r w:rsidR="007E5041" w:rsidRPr="007065C9">
        <w:rPr>
          <w:rFonts w:eastAsia="Calibri" w:cs="Calibri"/>
        </w:rPr>
        <w:t>with support of Landsat</w:t>
      </w:r>
      <w:r w:rsidR="00F271CC" w:rsidRPr="007065C9">
        <w:rPr>
          <w:rFonts w:eastAsia="Calibri" w:cs="Calibri"/>
        </w:rPr>
        <w:t>-</w:t>
      </w:r>
      <w:r w:rsidR="007E5041" w:rsidRPr="007065C9">
        <w:rPr>
          <w:rFonts w:eastAsia="Calibri" w:cs="Calibri"/>
        </w:rPr>
        <w:t>8), and Sentinel-1 time series</w:t>
      </w:r>
      <w:r w:rsidR="2419826D" w:rsidRPr="007065C9">
        <w:rPr>
          <w:rFonts w:eastAsia="Calibri" w:cs="Calibri"/>
        </w:rPr>
        <w:t>. Sentinel-1 will only be used</w:t>
      </w:r>
      <w:r w:rsidR="007E5041" w:rsidRPr="007065C9">
        <w:rPr>
          <w:rFonts w:eastAsia="Calibri" w:cs="Calibri"/>
        </w:rPr>
        <w:t xml:space="preserve"> in case of prolonged cloudiness</w:t>
      </w:r>
      <w:r w:rsidR="6BA774B6" w:rsidRPr="007065C9">
        <w:rPr>
          <w:rFonts w:eastAsia="Calibri" w:cs="Calibri"/>
        </w:rPr>
        <w:t>.</w:t>
      </w:r>
      <w:r w:rsidR="00800577" w:rsidRPr="007065C9">
        <w:rPr>
          <w:rFonts w:eastAsia="Calibri" w:cs="Calibri"/>
        </w:rPr>
        <w:t xml:space="preserve"> </w:t>
      </w:r>
      <w:r w:rsidR="00D05455" w:rsidRPr="007065C9">
        <w:t>The remaining 25% of the data collected</w:t>
      </w:r>
      <w:r w:rsidR="00B36A89" w:rsidRPr="007065C9">
        <w:t xml:space="preserve"> in the field</w:t>
      </w:r>
      <w:r w:rsidR="0012537C" w:rsidRPr="007065C9">
        <w:t xml:space="preserve"> will be used to evaluate the accuracy of the results</w:t>
      </w:r>
      <w:r w:rsidR="00B36A89" w:rsidRPr="007065C9">
        <w:t xml:space="preserve"> (</w:t>
      </w:r>
      <w:r w:rsidR="0012537C" w:rsidRPr="007065C9">
        <w:t>distin</w:t>
      </w:r>
      <w:r w:rsidR="00B36A89" w:rsidRPr="007065C9">
        <w:t>ction</w:t>
      </w:r>
      <w:r w:rsidR="0012537C" w:rsidRPr="007065C9">
        <w:t xml:space="preserve"> between crop types</w:t>
      </w:r>
      <w:r w:rsidR="00B36A89" w:rsidRPr="007065C9">
        <w:t xml:space="preserve"> mainly)</w:t>
      </w:r>
      <w:r w:rsidR="0012537C" w:rsidRPr="007065C9">
        <w:t xml:space="preserve"> and to obtain information on </w:t>
      </w:r>
      <w:r w:rsidR="00EC21A1" w:rsidRPr="007065C9">
        <w:t>unbiased crop area estimates</w:t>
      </w:r>
      <w:r w:rsidR="0012537C" w:rsidRPr="007065C9">
        <w:t>.</w:t>
      </w:r>
    </w:p>
    <w:p w14:paraId="11118B7E" w14:textId="233F6C04" w:rsidR="00965127" w:rsidRPr="005A7042" w:rsidRDefault="00965127" w:rsidP="007B6C69">
      <w:pPr>
        <w:pStyle w:val="Titre1"/>
      </w:pPr>
      <w:bookmarkStart w:id="3" w:name="_Ref77839599"/>
      <w:bookmarkStart w:id="4" w:name="_Toc97212303"/>
      <w:r w:rsidRPr="005A7042">
        <w:t>Specification of the Area Of Interest (AOI)</w:t>
      </w:r>
      <w:bookmarkEnd w:id="3"/>
      <w:bookmarkEnd w:id="4"/>
    </w:p>
    <w:p w14:paraId="48EA321C" w14:textId="5F883837" w:rsidR="007F56E3" w:rsidRPr="007065C9" w:rsidRDefault="00E300D4" w:rsidP="007F56E3">
      <w:r>
        <w:t>T</w:t>
      </w:r>
      <w:r w:rsidR="007F56E3" w:rsidRPr="007065C9">
        <w:t xml:space="preserve">here </w:t>
      </w:r>
      <w:r w:rsidR="005C45F7" w:rsidRPr="007065C9">
        <w:t xml:space="preserve">were </w:t>
      </w:r>
      <w:r>
        <w:t xml:space="preserve">no </w:t>
      </w:r>
      <w:r w:rsidR="007F56E3" w:rsidRPr="007065C9">
        <w:t>changes in the definition of the AOI</w:t>
      </w:r>
      <w:r w:rsidR="008452A1">
        <w:t xml:space="preserve"> for the short rains season</w:t>
      </w:r>
      <w:r w:rsidR="007F56E3" w:rsidRPr="007065C9">
        <w:t xml:space="preserve"> as described in </w:t>
      </w:r>
      <w:r w:rsidR="004740C0" w:rsidRPr="007065C9">
        <w:t xml:space="preserve">the feasibility study for </w:t>
      </w:r>
      <w:r>
        <w:t>Uganda</w:t>
      </w:r>
      <w:r w:rsidR="004740C0" w:rsidRPr="007065C9">
        <w:t xml:space="preserve"> (D1.1)</w:t>
      </w:r>
      <w:r w:rsidR="008B7336" w:rsidRPr="007065C9">
        <w:t>.</w:t>
      </w:r>
      <w:r w:rsidR="00D10090" w:rsidRPr="007065C9">
        <w:t xml:space="preserve"> </w:t>
      </w:r>
      <w:r w:rsidR="00014E09" w:rsidRPr="00014E09">
        <w:t>Nevertheless, a change should be noticed compared to the field campaign for the long rains season; but anticipated as described in the D1.1.</w:t>
      </w:r>
    </w:p>
    <w:p w14:paraId="5265C3D8" w14:textId="03255EE8" w:rsidR="00BC1585" w:rsidRPr="007065C9" w:rsidRDefault="003F3E76" w:rsidP="007F56E3">
      <w:r>
        <w:t>Indeed, t</w:t>
      </w:r>
      <w:r w:rsidRPr="00224E59">
        <w:t xml:space="preserve">he </w:t>
      </w:r>
      <w:r>
        <w:t xml:space="preserve">second field campaign </w:t>
      </w:r>
      <w:bookmarkStart w:id="5" w:name="_Hlk94627430"/>
      <w:r>
        <w:t>took place over the three</w:t>
      </w:r>
      <w:r w:rsidRPr="00224E59">
        <w:t xml:space="preserve"> administrative regions of </w:t>
      </w:r>
      <w:r>
        <w:t xml:space="preserve">Acholi, Teso and West Nile </w:t>
      </w:r>
      <w:bookmarkEnd w:id="5"/>
      <w:r>
        <w:t>that experience</w:t>
      </w:r>
      <w:r w:rsidRPr="00635B0D">
        <w:t xml:space="preserve"> </w:t>
      </w:r>
      <w:r w:rsidRPr="00CD5D2F">
        <w:t>two crop seasons (bimodal rainfall distribution)</w:t>
      </w:r>
      <w:r>
        <w:t>. The region of Karamoja showing one growing season (unimodal rainfall) was excluded from the second field campaign as described in the feasibility study for Uganda (D1.1)</w:t>
      </w:r>
      <w:r w:rsidRPr="00224E59">
        <w:t>.</w:t>
      </w:r>
      <w:r>
        <w:t xml:space="preserve"> The areas are </w:t>
      </w:r>
      <w:r w:rsidR="00643AED">
        <w:t>located in the Northern and North-Eastern parts of Uganda as shown in</w:t>
      </w:r>
      <w:r w:rsidR="00643AED" w:rsidRPr="007065C9">
        <w:t xml:space="preserve"> </w:t>
      </w:r>
      <w:r w:rsidR="00643AED">
        <w:fldChar w:fldCharType="begin"/>
      </w:r>
      <w:r w:rsidR="00643AED">
        <w:instrText xml:space="preserve"> REF _Ref57369306 \h </w:instrText>
      </w:r>
      <w:r w:rsidR="00643AED">
        <w:fldChar w:fldCharType="separate"/>
      </w:r>
      <w:r w:rsidR="00C5296C" w:rsidRPr="007065C9">
        <w:t xml:space="preserve">Figure </w:t>
      </w:r>
      <w:r w:rsidR="00C5296C">
        <w:rPr>
          <w:noProof/>
        </w:rPr>
        <w:t>1</w:t>
      </w:r>
      <w:r w:rsidR="00643AED">
        <w:fldChar w:fldCharType="end"/>
      </w:r>
      <w:r w:rsidR="00643AED">
        <w:t xml:space="preserve">. </w:t>
      </w:r>
      <w:r w:rsidR="00224E59" w:rsidRPr="007065C9">
        <w:t xml:space="preserve">The total area occupied by the </w:t>
      </w:r>
      <w:r w:rsidR="003B2EA2" w:rsidRPr="007065C9">
        <w:t>AOI</w:t>
      </w:r>
      <w:r w:rsidR="00224E59" w:rsidRPr="007065C9">
        <w:t xml:space="preserve"> is </w:t>
      </w:r>
      <w:r w:rsidR="00435E50" w:rsidRPr="007065C9">
        <w:t xml:space="preserve">covering </w:t>
      </w:r>
      <w:r w:rsidR="00224E59" w:rsidRPr="007065C9">
        <w:t xml:space="preserve">approximately </w:t>
      </w:r>
      <w:r w:rsidR="00BC3A04">
        <w:t>58,800</w:t>
      </w:r>
      <w:r w:rsidR="00224E59" w:rsidRPr="007065C9">
        <w:t xml:space="preserve"> km²</w:t>
      </w:r>
      <w:r w:rsidR="005C37F0" w:rsidRPr="007065C9">
        <w:t xml:space="preserve"> representing </w:t>
      </w:r>
      <w:r w:rsidR="00E43A67">
        <w:t>24</w:t>
      </w:r>
      <w:r w:rsidR="005C37F0" w:rsidRPr="007065C9">
        <w:t>% of the country</w:t>
      </w:r>
      <w:r w:rsidR="00FA7FF7" w:rsidRPr="007065C9">
        <w:t>.</w:t>
      </w:r>
      <w:r w:rsidR="000C1111" w:rsidRPr="007065C9">
        <w:t xml:space="preserve"> </w:t>
      </w:r>
    </w:p>
    <w:p w14:paraId="32CD2D79" w14:textId="2F076450" w:rsidR="008534D2" w:rsidRDefault="007E720A" w:rsidP="007F56E3">
      <w:r>
        <w:t xml:space="preserve">The </w:t>
      </w:r>
      <w:r w:rsidRPr="00B35FAD">
        <w:t>Teso region lie</w:t>
      </w:r>
      <w:r w:rsidR="00E43A67">
        <w:t>s</w:t>
      </w:r>
      <w:r w:rsidRPr="00B35FAD">
        <w:t xml:space="preserve"> in the Eastern part of the country</w:t>
      </w:r>
      <w:r w:rsidR="00E43A67">
        <w:t xml:space="preserve"> and</w:t>
      </w:r>
      <w:r w:rsidRPr="00B35FAD">
        <w:t xml:space="preserve"> along the cattle corridor making the region highly prone to drought. West Nile and Acholi regions are some of the regions that host a high number of refugees in the country, yet refugee influx keeps fluctuating with porous borders. </w:t>
      </w:r>
    </w:p>
    <w:p w14:paraId="0ADE4733" w14:textId="6D8F7A99" w:rsidR="00224E59" w:rsidRPr="007065C9" w:rsidRDefault="007E720A" w:rsidP="007F56E3">
      <w:r w:rsidRPr="007065C9">
        <w:t xml:space="preserve">The </w:t>
      </w:r>
      <w:r w:rsidR="00E43A67">
        <w:t>three</w:t>
      </w:r>
      <w:r w:rsidRPr="007065C9">
        <w:t xml:space="preserve"> regions usually act as swing regions for food security and availability of data from these areas will be an important step towards food security forecast in the country.</w:t>
      </w:r>
    </w:p>
    <w:p w14:paraId="33193083" w14:textId="63B1916B" w:rsidR="00727AF2" w:rsidRPr="007065C9" w:rsidRDefault="00AE2496" w:rsidP="003811F3">
      <w:pPr>
        <w:keepNext/>
        <w:jc w:val="center"/>
      </w:pPr>
      <w:r>
        <w:rPr>
          <w:noProof/>
        </w:rPr>
        <w:lastRenderedPageBreak/>
        <w:drawing>
          <wp:inline distT="0" distB="0" distL="0" distR="0" wp14:anchorId="2E24B2C7" wp14:editId="15A6394F">
            <wp:extent cx="6120130" cy="4234815"/>
            <wp:effectExtent l="0" t="0" r="0" b="0"/>
            <wp:docPr id="1883929162" name="Image 1883929162" descr="Une image contenant car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 5" descr="Une image contenant carte&#10;&#10;Description générée automatiquement"/>
                    <pic:cNvPicPr/>
                  </pic:nvPicPr>
                  <pic:blipFill>
                    <a:blip r:embed="rId24"/>
                    <a:stretch>
                      <a:fillRect/>
                    </a:stretch>
                  </pic:blipFill>
                  <pic:spPr>
                    <a:xfrm>
                      <a:off x="0" y="0"/>
                      <a:ext cx="6120130" cy="4234815"/>
                    </a:xfrm>
                    <a:prstGeom prst="rect">
                      <a:avLst/>
                    </a:prstGeom>
                  </pic:spPr>
                </pic:pic>
              </a:graphicData>
            </a:graphic>
          </wp:inline>
        </w:drawing>
      </w:r>
    </w:p>
    <w:p w14:paraId="6866E3A2" w14:textId="06E9DA69" w:rsidR="00727AF2" w:rsidRPr="007065C9" w:rsidRDefault="00727AF2" w:rsidP="00727AF2">
      <w:pPr>
        <w:pStyle w:val="Lgende"/>
      </w:pPr>
      <w:bookmarkStart w:id="6" w:name="_Ref57369306"/>
      <w:bookmarkStart w:id="7" w:name="_Toc58601352"/>
      <w:bookmarkStart w:id="8" w:name="_Toc66110726"/>
      <w:bookmarkStart w:id="9" w:name="_Toc97212548"/>
      <w:r w:rsidRPr="007065C9">
        <w:t xml:space="preserve">Figure </w:t>
      </w:r>
      <w:r w:rsidR="009F158C">
        <w:fldChar w:fldCharType="begin"/>
      </w:r>
      <w:r w:rsidR="009F158C">
        <w:instrText xml:space="preserve"> SEQ Figure \* ARABIC </w:instrText>
      </w:r>
      <w:r w:rsidR="009F158C">
        <w:fldChar w:fldCharType="separate"/>
      </w:r>
      <w:r w:rsidR="00C5296C">
        <w:rPr>
          <w:noProof/>
        </w:rPr>
        <w:t>1</w:t>
      </w:r>
      <w:r w:rsidR="009F158C">
        <w:rPr>
          <w:noProof/>
        </w:rPr>
        <w:fldChar w:fldCharType="end"/>
      </w:r>
      <w:bookmarkEnd w:id="6"/>
      <w:r w:rsidRPr="007065C9">
        <w:t xml:space="preserve">: Area Of Interest (in red) in </w:t>
      </w:r>
      <w:bookmarkEnd w:id="7"/>
      <w:bookmarkEnd w:id="8"/>
      <w:r w:rsidR="00311A59">
        <w:t>Uganda</w:t>
      </w:r>
      <w:bookmarkEnd w:id="9"/>
    </w:p>
    <w:p w14:paraId="4F1268D0" w14:textId="309F158A" w:rsidR="000E4E4C" w:rsidRPr="007065C9" w:rsidRDefault="00976710" w:rsidP="007B6C69">
      <w:pPr>
        <w:pStyle w:val="Titre1"/>
      </w:pPr>
      <w:bookmarkStart w:id="10" w:name="_Toc97212304"/>
      <w:r w:rsidRPr="007065C9">
        <w:t xml:space="preserve">Review of the </w:t>
      </w:r>
      <w:r w:rsidR="000E4E4C" w:rsidRPr="007065C9">
        <w:t>Stratification and Sampling Design</w:t>
      </w:r>
      <w:r w:rsidRPr="007065C9">
        <w:t xml:space="preserve"> implemented in the feasibility study</w:t>
      </w:r>
      <w:bookmarkEnd w:id="10"/>
    </w:p>
    <w:p w14:paraId="60B0E4A4" w14:textId="320BA2A0" w:rsidR="00BE1405" w:rsidRPr="005A7042" w:rsidRDefault="00BE1405" w:rsidP="00976710">
      <w:pPr>
        <w:pStyle w:val="Titre2"/>
      </w:pPr>
      <w:bookmarkStart w:id="11" w:name="_Toc97212305"/>
      <w:r w:rsidRPr="005A7042">
        <w:t>Stratification</w:t>
      </w:r>
      <w:bookmarkEnd w:id="11"/>
    </w:p>
    <w:p w14:paraId="172EC297" w14:textId="73768E5B" w:rsidR="00CD65E7" w:rsidRPr="007065C9" w:rsidRDefault="00652285" w:rsidP="00652285">
      <w:pPr>
        <w:rPr>
          <w:rFonts w:eastAsiaTheme="minorEastAsia"/>
        </w:rPr>
      </w:pPr>
      <w:r w:rsidRPr="007065C9">
        <w:rPr>
          <w:rFonts w:eastAsiaTheme="minorEastAsia"/>
        </w:rPr>
        <w:t xml:space="preserve">The stratification </w:t>
      </w:r>
      <w:r w:rsidR="00980566" w:rsidRPr="007065C9">
        <w:rPr>
          <w:rFonts w:eastAsiaTheme="minorEastAsia"/>
        </w:rPr>
        <w:t>applied was</w:t>
      </w:r>
      <w:r w:rsidR="00BC4D8E" w:rsidRPr="007065C9">
        <w:rPr>
          <w:rFonts w:eastAsiaTheme="minorEastAsia"/>
        </w:rPr>
        <w:t xml:space="preserve"> unchanged from </w:t>
      </w:r>
      <w:r w:rsidR="00A72CA5" w:rsidRPr="007065C9">
        <w:rPr>
          <w:rFonts w:eastAsiaTheme="minorEastAsia"/>
        </w:rPr>
        <w:t>what was</w:t>
      </w:r>
      <w:r w:rsidR="00980566" w:rsidRPr="007065C9">
        <w:rPr>
          <w:rFonts w:eastAsiaTheme="minorEastAsia"/>
        </w:rPr>
        <w:t xml:space="preserve"> </w:t>
      </w:r>
      <w:r w:rsidRPr="007065C9">
        <w:rPr>
          <w:rFonts w:eastAsiaTheme="minorEastAsia"/>
        </w:rPr>
        <w:t>proposed in the feasibility study</w:t>
      </w:r>
      <w:r w:rsidR="00B321F6" w:rsidRPr="007065C9">
        <w:rPr>
          <w:rFonts w:eastAsiaTheme="minorEastAsia"/>
        </w:rPr>
        <w:t xml:space="preserve"> (</w:t>
      </w:r>
      <w:r w:rsidR="00D97F46" w:rsidRPr="007065C9">
        <w:rPr>
          <w:rFonts w:eastAsiaTheme="minorEastAsia"/>
        </w:rPr>
        <w:t>D1.1</w:t>
      </w:r>
      <w:r w:rsidR="00B321F6" w:rsidRPr="007065C9">
        <w:rPr>
          <w:rFonts w:eastAsiaTheme="minorEastAsia"/>
        </w:rPr>
        <w:t>)</w:t>
      </w:r>
      <w:r w:rsidRPr="007065C9">
        <w:rPr>
          <w:rFonts w:eastAsiaTheme="minorEastAsia"/>
        </w:rPr>
        <w:t xml:space="preserve"> </w:t>
      </w:r>
      <w:r w:rsidR="005A0A0C">
        <w:rPr>
          <w:rFonts w:eastAsiaTheme="minorEastAsia"/>
        </w:rPr>
        <w:t>and</w:t>
      </w:r>
      <w:r w:rsidR="007302FC" w:rsidRPr="007065C9">
        <w:rPr>
          <w:rFonts w:eastAsiaTheme="minorEastAsia"/>
        </w:rPr>
        <w:t xml:space="preserve"> is summarised as foll</w:t>
      </w:r>
      <w:r w:rsidR="005D5999" w:rsidRPr="007065C9">
        <w:rPr>
          <w:rFonts w:eastAsiaTheme="minorEastAsia"/>
        </w:rPr>
        <w:t>o</w:t>
      </w:r>
      <w:r w:rsidR="007302FC" w:rsidRPr="007065C9">
        <w:rPr>
          <w:rFonts w:eastAsiaTheme="minorEastAsia"/>
        </w:rPr>
        <w:t>ws</w:t>
      </w:r>
      <w:r w:rsidRPr="007065C9">
        <w:rPr>
          <w:rFonts w:eastAsiaTheme="minorEastAsia"/>
        </w:rPr>
        <w:t xml:space="preserve"> based on a </w:t>
      </w:r>
      <w:r w:rsidR="005A51C4" w:rsidRPr="007065C9">
        <w:rPr>
          <w:rFonts w:eastAsiaTheme="minorEastAsia"/>
        </w:rPr>
        <w:t>series of</w:t>
      </w:r>
      <w:r w:rsidRPr="007065C9">
        <w:rPr>
          <w:rFonts w:eastAsiaTheme="minorEastAsia"/>
        </w:rPr>
        <w:t xml:space="preserve"> 6 strata</w:t>
      </w:r>
      <w:r w:rsidR="00CD65E7" w:rsidRPr="007065C9">
        <w:rPr>
          <w:rFonts w:eastAsiaTheme="minorEastAsia"/>
        </w:rPr>
        <w:t xml:space="preserve"> and defined as follows</w:t>
      </w:r>
      <w:r w:rsidR="00DA453E" w:rsidRPr="007065C9">
        <w:rPr>
          <w:rFonts w:eastAsiaTheme="minorEastAsia"/>
        </w:rPr>
        <w:t xml:space="preserve"> (</w:t>
      </w:r>
      <w:r w:rsidR="00C558D5" w:rsidRPr="007065C9">
        <w:rPr>
          <w:rFonts w:eastAsiaTheme="minorEastAsia"/>
        </w:rPr>
        <w:t xml:space="preserve">see </w:t>
      </w:r>
      <w:r w:rsidR="00A72CA5" w:rsidRPr="007065C9">
        <w:rPr>
          <w:rFonts w:eastAsiaTheme="minorEastAsia"/>
        </w:rPr>
        <w:fldChar w:fldCharType="begin"/>
      </w:r>
      <w:r w:rsidR="00A72CA5" w:rsidRPr="007065C9">
        <w:rPr>
          <w:rFonts w:eastAsiaTheme="minorEastAsia"/>
        </w:rPr>
        <w:instrText xml:space="preserve"> REF _Ref57303963 \h </w:instrText>
      </w:r>
      <w:r w:rsidR="007065C9">
        <w:rPr>
          <w:rFonts w:eastAsiaTheme="minorEastAsia"/>
        </w:rPr>
        <w:instrText xml:space="preserve"> \* MERGEFORMAT </w:instrText>
      </w:r>
      <w:r w:rsidR="00A72CA5" w:rsidRPr="007065C9">
        <w:rPr>
          <w:rFonts w:eastAsiaTheme="minorEastAsia"/>
        </w:rPr>
      </w:r>
      <w:r w:rsidR="00A72CA5" w:rsidRPr="007065C9">
        <w:rPr>
          <w:rFonts w:eastAsiaTheme="minorEastAsia"/>
        </w:rPr>
        <w:fldChar w:fldCharType="separate"/>
      </w:r>
      <w:r w:rsidR="00C5296C" w:rsidRPr="007065C9">
        <w:t xml:space="preserve">Figure </w:t>
      </w:r>
      <w:r w:rsidR="00C5296C">
        <w:rPr>
          <w:noProof/>
        </w:rPr>
        <w:t>2</w:t>
      </w:r>
      <w:r w:rsidR="00A72CA5" w:rsidRPr="007065C9">
        <w:rPr>
          <w:rFonts w:eastAsiaTheme="minorEastAsia"/>
        </w:rPr>
        <w:fldChar w:fldCharType="end"/>
      </w:r>
      <w:r w:rsidR="00DA453E" w:rsidRPr="007065C9">
        <w:rPr>
          <w:rFonts w:eastAsiaTheme="minorEastAsia"/>
        </w:rPr>
        <w:t>)</w:t>
      </w:r>
      <w:r w:rsidR="00CD65E7" w:rsidRPr="007065C9">
        <w:rPr>
          <w:rFonts w:eastAsiaTheme="minorEastAsia"/>
        </w:rPr>
        <w:t>:</w:t>
      </w:r>
    </w:p>
    <w:p w14:paraId="4BAFB935" w14:textId="77777777" w:rsidR="00DD5093" w:rsidRPr="0098271B" w:rsidRDefault="00DD5093" w:rsidP="00DD5093">
      <w:pPr>
        <w:pStyle w:val="Paragraphedeliste"/>
        <w:numPr>
          <w:ilvl w:val="0"/>
          <w:numId w:val="4"/>
        </w:numPr>
      </w:pPr>
      <w:r w:rsidRPr="0098271B">
        <w:t>Cropland Lowlands Humid</w:t>
      </w:r>
      <w:r>
        <w:t>;</w:t>
      </w:r>
    </w:p>
    <w:p w14:paraId="2F611693" w14:textId="77777777" w:rsidR="00DD5093" w:rsidRPr="0098271B" w:rsidRDefault="00DD5093" w:rsidP="00DD5093">
      <w:pPr>
        <w:pStyle w:val="Paragraphedeliste"/>
        <w:numPr>
          <w:ilvl w:val="0"/>
          <w:numId w:val="4"/>
        </w:numPr>
      </w:pPr>
      <w:r w:rsidRPr="0098271B">
        <w:t>Cropland Lowlands Sub-Humid</w:t>
      </w:r>
      <w:r>
        <w:t>;</w:t>
      </w:r>
    </w:p>
    <w:p w14:paraId="3AABC398" w14:textId="77777777" w:rsidR="00DD5093" w:rsidRPr="0098271B" w:rsidRDefault="00DD5093" w:rsidP="00DD5093">
      <w:pPr>
        <w:pStyle w:val="Paragraphedeliste"/>
        <w:numPr>
          <w:ilvl w:val="0"/>
          <w:numId w:val="4"/>
        </w:numPr>
      </w:pPr>
      <w:r w:rsidRPr="0098271B">
        <w:t>Cropland Tropical Lands</w:t>
      </w:r>
      <w:r>
        <w:t>;</w:t>
      </w:r>
    </w:p>
    <w:p w14:paraId="6A7B6EEA" w14:textId="77777777" w:rsidR="00DD5093" w:rsidRPr="0098271B" w:rsidRDefault="00DD5093" w:rsidP="00DD5093">
      <w:pPr>
        <w:pStyle w:val="Paragraphedeliste"/>
        <w:numPr>
          <w:ilvl w:val="0"/>
          <w:numId w:val="4"/>
        </w:numPr>
      </w:pPr>
      <w:r w:rsidRPr="0098271B">
        <w:t>Cropland Highlands Humid</w:t>
      </w:r>
      <w:r>
        <w:t>;</w:t>
      </w:r>
    </w:p>
    <w:p w14:paraId="1C5AF8E7" w14:textId="77777777" w:rsidR="00DD5093" w:rsidRPr="0098271B" w:rsidRDefault="00DD5093" w:rsidP="00DD5093">
      <w:pPr>
        <w:pStyle w:val="Paragraphedeliste"/>
        <w:numPr>
          <w:ilvl w:val="0"/>
          <w:numId w:val="4"/>
        </w:numPr>
      </w:pPr>
      <w:r w:rsidRPr="0098271B">
        <w:t>Cropland Highlands Sub-Humid</w:t>
      </w:r>
      <w:r>
        <w:t>;</w:t>
      </w:r>
    </w:p>
    <w:p w14:paraId="690B6CFD" w14:textId="77777777" w:rsidR="00DD5093" w:rsidRPr="0098271B" w:rsidRDefault="00DD5093" w:rsidP="00DD5093">
      <w:pPr>
        <w:pStyle w:val="Paragraphedeliste"/>
        <w:numPr>
          <w:ilvl w:val="0"/>
          <w:numId w:val="4"/>
        </w:numPr>
      </w:pPr>
      <w:r w:rsidRPr="0098271B">
        <w:t xml:space="preserve">Other areas (including areas </w:t>
      </w:r>
      <w:r w:rsidRPr="0098271B">
        <w:rPr>
          <w:rFonts w:cs="Calibri"/>
        </w:rPr>
        <w:t>≥</w:t>
      </w:r>
      <w:r w:rsidRPr="0098271B">
        <w:t xml:space="preserve"> 1,800m and land cover classes different from cropland areas).</w:t>
      </w:r>
    </w:p>
    <w:p w14:paraId="1B952869" w14:textId="22C47114" w:rsidR="006F5DED" w:rsidRPr="007065C9" w:rsidRDefault="006F5DED" w:rsidP="00652285">
      <w:pPr>
        <w:rPr>
          <w:rFonts w:eastAsiaTheme="minorEastAsia"/>
        </w:rPr>
      </w:pPr>
    </w:p>
    <w:p w14:paraId="6C205BB2" w14:textId="295FD372" w:rsidR="00867938" w:rsidRPr="007065C9" w:rsidRDefault="00A93A1D" w:rsidP="00867938">
      <w:pPr>
        <w:jc w:val="center"/>
        <w:rPr>
          <w:rFonts w:asciiTheme="minorHAnsi" w:hAnsiTheme="minorHAnsi"/>
        </w:rPr>
      </w:pPr>
      <w:r>
        <w:rPr>
          <w:noProof/>
          <w:lang w:val="en-US"/>
        </w:rPr>
        <w:lastRenderedPageBreak/>
        <w:drawing>
          <wp:inline distT="0" distB="0" distL="0" distR="0" wp14:anchorId="5C3F8F22" wp14:editId="0D62F993">
            <wp:extent cx="5913815" cy="4495800"/>
            <wp:effectExtent l="0" t="0" r="0" b="0"/>
            <wp:docPr id="599354426" name="Image 599354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914591" cy="4496390"/>
                    </a:xfrm>
                    <a:prstGeom prst="rect">
                      <a:avLst/>
                    </a:prstGeom>
                  </pic:spPr>
                </pic:pic>
              </a:graphicData>
            </a:graphic>
          </wp:inline>
        </w:drawing>
      </w:r>
    </w:p>
    <w:p w14:paraId="306ABB6B" w14:textId="61B84538" w:rsidR="00867938" w:rsidRPr="007065C9" w:rsidRDefault="00867938" w:rsidP="00867938">
      <w:pPr>
        <w:pStyle w:val="Lgende"/>
      </w:pPr>
      <w:bookmarkStart w:id="12" w:name="_Ref57303963"/>
      <w:bookmarkStart w:id="13" w:name="_Toc60921232"/>
      <w:bookmarkStart w:id="14" w:name="_Toc63090525"/>
      <w:bookmarkStart w:id="15" w:name="_Toc97212549"/>
      <w:r w:rsidRPr="007065C9">
        <w:t xml:space="preserve">Figure </w:t>
      </w:r>
      <w:r w:rsidRPr="007065C9">
        <w:fldChar w:fldCharType="begin"/>
      </w:r>
      <w:r w:rsidRPr="007065C9">
        <w:instrText>SEQ Figure \* ARABIC</w:instrText>
      </w:r>
      <w:r w:rsidRPr="007065C9">
        <w:fldChar w:fldCharType="separate"/>
      </w:r>
      <w:r w:rsidR="00C5296C">
        <w:rPr>
          <w:noProof/>
        </w:rPr>
        <w:t>2</w:t>
      </w:r>
      <w:r w:rsidRPr="007065C9">
        <w:fldChar w:fldCharType="end"/>
      </w:r>
      <w:bookmarkEnd w:id="12"/>
      <w:r w:rsidRPr="007065C9">
        <w:t>: Derived AOI stratification</w:t>
      </w:r>
      <w:bookmarkEnd w:id="13"/>
      <w:bookmarkEnd w:id="14"/>
      <w:bookmarkEnd w:id="15"/>
    </w:p>
    <w:p w14:paraId="2FC7E42A" w14:textId="3979F46F" w:rsidR="004464C7" w:rsidRDefault="004464C7" w:rsidP="004464C7">
      <w:r w:rsidRPr="007065C9">
        <w:rPr>
          <w:rFonts w:eastAsiaTheme="minorEastAsia"/>
        </w:rPr>
        <w:t xml:space="preserve">These strata are based on a </w:t>
      </w:r>
      <w:r w:rsidRPr="007065C9">
        <w:t xml:space="preserve">combination of physical information (like </w:t>
      </w:r>
      <w:r w:rsidR="00B4756D" w:rsidRPr="007065C9">
        <w:t>the Copernicus Digital Elevation Model (DEM) at 30-meter spatial resolution</w:t>
      </w:r>
      <w:r w:rsidR="00B4756D" w:rsidRPr="007065C9">
        <w:rPr>
          <w:rStyle w:val="Appelnotedebasdep"/>
        </w:rPr>
        <w:footnoteReference w:id="2"/>
      </w:r>
      <w:r w:rsidR="00B4756D" w:rsidRPr="007065C9">
        <w:t xml:space="preserve"> </w:t>
      </w:r>
      <w:r w:rsidRPr="007065C9">
        <w:t xml:space="preserve">and </w:t>
      </w:r>
      <w:r w:rsidR="00C5173E" w:rsidRPr="007065C9">
        <w:t xml:space="preserve">the </w:t>
      </w:r>
      <w:r w:rsidR="00A44F8A" w:rsidRPr="00A44F8A">
        <w:t>national land cover dataset</w:t>
      </w:r>
      <w:r w:rsidR="00A44F8A" w:rsidRPr="00561DEB">
        <w:rPr>
          <w:b/>
        </w:rPr>
        <w:t xml:space="preserve"> </w:t>
      </w:r>
      <w:r w:rsidR="00A44F8A" w:rsidRPr="00A55093">
        <w:rPr>
          <w:bCs/>
        </w:rPr>
        <w:t xml:space="preserve">provided by the </w:t>
      </w:r>
      <w:r w:rsidR="00B60AB8">
        <w:t>Department of Relief, Disaster Preparedness and Management</w:t>
      </w:r>
      <w:r w:rsidR="00B60AB8" w:rsidRPr="00A55093">
        <w:rPr>
          <w:bCs/>
        </w:rPr>
        <w:t xml:space="preserve"> </w:t>
      </w:r>
      <w:r w:rsidR="00B60AB8">
        <w:rPr>
          <w:bCs/>
        </w:rPr>
        <w:t>(</w:t>
      </w:r>
      <w:r w:rsidR="00A44F8A" w:rsidRPr="00A55093">
        <w:rPr>
          <w:bCs/>
        </w:rPr>
        <w:t>DRDPM</w:t>
      </w:r>
      <w:r w:rsidR="00B60AB8">
        <w:rPr>
          <w:bCs/>
        </w:rPr>
        <w:t>)</w:t>
      </w:r>
      <w:r w:rsidR="00A44F8A" w:rsidRPr="00A55093">
        <w:rPr>
          <w:b/>
        </w:rPr>
        <w:t xml:space="preserve"> </w:t>
      </w:r>
      <w:r w:rsidR="00A44F8A" w:rsidRPr="00A55093">
        <w:rPr>
          <w:bCs/>
        </w:rPr>
        <w:t>from Uganda</w:t>
      </w:r>
      <w:r w:rsidR="00A44F8A">
        <w:rPr>
          <w:bCs/>
        </w:rPr>
        <w:t xml:space="preserve"> </w:t>
      </w:r>
      <w:r w:rsidRPr="007065C9">
        <w:t>or the agro-climatic conditions</w:t>
      </w:r>
      <w:r w:rsidR="00462A3F" w:rsidRPr="007065C9">
        <w:t xml:space="preserve"> (Agro-Ecological zones (AEZ) for Africa South of the Sahara at 10 km for the reference year 2015)</w:t>
      </w:r>
      <w:r w:rsidRPr="007065C9">
        <w:t>, so the resulting strata are homogeneous regarding both climate and agro-ecological conditions (relief, soil, etc.), and agricultural practices.</w:t>
      </w:r>
    </w:p>
    <w:p w14:paraId="5CC6EDDB" w14:textId="77777777" w:rsidR="00B91A4F" w:rsidRPr="00DC2ECD" w:rsidRDefault="00B91A4F" w:rsidP="00B91A4F">
      <w:pPr>
        <w:spacing w:before="120"/>
        <w:rPr>
          <w:b/>
          <w:bCs/>
        </w:rPr>
      </w:pPr>
      <w:r w:rsidRPr="00DC2ECD">
        <w:rPr>
          <w:b/>
          <w:bCs/>
        </w:rPr>
        <w:t>Short rains season field campaign</w:t>
      </w:r>
    </w:p>
    <w:p w14:paraId="569FC8AB" w14:textId="77777777" w:rsidR="00B91A4F" w:rsidRDefault="00B91A4F" w:rsidP="00B91A4F">
      <w:r w:rsidRPr="00E6193D">
        <w:t xml:space="preserve">The stratification </w:t>
      </w:r>
      <w:r>
        <w:t>applied</w:t>
      </w:r>
      <w:r w:rsidRPr="00E6193D">
        <w:t xml:space="preserve"> was unchanged from what was proposed in the feasibility stud</w:t>
      </w:r>
      <w:r>
        <w:t xml:space="preserve">y. No new stratification was applied for the second field campaign. </w:t>
      </w:r>
    </w:p>
    <w:p w14:paraId="4744C8DC" w14:textId="112EB4AA" w:rsidR="00BE1405" w:rsidRPr="005A7042" w:rsidRDefault="00BE1405" w:rsidP="00976710">
      <w:pPr>
        <w:pStyle w:val="Titre2"/>
      </w:pPr>
      <w:bookmarkStart w:id="16" w:name="_Toc97212306"/>
      <w:r w:rsidRPr="005A7042">
        <w:t>Sampling Design</w:t>
      </w:r>
      <w:bookmarkEnd w:id="16"/>
    </w:p>
    <w:p w14:paraId="1D0FA556" w14:textId="77777777" w:rsidR="00990801" w:rsidRDefault="00990801" w:rsidP="00990801">
      <w:pPr>
        <w:rPr>
          <w:rFonts w:eastAsiaTheme="minorEastAsia"/>
        </w:rPr>
      </w:pPr>
      <w:r>
        <w:rPr>
          <w:rFonts w:eastAsiaTheme="minorEastAsia"/>
        </w:rPr>
        <w:t xml:space="preserve">The sample design applied was unchanged from what was </w:t>
      </w:r>
      <w:r w:rsidRPr="00486012">
        <w:rPr>
          <w:rFonts w:eastAsiaTheme="minorEastAsia"/>
        </w:rPr>
        <w:t>proposed in the feasibility study</w:t>
      </w:r>
      <w:r>
        <w:rPr>
          <w:rFonts w:eastAsiaTheme="minorEastAsia"/>
        </w:rPr>
        <w:t xml:space="preserve"> (D1.1)</w:t>
      </w:r>
      <w:r w:rsidRPr="00486012">
        <w:rPr>
          <w:rFonts w:eastAsiaTheme="minorEastAsia"/>
        </w:rPr>
        <w:t xml:space="preserve"> </w:t>
      </w:r>
      <w:r>
        <w:rPr>
          <w:rFonts w:eastAsiaTheme="minorEastAsia"/>
        </w:rPr>
        <w:t xml:space="preserve">and delivered in D1.2 as a </w:t>
      </w:r>
      <w:r w:rsidRPr="00752C46">
        <w:rPr>
          <w:rFonts w:eastAsiaTheme="minorEastAsia"/>
        </w:rPr>
        <w:t>as a georeferenced vector file</w:t>
      </w:r>
      <w:r>
        <w:rPr>
          <w:rFonts w:eastAsiaTheme="minorEastAsia"/>
        </w:rPr>
        <w:t>. The approach is summarised as follows.</w:t>
      </w:r>
      <w:r w:rsidRPr="00486012">
        <w:rPr>
          <w:rFonts w:eastAsiaTheme="minorEastAsia"/>
        </w:rPr>
        <w:t xml:space="preserve"> </w:t>
      </w:r>
    </w:p>
    <w:p w14:paraId="268E3795" w14:textId="5F7A34ED" w:rsidR="002B72F6" w:rsidRPr="007065C9" w:rsidRDefault="00723544" w:rsidP="0012537C">
      <w:r>
        <w:t xml:space="preserve">The selection of sample units was based on a stratified systematic and random sampling selection (two stage approach). </w:t>
      </w:r>
      <w:r w:rsidRPr="002B72F6">
        <w:t xml:space="preserve">The first stage </w:t>
      </w:r>
      <w:r>
        <w:t>was</w:t>
      </w:r>
      <w:r w:rsidRPr="002B72F6">
        <w:t xml:space="preserve"> implemented by applying a </w:t>
      </w:r>
      <w:r>
        <w:t xml:space="preserve">20 x 20 km </w:t>
      </w:r>
      <w:r w:rsidRPr="002B72F6">
        <w:t xml:space="preserve">grid over the overall area of the </w:t>
      </w:r>
      <w:r w:rsidRPr="002B72F6">
        <w:lastRenderedPageBreak/>
        <w:t>AOI</w:t>
      </w:r>
      <w:r>
        <w:t>. In a second stage, m</w:t>
      </w:r>
      <w:r w:rsidRPr="002F1AD0">
        <w:t xml:space="preserve">ultiple sample units </w:t>
      </w:r>
      <w:r>
        <w:t>were</w:t>
      </w:r>
      <w:r w:rsidRPr="002F1AD0">
        <w:t xml:space="preserve"> randomly selected in sequence</w:t>
      </w:r>
      <w:r>
        <w:t xml:space="preserve"> </w:t>
      </w:r>
      <w:r w:rsidRPr="002F1AD0">
        <w:t xml:space="preserve">for each grid cell </w:t>
      </w:r>
      <w:r>
        <w:t>based on the 500 x 500 m sub-grid</w:t>
      </w:r>
      <w:r w:rsidRPr="003C77C3">
        <w:t xml:space="preserve"> </w:t>
      </w:r>
      <w:r>
        <w:t xml:space="preserve">as illustrated in </w:t>
      </w:r>
      <w:r w:rsidR="00EC2508" w:rsidRPr="007065C9">
        <w:fldChar w:fldCharType="begin"/>
      </w:r>
      <w:r w:rsidR="00EC2508" w:rsidRPr="007065C9">
        <w:instrText xml:space="preserve"> REF _Ref60842814 \h </w:instrText>
      </w:r>
      <w:r w:rsidR="007065C9">
        <w:instrText xml:space="preserve"> \* MERGEFORMAT </w:instrText>
      </w:r>
      <w:r w:rsidR="00EC2508" w:rsidRPr="007065C9">
        <w:fldChar w:fldCharType="separate"/>
      </w:r>
      <w:r w:rsidR="00C5296C" w:rsidRPr="007065C9">
        <w:t xml:space="preserve">Figure </w:t>
      </w:r>
      <w:r w:rsidR="00C5296C">
        <w:rPr>
          <w:noProof/>
        </w:rPr>
        <w:t>3</w:t>
      </w:r>
      <w:r w:rsidR="00EC2508" w:rsidRPr="007065C9">
        <w:fldChar w:fldCharType="end"/>
      </w:r>
      <w:r w:rsidR="00C40222">
        <w:t xml:space="preserve">; resulting with </w:t>
      </w:r>
      <w:r w:rsidR="00A14579">
        <w:t>338</w:t>
      </w:r>
      <w:r w:rsidR="00C40222">
        <w:t xml:space="preserve"> segments selected</w:t>
      </w:r>
      <w:r w:rsidR="003C77C3" w:rsidRPr="007065C9">
        <w:t>.</w:t>
      </w:r>
    </w:p>
    <w:p w14:paraId="44EC48FE" w14:textId="512D8DBE" w:rsidR="004437B6" w:rsidRPr="007065C9" w:rsidRDefault="00D73AF7" w:rsidP="004437B6">
      <w:pPr>
        <w:jc w:val="center"/>
        <w:rPr>
          <w:b/>
          <w:bCs/>
          <w:sz w:val="20"/>
          <w:szCs w:val="18"/>
        </w:rPr>
      </w:pPr>
      <w:r>
        <w:rPr>
          <w:noProof/>
        </w:rPr>
        <w:drawing>
          <wp:inline distT="0" distB="0" distL="0" distR="0" wp14:anchorId="5BA38232" wp14:editId="2FDF8E72">
            <wp:extent cx="6215525" cy="2647950"/>
            <wp:effectExtent l="0" t="0" r="0" b="0"/>
            <wp:docPr id="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6335035" cy="2698864"/>
                    </a:xfrm>
                    <a:prstGeom prst="rect">
                      <a:avLst/>
                    </a:prstGeom>
                  </pic:spPr>
                </pic:pic>
              </a:graphicData>
            </a:graphic>
          </wp:inline>
        </w:drawing>
      </w:r>
    </w:p>
    <w:p w14:paraId="37B91230" w14:textId="744BE30F" w:rsidR="004437B6" w:rsidRPr="007065C9" w:rsidRDefault="004437B6" w:rsidP="004437B6">
      <w:pPr>
        <w:pStyle w:val="Lgende"/>
      </w:pPr>
      <w:bookmarkStart w:id="17" w:name="_Ref60842814"/>
      <w:bookmarkStart w:id="18" w:name="_Toc60921236"/>
      <w:bookmarkStart w:id="19" w:name="_Toc63090529"/>
      <w:bookmarkStart w:id="20" w:name="_Toc97212550"/>
      <w:r w:rsidRPr="007065C9">
        <w:t xml:space="preserve">Figure </w:t>
      </w:r>
      <w:r w:rsidR="009F158C">
        <w:fldChar w:fldCharType="begin"/>
      </w:r>
      <w:r w:rsidR="009F158C">
        <w:instrText xml:space="preserve"> SEQ Figure \* ARABIC </w:instrText>
      </w:r>
      <w:r w:rsidR="009F158C">
        <w:fldChar w:fldCharType="separate"/>
      </w:r>
      <w:r w:rsidR="00C5296C">
        <w:rPr>
          <w:noProof/>
        </w:rPr>
        <w:t>3</w:t>
      </w:r>
      <w:r w:rsidR="009F158C">
        <w:rPr>
          <w:noProof/>
        </w:rPr>
        <w:fldChar w:fldCharType="end"/>
      </w:r>
      <w:bookmarkEnd w:id="17"/>
      <w:r w:rsidRPr="007065C9">
        <w:t>: Two-stage stratified random sampling design: 1) 20 x 20 km grid applied on the AOI and 2) 500 x 500 m sub-grid used for the random selection of square segments as sample units</w:t>
      </w:r>
      <w:bookmarkEnd w:id="18"/>
      <w:bookmarkEnd w:id="19"/>
      <w:bookmarkEnd w:id="20"/>
    </w:p>
    <w:p w14:paraId="4A8EB84D" w14:textId="081EF4EB" w:rsidR="004F543D" w:rsidRPr="007065C9" w:rsidRDefault="00B01D60" w:rsidP="004F543D">
      <w:pPr>
        <w:spacing w:line="260" w:lineRule="atLeast"/>
      </w:pPr>
      <w:r w:rsidRPr="007065C9">
        <w:t xml:space="preserve">The spatial distribution of the sample units over the </w:t>
      </w:r>
      <w:r w:rsidR="00CA3470" w:rsidRPr="007065C9">
        <w:t>crop and non</w:t>
      </w:r>
      <w:r w:rsidR="002A6DF2" w:rsidRPr="007065C9">
        <w:t>-</w:t>
      </w:r>
      <w:r w:rsidR="00CA3470" w:rsidRPr="007065C9">
        <w:t xml:space="preserve">crop strata are </w:t>
      </w:r>
      <w:r w:rsidRPr="007065C9">
        <w:t xml:space="preserve">shown in </w:t>
      </w:r>
      <w:r w:rsidRPr="007065C9">
        <w:fldChar w:fldCharType="begin"/>
      </w:r>
      <w:r w:rsidRPr="007065C9">
        <w:instrText xml:space="preserve"> REF _Ref60919760 \h </w:instrText>
      </w:r>
      <w:r w:rsidR="007065C9">
        <w:instrText xml:space="preserve"> \* MERGEFORMAT </w:instrText>
      </w:r>
      <w:r w:rsidRPr="007065C9">
        <w:fldChar w:fldCharType="separate"/>
      </w:r>
      <w:r w:rsidR="00C5296C" w:rsidRPr="007065C9">
        <w:t xml:space="preserve">Figure </w:t>
      </w:r>
      <w:r w:rsidR="00C5296C">
        <w:rPr>
          <w:noProof/>
        </w:rPr>
        <w:t>4</w:t>
      </w:r>
      <w:r w:rsidRPr="007065C9">
        <w:fldChar w:fldCharType="end"/>
      </w:r>
    </w:p>
    <w:p w14:paraId="13D0C0E6" w14:textId="75AC8AEC" w:rsidR="007E5AF4" w:rsidRPr="007065C9" w:rsidRDefault="00874599" w:rsidP="007E5AF4">
      <w:pPr>
        <w:spacing w:line="260" w:lineRule="atLeast"/>
        <w:jc w:val="center"/>
      </w:pPr>
      <w:r>
        <w:rPr>
          <w:noProof/>
          <w:lang w:val="en-US"/>
        </w:rPr>
        <w:drawing>
          <wp:inline distT="0" distB="0" distL="0" distR="0" wp14:anchorId="775A7DD6" wp14:editId="2F8F67D2">
            <wp:extent cx="5236232" cy="4010025"/>
            <wp:effectExtent l="0" t="0" r="2540" b="0"/>
            <wp:docPr id="599354414" name="Image 599354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261689" cy="4029521"/>
                    </a:xfrm>
                    <a:prstGeom prst="rect">
                      <a:avLst/>
                    </a:prstGeom>
                  </pic:spPr>
                </pic:pic>
              </a:graphicData>
            </a:graphic>
          </wp:inline>
        </w:drawing>
      </w:r>
    </w:p>
    <w:p w14:paraId="4A84F213" w14:textId="7692A52D" w:rsidR="007E5AF4" w:rsidRPr="007065C9" w:rsidRDefault="007E5AF4" w:rsidP="007E5AF4">
      <w:pPr>
        <w:pStyle w:val="Lgende"/>
      </w:pPr>
      <w:bookmarkStart w:id="21" w:name="_Ref60919760"/>
      <w:bookmarkStart w:id="22" w:name="_Toc60921237"/>
      <w:bookmarkStart w:id="23" w:name="_Toc63090530"/>
      <w:bookmarkStart w:id="24" w:name="_Toc97212551"/>
      <w:r w:rsidRPr="007065C9">
        <w:t xml:space="preserve">Figure </w:t>
      </w:r>
      <w:r w:rsidRPr="007065C9">
        <w:fldChar w:fldCharType="begin"/>
      </w:r>
      <w:r w:rsidRPr="007065C9">
        <w:instrText>SEQ Figure \* ARABIC</w:instrText>
      </w:r>
      <w:r w:rsidRPr="007065C9">
        <w:fldChar w:fldCharType="separate"/>
      </w:r>
      <w:r w:rsidR="00C5296C">
        <w:rPr>
          <w:noProof/>
        </w:rPr>
        <w:t>4</w:t>
      </w:r>
      <w:r w:rsidRPr="007065C9">
        <w:fldChar w:fldCharType="end"/>
      </w:r>
      <w:bookmarkEnd w:id="21"/>
      <w:r w:rsidRPr="007065C9">
        <w:t>: Spatial distribution of the sample units per aggregated stratum</w:t>
      </w:r>
      <w:bookmarkEnd w:id="22"/>
      <w:bookmarkEnd w:id="23"/>
      <w:bookmarkEnd w:id="24"/>
    </w:p>
    <w:p w14:paraId="7723E172" w14:textId="77777777" w:rsidR="0053479C" w:rsidRDefault="0053479C" w:rsidP="004F543D">
      <w:pPr>
        <w:spacing w:line="260" w:lineRule="atLeast"/>
      </w:pPr>
    </w:p>
    <w:p w14:paraId="5228785A" w14:textId="77777777" w:rsidR="0053479C" w:rsidRDefault="0053479C" w:rsidP="004F543D">
      <w:pPr>
        <w:spacing w:line="260" w:lineRule="atLeast"/>
      </w:pPr>
    </w:p>
    <w:p w14:paraId="0929C205" w14:textId="368CC9DA" w:rsidR="004F543D" w:rsidRDefault="001F6990" w:rsidP="004F543D">
      <w:pPr>
        <w:spacing w:line="260" w:lineRule="atLeast"/>
      </w:pPr>
      <w:r w:rsidRPr="007065C9">
        <w:lastRenderedPageBreak/>
        <w:t>However, a</w:t>
      </w:r>
      <w:r w:rsidR="00AD3389" w:rsidRPr="007065C9">
        <w:t xml:space="preserve"> visual assessment of </w:t>
      </w:r>
      <w:r w:rsidR="00FB51D3" w:rsidRPr="007065C9">
        <w:t>some of the</w:t>
      </w:r>
      <w:r w:rsidR="00AD3389" w:rsidRPr="007065C9">
        <w:t xml:space="preserve"> se</w:t>
      </w:r>
      <w:r w:rsidR="00724D23" w:rsidRPr="007065C9">
        <w:t>le</w:t>
      </w:r>
      <w:r w:rsidR="00AD3389" w:rsidRPr="007065C9">
        <w:t xml:space="preserve">cted </w:t>
      </w:r>
      <w:r w:rsidR="00724D23" w:rsidRPr="007065C9">
        <w:t xml:space="preserve">segments </w:t>
      </w:r>
      <w:r w:rsidR="00580C50" w:rsidRPr="007065C9">
        <w:t xml:space="preserve">was made </w:t>
      </w:r>
      <w:r w:rsidR="00E16FEF" w:rsidRPr="007065C9">
        <w:t xml:space="preserve">during the feasibility </w:t>
      </w:r>
      <w:r w:rsidR="004D2719" w:rsidRPr="007065C9">
        <w:t xml:space="preserve">study </w:t>
      </w:r>
      <w:r w:rsidRPr="007065C9">
        <w:t xml:space="preserve">and showed that some crops were also sometimes present in the </w:t>
      </w:r>
      <w:r w:rsidR="00E71576" w:rsidRPr="007065C9">
        <w:t xml:space="preserve">other areas stratum. Therefore, </w:t>
      </w:r>
      <w:r w:rsidR="00FB51D3" w:rsidRPr="007065C9">
        <w:t xml:space="preserve">this assessment was conducted </w:t>
      </w:r>
      <w:r w:rsidR="00A12440" w:rsidRPr="007065C9">
        <w:t xml:space="preserve">based on available imagery from Google Earth / Bing Maps </w:t>
      </w:r>
      <w:r w:rsidR="00FB51D3" w:rsidRPr="007065C9">
        <w:t xml:space="preserve">over all segments </w:t>
      </w:r>
      <w:r w:rsidR="00580C50" w:rsidRPr="007065C9">
        <w:t xml:space="preserve">to </w:t>
      </w:r>
      <w:r w:rsidR="0010460C" w:rsidRPr="007065C9">
        <w:t>identify</w:t>
      </w:r>
      <w:r w:rsidR="00175455" w:rsidRPr="007065C9">
        <w:t>,</w:t>
      </w:r>
      <w:r w:rsidR="00580C50" w:rsidRPr="007065C9">
        <w:t xml:space="preserve"> </w:t>
      </w:r>
      <w:r w:rsidR="00BF08B6" w:rsidRPr="007065C9">
        <w:t>from the overall samples</w:t>
      </w:r>
      <w:r w:rsidR="00601CF2" w:rsidRPr="007065C9">
        <w:t xml:space="preserve">, the segments </w:t>
      </w:r>
      <w:r w:rsidR="004829A4" w:rsidRPr="007065C9">
        <w:t>without any</w:t>
      </w:r>
      <w:r w:rsidR="00601CF2" w:rsidRPr="007065C9">
        <w:t xml:space="preserve"> crops present</w:t>
      </w:r>
      <w:r w:rsidR="00216BA2" w:rsidRPr="007065C9">
        <w:t xml:space="preserve">. </w:t>
      </w:r>
      <w:r w:rsidR="00000BB3" w:rsidRPr="007065C9">
        <w:t xml:space="preserve">This information was used to determine the number and location of the segment to be surveyed as an input to the contract for </w:t>
      </w:r>
      <w:r w:rsidR="00914FE7" w:rsidRPr="007065C9">
        <w:t>Upande Ltd</w:t>
      </w:r>
      <w:r w:rsidR="00000BB3" w:rsidRPr="007065C9">
        <w:t xml:space="preserve">. In total out of the overall sample of </w:t>
      </w:r>
      <w:r w:rsidR="00965612">
        <w:t>338</w:t>
      </w:r>
      <w:r w:rsidR="00000BB3" w:rsidRPr="007065C9">
        <w:t xml:space="preserve"> segments</w:t>
      </w:r>
      <w:r w:rsidR="00A529ED" w:rsidRPr="007065C9">
        <w:t xml:space="preserve">, </w:t>
      </w:r>
      <w:r w:rsidR="00965612">
        <w:t>259</w:t>
      </w:r>
      <w:r w:rsidR="00A529ED" w:rsidRPr="007065C9">
        <w:t xml:space="preserve"> segments were identified to contain field parcels </w:t>
      </w:r>
      <w:r w:rsidR="00035D6C" w:rsidRPr="007065C9">
        <w:t xml:space="preserve">and therefore were </w:t>
      </w:r>
      <w:r w:rsidR="008114F4" w:rsidRPr="007065C9">
        <w:t>to be surveyed</w:t>
      </w:r>
      <w:r w:rsidR="005945AC" w:rsidRPr="007065C9">
        <w:t>.</w:t>
      </w:r>
    </w:p>
    <w:p w14:paraId="6BD31764" w14:textId="77777777" w:rsidR="00C07446" w:rsidRPr="00DC2ECD" w:rsidRDefault="00C07446" w:rsidP="00C07446">
      <w:pPr>
        <w:spacing w:before="120"/>
        <w:rPr>
          <w:b/>
          <w:bCs/>
        </w:rPr>
      </w:pPr>
      <w:r w:rsidRPr="00DC2ECD">
        <w:rPr>
          <w:b/>
          <w:bCs/>
        </w:rPr>
        <w:t>Short rains season field campaign</w:t>
      </w:r>
    </w:p>
    <w:p w14:paraId="2EE3AFBA" w14:textId="7DB314F8" w:rsidR="00C07446" w:rsidRPr="007065C9" w:rsidRDefault="00C07446" w:rsidP="004F543D">
      <w:pPr>
        <w:spacing w:line="260" w:lineRule="atLeast"/>
      </w:pPr>
      <w:r w:rsidRPr="00E6193D">
        <w:t xml:space="preserve">The </w:t>
      </w:r>
      <w:r>
        <w:t>sampling design</w:t>
      </w:r>
      <w:r w:rsidRPr="00E6193D">
        <w:t xml:space="preserve"> </w:t>
      </w:r>
      <w:r>
        <w:t>applied</w:t>
      </w:r>
      <w:r w:rsidRPr="00E6193D">
        <w:t xml:space="preserve"> was unchanged from what was proposed in the feasibility stud</w:t>
      </w:r>
      <w:r>
        <w:t xml:space="preserve">y. No new sampling design was implemented for the second field campaign; the same sample units/segments drawn were used but only focussing on the three regions of Acholi, Teso and West Nile. </w:t>
      </w:r>
    </w:p>
    <w:p w14:paraId="5D42109A" w14:textId="77777777" w:rsidR="00E700CB" w:rsidRPr="007065C9" w:rsidRDefault="00E700CB" w:rsidP="00D57EC1">
      <w:pPr>
        <w:pStyle w:val="Titre1"/>
      </w:pPr>
      <w:bookmarkStart w:id="25" w:name="_Toc97212307"/>
      <w:r w:rsidRPr="007065C9">
        <w:t>Field campaign</w:t>
      </w:r>
      <w:bookmarkEnd w:id="25"/>
    </w:p>
    <w:p w14:paraId="1F31986F" w14:textId="18D67650" w:rsidR="0089371C" w:rsidRPr="00984E21" w:rsidRDefault="0089371C" w:rsidP="00E700CB">
      <w:pPr>
        <w:pStyle w:val="Titre2"/>
      </w:pPr>
      <w:bookmarkStart w:id="26" w:name="_Toc97212308"/>
      <w:r w:rsidRPr="00984E21">
        <w:t>Segment survey protocol</w:t>
      </w:r>
      <w:bookmarkEnd w:id="26"/>
    </w:p>
    <w:p w14:paraId="2564B0D4" w14:textId="13A64C20" w:rsidR="003F3227" w:rsidRPr="007065C9" w:rsidRDefault="004240BD" w:rsidP="001E4DC7">
      <w:pPr>
        <w:rPr>
          <w:noProof/>
        </w:rPr>
      </w:pPr>
      <w:r>
        <w:t>Prior to the first long rains season field campaign</w:t>
      </w:r>
      <w:r w:rsidR="009171FD" w:rsidRPr="007065C9">
        <w:t xml:space="preserve">, each </w:t>
      </w:r>
      <w:r w:rsidR="00F52A00" w:rsidRPr="007065C9">
        <w:t>segment</w:t>
      </w:r>
      <w:r w:rsidR="009171FD" w:rsidRPr="007065C9">
        <w:t xml:space="preserve"> has been visually interpreted by CLS using a combination of the most recent available Very High Resolution (VHR) imagery from Google Earth/Bing Maps, Yandex, Planet and Sentinel-2 imagery</w:t>
      </w:r>
      <w:r w:rsidR="00B619CC" w:rsidRPr="007065C9">
        <w:t xml:space="preserve"> from the current season</w:t>
      </w:r>
      <w:r w:rsidR="009171FD" w:rsidRPr="007065C9">
        <w:t xml:space="preserve">. All field boundaries (including cropland parcels) </w:t>
      </w:r>
      <w:r w:rsidR="00C461F5" w:rsidRPr="007065C9">
        <w:t>wer</w:t>
      </w:r>
      <w:r w:rsidR="009171FD" w:rsidRPr="007065C9">
        <w:t>e digitalised, resulting in polygons that constitute the s</w:t>
      </w:r>
      <w:r w:rsidR="002F2FF2" w:rsidRPr="007065C9">
        <w:t>egment</w:t>
      </w:r>
      <w:r w:rsidR="009171FD" w:rsidRPr="007065C9">
        <w:t xml:space="preserve">. </w:t>
      </w:r>
      <w:r w:rsidR="009171FD" w:rsidRPr="007065C9">
        <w:fldChar w:fldCharType="begin"/>
      </w:r>
      <w:r w:rsidR="009171FD" w:rsidRPr="007065C9">
        <w:instrText xml:space="preserve"> REF _Ref61601371 \h  \* MERGEFORMAT </w:instrText>
      </w:r>
      <w:r w:rsidR="009171FD" w:rsidRPr="007065C9">
        <w:fldChar w:fldCharType="separate"/>
      </w:r>
      <w:r w:rsidR="00C5296C" w:rsidRPr="007065C9">
        <w:t xml:space="preserve">Figure </w:t>
      </w:r>
      <w:r w:rsidR="00C5296C">
        <w:rPr>
          <w:noProof/>
        </w:rPr>
        <w:t>5</w:t>
      </w:r>
      <w:r w:rsidR="009171FD" w:rsidRPr="007065C9">
        <w:fldChar w:fldCharType="end"/>
      </w:r>
      <w:r w:rsidR="009171FD" w:rsidRPr="007065C9">
        <w:t xml:space="preserve"> shows an example of a square </w:t>
      </w:r>
      <w:r w:rsidR="001E4DC7" w:rsidRPr="007065C9">
        <w:t>segment</w:t>
      </w:r>
      <w:r w:rsidR="009171FD" w:rsidRPr="007065C9">
        <w:t xml:space="preserve"> interpreted and digitalized overlaid on a Sentinel-2 image (</w:t>
      </w:r>
      <w:r w:rsidR="00B55A17">
        <w:t>9</w:t>
      </w:r>
      <w:r w:rsidR="00814CD7" w:rsidRPr="007065C9">
        <w:t xml:space="preserve"> </w:t>
      </w:r>
      <w:r w:rsidR="002B1B76" w:rsidRPr="007065C9">
        <w:t>April</w:t>
      </w:r>
      <w:r w:rsidR="00814CD7" w:rsidRPr="007065C9">
        <w:t xml:space="preserve"> 2021</w:t>
      </w:r>
      <w:r w:rsidR="009171FD" w:rsidRPr="007065C9">
        <w:t>) and a VHR Google satellite image (Actual date unknown).</w:t>
      </w:r>
      <w:r w:rsidR="003F3227" w:rsidRPr="007065C9">
        <w:t xml:space="preserve"> Both the square segments and the associated fields are numbered with unique identifiers. These identifiers correspond with the form to be filled by the enumerators. The hardware and software tools used by the enumerators to collect the information in each sample is described in the </w:t>
      </w:r>
      <w:r w:rsidR="00C66BC3" w:rsidRPr="007065C9">
        <w:t>following section</w:t>
      </w:r>
      <w:r w:rsidR="003F3227" w:rsidRPr="007065C9">
        <w:t>.</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27"/>
        <w:gridCol w:w="4927"/>
      </w:tblGrid>
      <w:tr w:rsidR="00667302" w:rsidRPr="007065C9" w14:paraId="33333EDD" w14:textId="77777777" w:rsidTr="004E1A06">
        <w:tc>
          <w:tcPr>
            <w:tcW w:w="4927" w:type="dxa"/>
          </w:tcPr>
          <w:p w14:paraId="6A2A3D32" w14:textId="34F87FA6" w:rsidR="0080109D" w:rsidRPr="007065C9" w:rsidRDefault="007350A7" w:rsidP="003738B0">
            <w:r>
              <w:rPr>
                <w:noProof/>
              </w:rPr>
              <w:drawing>
                <wp:inline distT="0" distB="0" distL="0" distR="0" wp14:anchorId="3C45C099" wp14:editId="3DD22506">
                  <wp:extent cx="2929643" cy="2959735"/>
                  <wp:effectExtent l="0" t="0" r="4445" b="0"/>
                  <wp:docPr id="10"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2937756" cy="2967931"/>
                          </a:xfrm>
                          <a:prstGeom prst="rect">
                            <a:avLst/>
                          </a:prstGeom>
                        </pic:spPr>
                      </pic:pic>
                    </a:graphicData>
                  </a:graphic>
                </wp:inline>
              </w:drawing>
            </w:r>
          </w:p>
          <w:p w14:paraId="52B36E6A" w14:textId="6C2A11AD" w:rsidR="0080109D" w:rsidRPr="007065C9" w:rsidRDefault="00814CD7" w:rsidP="009171FD">
            <w:pPr>
              <w:keepNext/>
              <w:jc w:val="center"/>
            </w:pPr>
            <w:r w:rsidRPr="007065C9">
              <w:t xml:space="preserve">Sentinel-2 imagery from </w:t>
            </w:r>
            <w:r w:rsidR="002C31D6">
              <w:t>09</w:t>
            </w:r>
            <w:r w:rsidR="008F7A55" w:rsidRPr="007065C9">
              <w:t>/0</w:t>
            </w:r>
            <w:r w:rsidR="002B1B76" w:rsidRPr="007065C9">
              <w:t>4</w:t>
            </w:r>
            <w:r w:rsidR="008F7A55" w:rsidRPr="007065C9">
              <w:t>/2021</w:t>
            </w:r>
            <w:r w:rsidR="004E1A06" w:rsidRPr="007065C9">
              <w:t xml:space="preserve"> (False color composite </w:t>
            </w:r>
            <w:r w:rsidR="001256E9" w:rsidRPr="007065C9">
              <w:t>B</w:t>
            </w:r>
            <w:r w:rsidR="00CD5E30" w:rsidRPr="007065C9">
              <w:t>11/B8/B4)</w:t>
            </w:r>
          </w:p>
        </w:tc>
        <w:tc>
          <w:tcPr>
            <w:tcW w:w="4927" w:type="dxa"/>
          </w:tcPr>
          <w:p w14:paraId="2BBDECFD" w14:textId="3590CE59" w:rsidR="0080109D" w:rsidRPr="007065C9" w:rsidRDefault="00667302" w:rsidP="009171FD">
            <w:pPr>
              <w:keepNext/>
              <w:jc w:val="center"/>
            </w:pPr>
            <w:r>
              <w:rPr>
                <w:noProof/>
              </w:rPr>
              <w:drawing>
                <wp:inline distT="0" distB="0" distL="0" distR="0" wp14:anchorId="0F490161" wp14:editId="63DE3409">
                  <wp:extent cx="2944460" cy="2959735"/>
                  <wp:effectExtent l="0" t="0" r="8890" b="0"/>
                  <wp:docPr id="12"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2955634" cy="2970967"/>
                          </a:xfrm>
                          <a:prstGeom prst="rect">
                            <a:avLst/>
                          </a:prstGeom>
                        </pic:spPr>
                      </pic:pic>
                    </a:graphicData>
                  </a:graphic>
                </wp:inline>
              </w:drawing>
            </w:r>
          </w:p>
          <w:p w14:paraId="489FBD70" w14:textId="661116C2" w:rsidR="0080109D" w:rsidRPr="007065C9" w:rsidRDefault="008F7A55" w:rsidP="009171FD">
            <w:pPr>
              <w:keepNext/>
              <w:jc w:val="center"/>
            </w:pPr>
            <w:r w:rsidRPr="007065C9">
              <w:t xml:space="preserve">VHR </w:t>
            </w:r>
            <w:r w:rsidR="004E74A1" w:rsidRPr="007065C9">
              <w:t xml:space="preserve">Google </w:t>
            </w:r>
            <w:r w:rsidRPr="007065C9">
              <w:t xml:space="preserve">imagery </w:t>
            </w:r>
            <w:r w:rsidR="004E74A1" w:rsidRPr="007065C9">
              <w:t>(date u</w:t>
            </w:r>
            <w:r w:rsidR="004E1A06" w:rsidRPr="007065C9">
              <w:t>nknow)</w:t>
            </w:r>
          </w:p>
        </w:tc>
      </w:tr>
    </w:tbl>
    <w:p w14:paraId="36FD0FD6" w14:textId="33813665" w:rsidR="009171FD" w:rsidRPr="007065C9" w:rsidRDefault="009171FD" w:rsidP="009171FD">
      <w:pPr>
        <w:pStyle w:val="Lgende"/>
      </w:pPr>
      <w:bookmarkStart w:id="27" w:name="_Ref61601371"/>
      <w:bookmarkStart w:id="28" w:name="_Toc66110731"/>
      <w:bookmarkStart w:id="29" w:name="_Toc97212552"/>
      <w:r w:rsidRPr="007065C9">
        <w:t xml:space="preserve">Figure </w:t>
      </w:r>
      <w:r w:rsidR="009F158C">
        <w:fldChar w:fldCharType="begin"/>
      </w:r>
      <w:r w:rsidR="009F158C">
        <w:instrText xml:space="preserve"> SEQ Figure \* ARABIC </w:instrText>
      </w:r>
      <w:r w:rsidR="009F158C">
        <w:fldChar w:fldCharType="separate"/>
      </w:r>
      <w:r w:rsidR="00C5296C">
        <w:rPr>
          <w:noProof/>
        </w:rPr>
        <w:t>5</w:t>
      </w:r>
      <w:r w:rsidR="009F158C">
        <w:rPr>
          <w:noProof/>
        </w:rPr>
        <w:fldChar w:fldCharType="end"/>
      </w:r>
      <w:bookmarkEnd w:id="27"/>
      <w:r w:rsidRPr="007065C9">
        <w:t>: Example of samples digitalized prior to the fieldwork</w:t>
      </w:r>
      <w:bookmarkEnd w:id="28"/>
      <w:bookmarkEnd w:id="29"/>
    </w:p>
    <w:p w14:paraId="33C49C76" w14:textId="77777777" w:rsidR="0053479C" w:rsidRDefault="0053479C">
      <w:pPr>
        <w:spacing w:after="0"/>
        <w:jc w:val="left"/>
      </w:pPr>
      <w:r>
        <w:br w:type="page"/>
      </w:r>
    </w:p>
    <w:p w14:paraId="221F7519" w14:textId="332D0270" w:rsidR="0053479C" w:rsidRDefault="0002724F" w:rsidP="0053479C">
      <w:pPr>
        <w:rPr>
          <w:b/>
          <w:bCs/>
          <w:sz w:val="20"/>
          <w:szCs w:val="18"/>
        </w:rPr>
      </w:pPr>
      <w:r w:rsidRPr="007065C9">
        <w:lastRenderedPageBreak/>
        <w:t>After digitalising the fields, the land cover is determined. Based on the VHR and Sentinel-2 imagery a land cover is assigned following the “Main Land</w:t>
      </w:r>
      <w:r w:rsidR="001E4DC7" w:rsidRPr="007065C9">
        <w:t xml:space="preserve"> Cover</w:t>
      </w:r>
      <w:r w:rsidRPr="007065C9">
        <w:t>” nomenclature presented in</w:t>
      </w:r>
      <w:r w:rsidR="00C4029B">
        <w:t xml:space="preserve"> </w:t>
      </w:r>
      <w:r w:rsidR="00C4029B">
        <w:fldChar w:fldCharType="begin"/>
      </w:r>
      <w:r w:rsidR="00C4029B">
        <w:instrText xml:space="preserve"> REF _Ref97208228 \h </w:instrText>
      </w:r>
      <w:r w:rsidR="00C4029B">
        <w:fldChar w:fldCharType="separate"/>
      </w:r>
      <w:r w:rsidR="00C5296C" w:rsidRPr="007065C9">
        <w:t xml:space="preserve">Table </w:t>
      </w:r>
      <w:r w:rsidR="00C5296C">
        <w:rPr>
          <w:noProof/>
        </w:rPr>
        <w:t>1</w:t>
      </w:r>
      <w:r w:rsidR="00C4029B">
        <w:fldChar w:fldCharType="end"/>
      </w:r>
      <w:r w:rsidRPr="007065C9">
        <w:t>.</w:t>
      </w:r>
      <w:bookmarkStart w:id="30" w:name="_Ref62229691"/>
    </w:p>
    <w:p w14:paraId="23101299" w14:textId="619281E4" w:rsidR="0002724F" w:rsidRPr="007065C9" w:rsidRDefault="0002724F" w:rsidP="0002724F">
      <w:pPr>
        <w:pStyle w:val="Lgende"/>
      </w:pPr>
      <w:bookmarkStart w:id="31" w:name="_Ref97208228"/>
      <w:bookmarkStart w:id="32" w:name="_Toc97212361"/>
      <w:r w:rsidRPr="007065C9">
        <w:t xml:space="preserve">Table </w:t>
      </w:r>
      <w:r w:rsidRPr="007065C9">
        <w:fldChar w:fldCharType="begin"/>
      </w:r>
      <w:r w:rsidRPr="007065C9">
        <w:instrText>SEQ Table \* ARABIC</w:instrText>
      </w:r>
      <w:r w:rsidRPr="007065C9">
        <w:fldChar w:fldCharType="separate"/>
      </w:r>
      <w:r w:rsidR="00C5296C">
        <w:rPr>
          <w:noProof/>
        </w:rPr>
        <w:t>1</w:t>
      </w:r>
      <w:r w:rsidRPr="007065C9">
        <w:fldChar w:fldCharType="end"/>
      </w:r>
      <w:bookmarkEnd w:id="30"/>
      <w:bookmarkEnd w:id="31"/>
      <w:r w:rsidRPr="007065C9">
        <w:t>: Main Land Cover nomenclature</w:t>
      </w:r>
      <w:bookmarkEnd w:id="32"/>
    </w:p>
    <w:tbl>
      <w:tblPr>
        <w:tblStyle w:val="Grilledutableau"/>
        <w:tblW w:w="0" w:type="auto"/>
        <w:jc w:val="center"/>
        <w:tblLook w:val="04A0" w:firstRow="1" w:lastRow="0" w:firstColumn="1" w:lastColumn="0" w:noHBand="0" w:noVBand="1"/>
      </w:tblPr>
      <w:tblGrid>
        <w:gridCol w:w="850"/>
        <w:gridCol w:w="1701"/>
      </w:tblGrid>
      <w:tr w:rsidR="0002724F" w:rsidRPr="007065C9" w14:paraId="639AF222" w14:textId="77777777" w:rsidTr="00DF40D2">
        <w:trPr>
          <w:trHeight w:val="284"/>
          <w:jc w:val="center"/>
        </w:trPr>
        <w:tc>
          <w:tcPr>
            <w:tcW w:w="850" w:type="dxa"/>
          </w:tcPr>
          <w:p w14:paraId="3AA62CC8" w14:textId="77777777" w:rsidR="0002724F" w:rsidRPr="007065C9" w:rsidRDefault="0002724F" w:rsidP="00DF40D2">
            <w:pPr>
              <w:spacing w:after="0"/>
              <w:rPr>
                <w:lang w:val="en-US"/>
              </w:rPr>
            </w:pPr>
            <w:r w:rsidRPr="007065C9">
              <w:rPr>
                <w:lang w:val="en-US"/>
              </w:rPr>
              <w:t>1</w:t>
            </w:r>
          </w:p>
        </w:tc>
        <w:tc>
          <w:tcPr>
            <w:tcW w:w="1701" w:type="dxa"/>
          </w:tcPr>
          <w:p w14:paraId="1410CD26" w14:textId="77777777" w:rsidR="0002724F" w:rsidRPr="007065C9" w:rsidRDefault="0002724F" w:rsidP="00DF40D2">
            <w:pPr>
              <w:spacing w:after="0"/>
              <w:rPr>
                <w:lang w:val="en-US"/>
              </w:rPr>
            </w:pPr>
            <w:r w:rsidRPr="007065C9">
              <w:rPr>
                <w:lang w:val="en-US"/>
              </w:rPr>
              <w:t>Forest</w:t>
            </w:r>
          </w:p>
        </w:tc>
      </w:tr>
      <w:tr w:rsidR="0002724F" w:rsidRPr="007065C9" w14:paraId="4532D8BD" w14:textId="77777777" w:rsidTr="00DF40D2">
        <w:trPr>
          <w:trHeight w:val="284"/>
          <w:jc w:val="center"/>
        </w:trPr>
        <w:tc>
          <w:tcPr>
            <w:tcW w:w="850" w:type="dxa"/>
          </w:tcPr>
          <w:p w14:paraId="4A47FF8E" w14:textId="77777777" w:rsidR="0002724F" w:rsidRPr="007065C9" w:rsidRDefault="0002724F" w:rsidP="00DF40D2">
            <w:pPr>
              <w:spacing w:after="0"/>
              <w:rPr>
                <w:lang w:val="en-US"/>
              </w:rPr>
            </w:pPr>
            <w:r w:rsidRPr="007065C9">
              <w:rPr>
                <w:lang w:val="en-US"/>
              </w:rPr>
              <w:t>2</w:t>
            </w:r>
          </w:p>
        </w:tc>
        <w:tc>
          <w:tcPr>
            <w:tcW w:w="1701" w:type="dxa"/>
          </w:tcPr>
          <w:p w14:paraId="4723D86E" w14:textId="77777777" w:rsidR="0002724F" w:rsidRPr="007065C9" w:rsidRDefault="0002724F" w:rsidP="00DF40D2">
            <w:pPr>
              <w:spacing w:after="0"/>
              <w:rPr>
                <w:lang w:val="en-US"/>
              </w:rPr>
            </w:pPr>
            <w:r w:rsidRPr="007065C9">
              <w:rPr>
                <w:lang w:val="en-US"/>
              </w:rPr>
              <w:t>Grassland</w:t>
            </w:r>
          </w:p>
        </w:tc>
      </w:tr>
      <w:tr w:rsidR="0002724F" w:rsidRPr="007065C9" w14:paraId="7E702634" w14:textId="77777777" w:rsidTr="00DF40D2">
        <w:trPr>
          <w:trHeight w:val="284"/>
          <w:jc w:val="center"/>
        </w:trPr>
        <w:tc>
          <w:tcPr>
            <w:tcW w:w="850" w:type="dxa"/>
          </w:tcPr>
          <w:p w14:paraId="4AB1B043" w14:textId="77777777" w:rsidR="0002724F" w:rsidRPr="007065C9" w:rsidRDefault="0002724F" w:rsidP="00DF40D2">
            <w:pPr>
              <w:spacing w:after="0"/>
              <w:rPr>
                <w:lang w:val="en-US"/>
              </w:rPr>
            </w:pPr>
            <w:r w:rsidRPr="007065C9">
              <w:rPr>
                <w:lang w:val="en-US"/>
              </w:rPr>
              <w:t>3</w:t>
            </w:r>
          </w:p>
        </w:tc>
        <w:tc>
          <w:tcPr>
            <w:tcW w:w="1701" w:type="dxa"/>
          </w:tcPr>
          <w:p w14:paraId="1DC3DFDF" w14:textId="77777777" w:rsidR="0002724F" w:rsidRPr="007065C9" w:rsidRDefault="0002724F" w:rsidP="00DF40D2">
            <w:pPr>
              <w:spacing w:after="0"/>
              <w:rPr>
                <w:lang w:val="en-US"/>
              </w:rPr>
            </w:pPr>
            <w:r w:rsidRPr="007065C9">
              <w:rPr>
                <w:lang w:val="en-US"/>
              </w:rPr>
              <w:t>Cropland</w:t>
            </w:r>
          </w:p>
        </w:tc>
      </w:tr>
      <w:tr w:rsidR="0002724F" w:rsidRPr="007065C9" w14:paraId="2E5927B0" w14:textId="77777777" w:rsidTr="00DF40D2">
        <w:trPr>
          <w:trHeight w:val="284"/>
          <w:jc w:val="center"/>
        </w:trPr>
        <w:tc>
          <w:tcPr>
            <w:tcW w:w="850" w:type="dxa"/>
          </w:tcPr>
          <w:p w14:paraId="2F76A1F0" w14:textId="77777777" w:rsidR="0002724F" w:rsidRPr="007065C9" w:rsidRDefault="0002724F" w:rsidP="00DF40D2">
            <w:pPr>
              <w:spacing w:after="0"/>
              <w:rPr>
                <w:lang w:val="en-US"/>
              </w:rPr>
            </w:pPr>
            <w:r w:rsidRPr="007065C9">
              <w:rPr>
                <w:lang w:val="en-US"/>
              </w:rPr>
              <w:t>4</w:t>
            </w:r>
          </w:p>
        </w:tc>
        <w:tc>
          <w:tcPr>
            <w:tcW w:w="1701" w:type="dxa"/>
          </w:tcPr>
          <w:p w14:paraId="752F3034" w14:textId="77777777" w:rsidR="0002724F" w:rsidRPr="007065C9" w:rsidRDefault="0002724F" w:rsidP="00DF40D2">
            <w:pPr>
              <w:spacing w:after="0"/>
              <w:rPr>
                <w:lang w:val="en-US"/>
              </w:rPr>
            </w:pPr>
            <w:r w:rsidRPr="007065C9">
              <w:rPr>
                <w:lang w:val="en-US"/>
              </w:rPr>
              <w:t>Bare soil</w:t>
            </w:r>
          </w:p>
        </w:tc>
      </w:tr>
      <w:tr w:rsidR="0002724F" w:rsidRPr="007065C9" w14:paraId="72A8FE8D" w14:textId="77777777" w:rsidTr="00DF40D2">
        <w:trPr>
          <w:trHeight w:val="284"/>
          <w:jc w:val="center"/>
        </w:trPr>
        <w:tc>
          <w:tcPr>
            <w:tcW w:w="850" w:type="dxa"/>
          </w:tcPr>
          <w:p w14:paraId="2D545AE3" w14:textId="77777777" w:rsidR="0002724F" w:rsidRPr="007065C9" w:rsidRDefault="0002724F" w:rsidP="00DF40D2">
            <w:pPr>
              <w:spacing w:after="0"/>
              <w:rPr>
                <w:lang w:val="en-US"/>
              </w:rPr>
            </w:pPr>
            <w:r w:rsidRPr="007065C9">
              <w:rPr>
                <w:lang w:val="en-US"/>
              </w:rPr>
              <w:t>5</w:t>
            </w:r>
          </w:p>
        </w:tc>
        <w:tc>
          <w:tcPr>
            <w:tcW w:w="1701" w:type="dxa"/>
          </w:tcPr>
          <w:p w14:paraId="182F890A" w14:textId="77777777" w:rsidR="0002724F" w:rsidRPr="007065C9" w:rsidRDefault="0002724F" w:rsidP="00DF40D2">
            <w:pPr>
              <w:spacing w:after="0"/>
              <w:rPr>
                <w:lang w:val="en-US"/>
              </w:rPr>
            </w:pPr>
            <w:r w:rsidRPr="007065C9">
              <w:rPr>
                <w:lang w:val="en-US"/>
              </w:rPr>
              <w:t>Urban</w:t>
            </w:r>
          </w:p>
        </w:tc>
      </w:tr>
      <w:tr w:rsidR="0002724F" w:rsidRPr="007065C9" w14:paraId="0006E597" w14:textId="77777777" w:rsidTr="00DF40D2">
        <w:trPr>
          <w:trHeight w:val="284"/>
          <w:jc w:val="center"/>
        </w:trPr>
        <w:tc>
          <w:tcPr>
            <w:tcW w:w="850" w:type="dxa"/>
          </w:tcPr>
          <w:p w14:paraId="583A50B8" w14:textId="77777777" w:rsidR="0002724F" w:rsidRPr="007065C9" w:rsidRDefault="0002724F" w:rsidP="00DF40D2">
            <w:pPr>
              <w:spacing w:after="0"/>
              <w:rPr>
                <w:lang w:val="en-US"/>
              </w:rPr>
            </w:pPr>
            <w:r w:rsidRPr="007065C9">
              <w:rPr>
                <w:lang w:val="en-US"/>
              </w:rPr>
              <w:t>6</w:t>
            </w:r>
          </w:p>
        </w:tc>
        <w:tc>
          <w:tcPr>
            <w:tcW w:w="1701" w:type="dxa"/>
          </w:tcPr>
          <w:p w14:paraId="50379974" w14:textId="77777777" w:rsidR="0002724F" w:rsidRPr="007065C9" w:rsidRDefault="0002724F" w:rsidP="00DF40D2">
            <w:pPr>
              <w:spacing w:after="0"/>
              <w:rPr>
                <w:lang w:val="en-US"/>
              </w:rPr>
            </w:pPr>
            <w:r w:rsidRPr="007065C9">
              <w:rPr>
                <w:lang w:val="en-US"/>
              </w:rPr>
              <w:t>Shrubland</w:t>
            </w:r>
          </w:p>
        </w:tc>
      </w:tr>
      <w:tr w:rsidR="0002724F" w:rsidRPr="007065C9" w14:paraId="376E9DE7" w14:textId="77777777" w:rsidTr="00DF40D2">
        <w:trPr>
          <w:trHeight w:val="284"/>
          <w:jc w:val="center"/>
        </w:trPr>
        <w:tc>
          <w:tcPr>
            <w:tcW w:w="850" w:type="dxa"/>
          </w:tcPr>
          <w:p w14:paraId="23A27B4B" w14:textId="77777777" w:rsidR="0002724F" w:rsidRPr="007065C9" w:rsidRDefault="0002724F" w:rsidP="00DF40D2">
            <w:pPr>
              <w:spacing w:after="0"/>
              <w:rPr>
                <w:lang w:val="en-US"/>
              </w:rPr>
            </w:pPr>
            <w:r w:rsidRPr="007065C9">
              <w:rPr>
                <w:lang w:val="en-US"/>
              </w:rPr>
              <w:t>7</w:t>
            </w:r>
          </w:p>
        </w:tc>
        <w:tc>
          <w:tcPr>
            <w:tcW w:w="1701" w:type="dxa"/>
          </w:tcPr>
          <w:p w14:paraId="2B60B0E2" w14:textId="77777777" w:rsidR="0002724F" w:rsidRPr="007065C9" w:rsidRDefault="0002724F" w:rsidP="00DF40D2">
            <w:pPr>
              <w:spacing w:after="0"/>
              <w:rPr>
                <w:lang w:val="en-US"/>
              </w:rPr>
            </w:pPr>
            <w:r w:rsidRPr="007065C9">
              <w:rPr>
                <w:lang w:val="en-US"/>
              </w:rPr>
              <w:t>Water</w:t>
            </w:r>
          </w:p>
        </w:tc>
      </w:tr>
      <w:tr w:rsidR="0002724F" w:rsidRPr="007065C9" w14:paraId="5C3BD023" w14:textId="77777777" w:rsidTr="00DF40D2">
        <w:trPr>
          <w:trHeight w:val="284"/>
          <w:jc w:val="center"/>
        </w:trPr>
        <w:tc>
          <w:tcPr>
            <w:tcW w:w="850" w:type="dxa"/>
          </w:tcPr>
          <w:p w14:paraId="29AC6B8E" w14:textId="77777777" w:rsidR="0002724F" w:rsidRPr="007065C9" w:rsidRDefault="0002724F" w:rsidP="00DF40D2">
            <w:pPr>
              <w:spacing w:after="0"/>
              <w:rPr>
                <w:lang w:val="en-US"/>
              </w:rPr>
            </w:pPr>
            <w:r w:rsidRPr="007065C9">
              <w:rPr>
                <w:lang w:val="en-US"/>
              </w:rPr>
              <w:t>8</w:t>
            </w:r>
          </w:p>
        </w:tc>
        <w:tc>
          <w:tcPr>
            <w:tcW w:w="1701" w:type="dxa"/>
          </w:tcPr>
          <w:p w14:paraId="56A6E8BF" w14:textId="77777777" w:rsidR="0002724F" w:rsidRPr="007065C9" w:rsidRDefault="0002724F" w:rsidP="00DF40D2">
            <w:pPr>
              <w:spacing w:after="0"/>
              <w:rPr>
                <w:lang w:val="en-US"/>
              </w:rPr>
            </w:pPr>
            <w:r w:rsidRPr="007065C9">
              <w:rPr>
                <w:lang w:val="en-US"/>
              </w:rPr>
              <w:t>Wetland</w:t>
            </w:r>
          </w:p>
        </w:tc>
      </w:tr>
    </w:tbl>
    <w:p w14:paraId="7DACA601" w14:textId="77777777" w:rsidR="0002724F" w:rsidRPr="007065C9" w:rsidRDefault="0002724F" w:rsidP="0002724F">
      <w:pPr>
        <w:rPr>
          <w:lang w:val="en-US"/>
        </w:rPr>
      </w:pPr>
    </w:p>
    <w:p w14:paraId="636965A7" w14:textId="77777777" w:rsidR="0002724F" w:rsidRPr="007065C9" w:rsidRDefault="0002724F" w:rsidP="0002724F">
      <w:pPr>
        <w:spacing w:after="0"/>
      </w:pPr>
      <w:r w:rsidRPr="007065C9">
        <w:t xml:space="preserve">Standard definitions for Land Cover are applicable such as: </w:t>
      </w:r>
    </w:p>
    <w:p w14:paraId="5D6DAA15" w14:textId="77777777" w:rsidR="0002724F" w:rsidRPr="007065C9" w:rsidRDefault="0002724F" w:rsidP="00535840">
      <w:pPr>
        <w:numPr>
          <w:ilvl w:val="0"/>
          <w:numId w:val="5"/>
        </w:numPr>
        <w:spacing w:after="0" w:line="259" w:lineRule="auto"/>
        <w:contextualSpacing/>
      </w:pPr>
      <w:r w:rsidRPr="007065C9">
        <w:t xml:space="preserve">Forest: areas covered by woody species capable of exceeding 5m height tree crown </w:t>
      </w:r>
      <w:r w:rsidRPr="007065C9">
        <w:rPr>
          <w:lang w:val="en-US"/>
        </w:rPr>
        <w:t xml:space="preserve">and </w:t>
      </w:r>
      <w:r w:rsidRPr="007065C9">
        <w:t>area &gt; 10%</w:t>
      </w:r>
    </w:p>
    <w:p w14:paraId="5322CF7B" w14:textId="77777777" w:rsidR="0002724F" w:rsidRPr="007065C9" w:rsidRDefault="0002724F" w:rsidP="00535840">
      <w:pPr>
        <w:numPr>
          <w:ilvl w:val="0"/>
          <w:numId w:val="5"/>
        </w:numPr>
        <w:spacing w:after="0" w:line="259" w:lineRule="auto"/>
        <w:contextualSpacing/>
      </w:pPr>
      <w:r w:rsidRPr="007065C9">
        <w:t>Grassland: areas where the vegetation is dominated by grasses with a maximum of 10% of tree cover</w:t>
      </w:r>
    </w:p>
    <w:p w14:paraId="797E7214" w14:textId="76A34E0B" w:rsidR="0002724F" w:rsidRPr="007065C9" w:rsidRDefault="0002724F" w:rsidP="00535840">
      <w:pPr>
        <w:numPr>
          <w:ilvl w:val="0"/>
          <w:numId w:val="5"/>
        </w:numPr>
        <w:spacing w:after="0" w:line="259" w:lineRule="auto"/>
        <w:contextualSpacing/>
      </w:pPr>
      <w:r w:rsidRPr="007065C9">
        <w:t xml:space="preserve">Cropland: land devoted usually to agriculture (temporary or permanent) </w:t>
      </w:r>
      <w:r w:rsidR="004B0D25" w:rsidRPr="007065C9">
        <w:t xml:space="preserve">in case of </w:t>
      </w:r>
      <w:r w:rsidR="00915CD5" w:rsidRPr="007065C9">
        <w:t xml:space="preserve">doubt </w:t>
      </w:r>
      <w:r w:rsidR="00421680" w:rsidRPr="007065C9">
        <w:t xml:space="preserve">if </w:t>
      </w:r>
      <w:r w:rsidR="00B34687" w:rsidRPr="007065C9">
        <w:t xml:space="preserve">there was not a clear </w:t>
      </w:r>
      <w:r w:rsidR="004A0E43" w:rsidRPr="007065C9">
        <w:t xml:space="preserve">distinction between </w:t>
      </w:r>
      <w:r w:rsidR="00DF5689" w:rsidRPr="007065C9">
        <w:t>e.g.</w:t>
      </w:r>
      <w:r w:rsidR="00B124F0" w:rsidRPr="007065C9">
        <w:t xml:space="preserve"> grassland </w:t>
      </w:r>
      <w:r w:rsidR="00DB7D8F" w:rsidRPr="007065C9">
        <w:t>or cropland, the parcel was classified as cropland</w:t>
      </w:r>
    </w:p>
    <w:p w14:paraId="02EB65A7" w14:textId="77777777" w:rsidR="0002724F" w:rsidRPr="007065C9" w:rsidRDefault="0002724F" w:rsidP="00535840">
      <w:pPr>
        <w:numPr>
          <w:ilvl w:val="0"/>
          <w:numId w:val="5"/>
        </w:numPr>
        <w:spacing w:after="0" w:line="259" w:lineRule="auto"/>
        <w:contextualSpacing/>
      </w:pPr>
      <w:r w:rsidRPr="007065C9">
        <w:t xml:space="preserve">Bare soil: areas with a minimum of 50% bare ground </w:t>
      </w:r>
    </w:p>
    <w:p w14:paraId="1BA758DD" w14:textId="77777777" w:rsidR="0002724F" w:rsidRPr="007065C9" w:rsidRDefault="0002724F" w:rsidP="00535840">
      <w:pPr>
        <w:numPr>
          <w:ilvl w:val="0"/>
          <w:numId w:val="5"/>
        </w:numPr>
        <w:spacing w:after="0" w:line="259" w:lineRule="auto"/>
        <w:contextualSpacing/>
      </w:pPr>
      <w:r w:rsidRPr="007065C9">
        <w:t>Urban: human settlement with high population density and infrastructure of built environment</w:t>
      </w:r>
    </w:p>
    <w:p w14:paraId="7E08DBAB" w14:textId="77777777" w:rsidR="0002724F" w:rsidRPr="007065C9" w:rsidRDefault="0002724F" w:rsidP="00535840">
      <w:pPr>
        <w:numPr>
          <w:ilvl w:val="0"/>
          <w:numId w:val="5"/>
        </w:numPr>
        <w:spacing w:after="0" w:line="259" w:lineRule="auto"/>
        <w:contextualSpacing/>
      </w:pPr>
      <w:r w:rsidRPr="007065C9">
        <w:t xml:space="preserve">Shrubland or bushes: where the vegetation is dominated by shrubs (small to medium sized perennial woody plant) &gt;20% cover of woody plants &lt; 5m high </w:t>
      </w:r>
    </w:p>
    <w:p w14:paraId="34E0279B" w14:textId="77777777" w:rsidR="0002724F" w:rsidRPr="007065C9" w:rsidRDefault="0002724F" w:rsidP="00535840">
      <w:pPr>
        <w:numPr>
          <w:ilvl w:val="0"/>
          <w:numId w:val="5"/>
        </w:numPr>
        <w:spacing w:after="0" w:line="259" w:lineRule="auto"/>
        <w:contextualSpacing/>
      </w:pPr>
      <w:r w:rsidRPr="007065C9">
        <w:t>Water: areas covered with permanent water surfaces (canal, rivers, water bodies, etc.)</w:t>
      </w:r>
    </w:p>
    <w:p w14:paraId="165C4226" w14:textId="77777777" w:rsidR="0002724F" w:rsidRPr="007065C9" w:rsidRDefault="0002724F" w:rsidP="00535840">
      <w:pPr>
        <w:numPr>
          <w:ilvl w:val="0"/>
          <w:numId w:val="5"/>
        </w:numPr>
        <w:spacing w:after="0" w:line="259" w:lineRule="auto"/>
        <w:contextualSpacing/>
        <w:rPr>
          <w:lang w:val="en-US"/>
        </w:rPr>
      </w:pPr>
      <w:r w:rsidRPr="007065C9">
        <w:t xml:space="preserve">Wetland: a distinct ecosystem that is flooded by water, either permanently or seasonally, may include vegetation. </w:t>
      </w:r>
    </w:p>
    <w:p w14:paraId="195790DA" w14:textId="43E00600" w:rsidR="00FB5756" w:rsidRDefault="007721C5" w:rsidP="004E4B93">
      <w:pPr>
        <w:spacing w:before="120"/>
        <w:rPr>
          <w:b/>
          <w:bCs/>
        </w:rPr>
      </w:pPr>
      <w:r w:rsidRPr="007065C9">
        <w:t xml:space="preserve">Only segments for which cropland is detected were surveyed. In cases of doubt, the segment was included in the survey. </w:t>
      </w:r>
      <w:r w:rsidR="00A27B6D" w:rsidRPr="007065C9">
        <w:t xml:space="preserve">As a </w:t>
      </w:r>
      <w:r w:rsidR="00DF40D2" w:rsidRPr="007065C9">
        <w:t>result,</w:t>
      </w:r>
      <w:r w:rsidR="00A27B6D" w:rsidRPr="007065C9">
        <w:rPr>
          <w:b/>
          <w:bCs/>
        </w:rPr>
        <w:t xml:space="preserve"> </w:t>
      </w:r>
      <w:r w:rsidR="0045627F" w:rsidRPr="00FB0D98">
        <w:t>259</w:t>
      </w:r>
      <w:r w:rsidR="00414A2F" w:rsidRPr="00FB0D98">
        <w:t xml:space="preserve"> cropland segments</w:t>
      </w:r>
      <w:r w:rsidR="00A17E7A" w:rsidRPr="00FB0D98">
        <w:t xml:space="preserve"> were identified</w:t>
      </w:r>
      <w:r w:rsidR="00A27B6D" w:rsidRPr="00FB0D98">
        <w:t xml:space="preserve"> </w:t>
      </w:r>
      <w:r w:rsidR="006C3244" w:rsidRPr="00FB0D98">
        <w:t xml:space="preserve">(out of </w:t>
      </w:r>
      <w:r w:rsidR="0015108B" w:rsidRPr="00FB0D98">
        <w:t>338</w:t>
      </w:r>
      <w:r w:rsidR="006C3244" w:rsidRPr="00FB0D98">
        <w:t xml:space="preserve">) </w:t>
      </w:r>
      <w:r w:rsidR="00A17E7A" w:rsidRPr="00FB0D98">
        <w:t>fro</w:t>
      </w:r>
      <w:r w:rsidR="00107610" w:rsidRPr="00FB0D98">
        <w:t>m</w:t>
      </w:r>
      <w:r w:rsidR="00A17E7A" w:rsidRPr="00FB0D98">
        <w:t xml:space="preserve"> which</w:t>
      </w:r>
      <w:r w:rsidR="00A27B6D" w:rsidRPr="00FB0D98">
        <w:t xml:space="preserve"> cropland parcels have been detected </w:t>
      </w:r>
      <w:r w:rsidR="00BB44F6" w:rsidRPr="00FB0D98">
        <w:t>and</w:t>
      </w:r>
      <w:r w:rsidR="00A27B6D" w:rsidRPr="00FB0D98">
        <w:t xml:space="preserve"> </w:t>
      </w:r>
      <w:r w:rsidR="00A21DB0" w:rsidRPr="00FB0D98">
        <w:t xml:space="preserve">potentially </w:t>
      </w:r>
      <w:r w:rsidR="00A27B6D" w:rsidRPr="00FB0D98">
        <w:t>to be surveyed</w:t>
      </w:r>
      <w:r w:rsidR="00FB5756">
        <w:rPr>
          <w:b/>
          <w:bCs/>
        </w:rPr>
        <w:t>.</w:t>
      </w:r>
    </w:p>
    <w:p w14:paraId="5A7B7468" w14:textId="77777777" w:rsidR="00547B6D" w:rsidRPr="00DC2ECD" w:rsidRDefault="00547B6D" w:rsidP="00547B6D">
      <w:pPr>
        <w:spacing w:before="120"/>
        <w:rPr>
          <w:b/>
          <w:bCs/>
        </w:rPr>
      </w:pPr>
      <w:r w:rsidRPr="00DC2ECD">
        <w:rPr>
          <w:b/>
          <w:bCs/>
        </w:rPr>
        <w:t>Short rains season field campaign</w:t>
      </w:r>
    </w:p>
    <w:p w14:paraId="4D2D8F46" w14:textId="77777777" w:rsidR="00547B6D" w:rsidRDefault="00547B6D" w:rsidP="00547B6D">
      <w:pPr>
        <w:spacing w:before="120"/>
      </w:pPr>
      <w:r>
        <w:t xml:space="preserve">Prior to the second rainy season field campaign, it was decided not to update the visual interpretation (both geometry and thematic information). Indeed, the data collected during the short rains season field campaign showed that the fields was mostly correctly delineated. </w:t>
      </w:r>
    </w:p>
    <w:p w14:paraId="32E58D26" w14:textId="6EDDED89" w:rsidR="00A27B6D" w:rsidRPr="007065C9" w:rsidRDefault="00547B6D" w:rsidP="004E4B93">
      <w:pPr>
        <w:spacing w:before="120"/>
      </w:pPr>
      <w:r>
        <w:t>The field campaign for the second rainy season taking</w:t>
      </w:r>
      <w:r w:rsidRPr="00F9448F">
        <w:t xml:space="preserve"> place over the </w:t>
      </w:r>
      <w:r>
        <w:t>three</w:t>
      </w:r>
      <w:r w:rsidRPr="00F9448F">
        <w:t xml:space="preserve"> regions of </w:t>
      </w:r>
      <w:r>
        <w:t xml:space="preserve">Acholi, Teso and West Nile, a total of 229 segments where cropland have been identified have to be surveyed </w:t>
      </w:r>
      <w:r w:rsidR="00A27B6D" w:rsidRPr="007065C9">
        <w:t xml:space="preserve">as is shown in </w:t>
      </w:r>
      <w:r w:rsidR="00A27B6D" w:rsidRPr="007065C9">
        <w:fldChar w:fldCharType="begin"/>
      </w:r>
      <w:r w:rsidR="00A27B6D" w:rsidRPr="007065C9">
        <w:instrText xml:space="preserve"> REF _Ref61596503 \h  \* MERGEFORMAT </w:instrText>
      </w:r>
      <w:r w:rsidR="00A27B6D" w:rsidRPr="007065C9">
        <w:fldChar w:fldCharType="separate"/>
      </w:r>
      <w:r w:rsidR="00C5296C" w:rsidRPr="007065C9">
        <w:t xml:space="preserve">Figure </w:t>
      </w:r>
      <w:r w:rsidR="00C5296C">
        <w:rPr>
          <w:noProof/>
        </w:rPr>
        <w:t>6</w:t>
      </w:r>
      <w:r w:rsidR="00A27B6D" w:rsidRPr="007065C9">
        <w:fldChar w:fldCharType="end"/>
      </w:r>
      <w:r w:rsidR="00A21DB0" w:rsidRPr="007065C9">
        <w:t>.</w:t>
      </w:r>
    </w:p>
    <w:p w14:paraId="64224E98" w14:textId="77777777" w:rsidR="0028021E" w:rsidRPr="007065C9" w:rsidRDefault="0028021E" w:rsidP="004E4B93">
      <w:pPr>
        <w:spacing w:before="120"/>
      </w:pPr>
    </w:p>
    <w:p w14:paraId="2B64A926" w14:textId="17B59C5A" w:rsidR="00A27B6D" w:rsidRPr="007065C9" w:rsidRDefault="008A2825" w:rsidP="00A27B6D">
      <w:pPr>
        <w:keepNext/>
        <w:jc w:val="center"/>
      </w:pPr>
      <w:r>
        <w:rPr>
          <w:noProof/>
        </w:rPr>
        <w:lastRenderedPageBreak/>
        <w:drawing>
          <wp:inline distT="0" distB="0" distL="0" distR="0" wp14:anchorId="2D3BE0F8" wp14:editId="6CF1678E">
            <wp:extent cx="5410200" cy="4681019"/>
            <wp:effectExtent l="0" t="0" r="0" b="5715"/>
            <wp:docPr id="2" name="Image 2" descr="Une image contenant car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2" descr="Une image contenant carte&#10;&#10;Description générée automatiquement"/>
                    <pic:cNvPicPr/>
                  </pic:nvPicPr>
                  <pic:blipFill>
                    <a:blip r:embed="rId30"/>
                    <a:stretch>
                      <a:fillRect/>
                    </a:stretch>
                  </pic:blipFill>
                  <pic:spPr>
                    <a:xfrm>
                      <a:off x="0" y="0"/>
                      <a:ext cx="5413939" cy="4684254"/>
                    </a:xfrm>
                    <a:prstGeom prst="rect">
                      <a:avLst/>
                    </a:prstGeom>
                  </pic:spPr>
                </pic:pic>
              </a:graphicData>
            </a:graphic>
          </wp:inline>
        </w:drawing>
      </w:r>
    </w:p>
    <w:p w14:paraId="6E6CE631" w14:textId="18800CC4" w:rsidR="0028021E" w:rsidRPr="007065C9" w:rsidRDefault="00A27B6D" w:rsidP="0053479C">
      <w:pPr>
        <w:pStyle w:val="Lgende"/>
      </w:pPr>
      <w:bookmarkStart w:id="33" w:name="_Ref61596503"/>
      <w:bookmarkStart w:id="34" w:name="_Toc66110727"/>
      <w:bookmarkStart w:id="35" w:name="_Toc97212553"/>
      <w:r w:rsidRPr="007065C9">
        <w:t xml:space="preserve">Figure </w:t>
      </w:r>
      <w:r w:rsidRPr="007065C9">
        <w:fldChar w:fldCharType="begin"/>
      </w:r>
      <w:r w:rsidRPr="007065C9">
        <w:instrText>SEQ Figure \* ARABIC</w:instrText>
      </w:r>
      <w:r w:rsidRPr="007065C9">
        <w:fldChar w:fldCharType="separate"/>
      </w:r>
      <w:r w:rsidR="00C5296C">
        <w:rPr>
          <w:noProof/>
        </w:rPr>
        <w:t>6</w:t>
      </w:r>
      <w:r w:rsidRPr="007065C9">
        <w:fldChar w:fldCharType="end"/>
      </w:r>
      <w:bookmarkEnd w:id="33"/>
      <w:r w:rsidRPr="007065C9">
        <w:t xml:space="preserve">: Spatial distribution of the </w:t>
      </w:r>
      <w:r w:rsidR="008A2825">
        <w:t>229</w:t>
      </w:r>
      <w:r w:rsidRPr="007065C9">
        <w:t xml:space="preserve"> segments </w:t>
      </w:r>
      <w:bookmarkEnd w:id="34"/>
      <w:r w:rsidR="008C33CF" w:rsidRPr="007065C9">
        <w:t>where crops have been identified</w:t>
      </w:r>
      <w:bookmarkEnd w:id="35"/>
    </w:p>
    <w:p w14:paraId="6CA73AC7" w14:textId="3A0FC917" w:rsidR="003563AA" w:rsidRPr="007E1A9B" w:rsidRDefault="001044FB" w:rsidP="001B20D7">
      <w:pPr>
        <w:pStyle w:val="Titre2"/>
      </w:pPr>
      <w:bookmarkStart w:id="36" w:name="_Toc97212309"/>
      <w:r w:rsidRPr="007E1A9B">
        <w:t>Adaptation of the</w:t>
      </w:r>
      <w:r w:rsidR="004D1A96" w:rsidRPr="007E1A9B">
        <w:t xml:space="preserve"> field protocol and d</w:t>
      </w:r>
      <w:r w:rsidR="003563AA" w:rsidRPr="007E1A9B">
        <w:t xml:space="preserve">escription of the impact of the </w:t>
      </w:r>
      <w:r w:rsidR="00F025FC" w:rsidRPr="007E1A9B">
        <w:t xml:space="preserve">resulting </w:t>
      </w:r>
      <w:r w:rsidR="003563AA" w:rsidRPr="007E1A9B">
        <w:t>changes</w:t>
      </w:r>
      <w:bookmarkEnd w:id="36"/>
      <w:r w:rsidR="003563AA" w:rsidRPr="007E1A9B">
        <w:t xml:space="preserve"> </w:t>
      </w:r>
    </w:p>
    <w:p w14:paraId="5C98818A" w14:textId="740C38C7" w:rsidR="00126621" w:rsidRPr="007E1A9B" w:rsidRDefault="00126621" w:rsidP="001C7B36">
      <w:pPr>
        <w:pStyle w:val="Titre3"/>
      </w:pPr>
      <w:bookmarkStart w:id="37" w:name="_Ref80257843"/>
      <w:bookmarkStart w:id="38" w:name="_Toc97212310"/>
      <w:r w:rsidRPr="007E1A9B">
        <w:t>Surveyed segment</w:t>
      </w:r>
      <w:r w:rsidR="001C7B36" w:rsidRPr="007E1A9B">
        <w:t>s</w:t>
      </w:r>
      <w:bookmarkEnd w:id="37"/>
      <w:bookmarkEnd w:id="38"/>
    </w:p>
    <w:p w14:paraId="05989693" w14:textId="1FCF7D8B" w:rsidR="00875895" w:rsidRDefault="008F5879" w:rsidP="00A22C19">
      <w:r>
        <w:t>Not a</w:t>
      </w:r>
      <w:r w:rsidR="008949D9" w:rsidRPr="007065C9">
        <w:t xml:space="preserve">ll the </w:t>
      </w:r>
      <w:r w:rsidR="008A2825">
        <w:t>229</w:t>
      </w:r>
      <w:r w:rsidR="008949D9" w:rsidRPr="007065C9">
        <w:t xml:space="preserve"> segments</w:t>
      </w:r>
      <w:r w:rsidR="00BF6D96" w:rsidRPr="007065C9">
        <w:t xml:space="preserve"> where crops have been identified were surveyed in the field. </w:t>
      </w:r>
      <w:r w:rsidR="00D0454E">
        <w:t xml:space="preserve">In fact, the second field campaign were </w:t>
      </w:r>
      <w:r w:rsidR="00944A13">
        <w:t>interrupted</w:t>
      </w:r>
      <w:r w:rsidR="00D0454E">
        <w:t xml:space="preserve"> during the process of collecting the </w:t>
      </w:r>
      <w:r w:rsidR="008F021D">
        <w:t>data</w:t>
      </w:r>
      <w:r w:rsidR="00D0454E" w:rsidRPr="00D462B3">
        <w:t>.</w:t>
      </w:r>
      <w:r w:rsidR="00D0454E">
        <w:t xml:space="preserve"> </w:t>
      </w:r>
      <w:r w:rsidR="008F021D">
        <w:t>T</w:t>
      </w:r>
      <w:r w:rsidR="00D0454E">
        <w:t>he Ministry of Agriculture Animal Industry and Fisheries requested Uganda Crime Intelligence Agency (CI) to run background checks on the company and project. The Uganda fieldwork team were</w:t>
      </w:r>
      <w:r w:rsidR="00D0454E" w:rsidRPr="0016238F">
        <w:t xml:space="preserve"> summoned to meet the CI Team </w:t>
      </w:r>
      <w:r w:rsidR="00D0454E">
        <w:t xml:space="preserve">and </w:t>
      </w:r>
      <w:r w:rsidR="00D0454E" w:rsidRPr="0016238F">
        <w:t>present all the requested documents including the EU-</w:t>
      </w:r>
      <w:r w:rsidR="00D0454E">
        <w:t>L</w:t>
      </w:r>
      <w:r w:rsidR="00D0454E" w:rsidRPr="0016238F">
        <w:t xml:space="preserve">etter about the project. </w:t>
      </w:r>
      <w:r w:rsidR="00D0454E">
        <w:t>Nevertheless, OpenStreetMap Uganda never received the authorization to resume the field campaign</w:t>
      </w:r>
      <w:r w:rsidR="008F021D">
        <w:t xml:space="preserve"> </w:t>
      </w:r>
      <w:r w:rsidR="0092141B">
        <w:t xml:space="preserve">and surveyed the last missing segments. </w:t>
      </w:r>
    </w:p>
    <w:p w14:paraId="240821E5" w14:textId="562286C2" w:rsidR="00A22C19" w:rsidRPr="007065C9" w:rsidRDefault="00875895" w:rsidP="00A22C19">
      <w:r>
        <w:t>Moreover, d</w:t>
      </w:r>
      <w:r w:rsidR="008B31B1" w:rsidRPr="007065C9">
        <w:t>uring the field campaign, the enumerators faced some difficulties accessing the segments due to multiple causes such as:</w:t>
      </w:r>
    </w:p>
    <w:p w14:paraId="44785804" w14:textId="77A72EED" w:rsidR="003A1073" w:rsidRDefault="00A33B92" w:rsidP="000F4F48">
      <w:pPr>
        <w:pStyle w:val="Paragraphedeliste"/>
        <w:numPr>
          <w:ilvl w:val="0"/>
          <w:numId w:val="9"/>
        </w:numPr>
      </w:pPr>
      <w:r w:rsidRPr="007065C9">
        <w:t>Local people</w:t>
      </w:r>
      <w:r w:rsidR="003A1073" w:rsidRPr="007065C9">
        <w:t>/</w:t>
      </w:r>
      <w:r w:rsidRPr="007065C9">
        <w:t>farmers den</w:t>
      </w:r>
      <w:r w:rsidR="000F4F48" w:rsidRPr="007065C9">
        <w:t>ying</w:t>
      </w:r>
      <w:r w:rsidRPr="007065C9">
        <w:t xml:space="preserve"> the access</w:t>
      </w:r>
      <w:r w:rsidR="000F4F48" w:rsidRPr="007065C9">
        <w:t xml:space="preserve"> to their private land</w:t>
      </w:r>
      <w:r w:rsidRPr="007065C9">
        <w:t xml:space="preserve">, getting </w:t>
      </w:r>
      <w:r w:rsidR="000F4F48" w:rsidRPr="007065C9">
        <w:t xml:space="preserve">even </w:t>
      </w:r>
      <w:r w:rsidR="00141191" w:rsidRPr="007065C9">
        <w:t>sometimes violent</w:t>
      </w:r>
      <w:r w:rsidR="00774BC1">
        <w:t xml:space="preserve"> </w:t>
      </w:r>
      <w:r w:rsidR="00B55A17">
        <w:t xml:space="preserve">and </w:t>
      </w:r>
      <w:r w:rsidR="00054699">
        <w:t>despite the supporting letter from the government</w:t>
      </w:r>
      <w:r w:rsidR="00EE1D09">
        <w:t xml:space="preserve"> (see </w:t>
      </w:r>
      <w:r w:rsidR="00EE1D09">
        <w:fldChar w:fldCharType="begin"/>
      </w:r>
      <w:r w:rsidR="00EE1D09">
        <w:instrText xml:space="preserve"> REF _Ref97124514 \h </w:instrText>
      </w:r>
      <w:r w:rsidR="00EE1D09">
        <w:fldChar w:fldCharType="separate"/>
      </w:r>
      <w:r w:rsidR="00C5296C">
        <w:t xml:space="preserve">Figure </w:t>
      </w:r>
      <w:r w:rsidR="00C5296C">
        <w:rPr>
          <w:noProof/>
        </w:rPr>
        <w:t>7</w:t>
      </w:r>
      <w:r w:rsidR="00EE1D09">
        <w:fldChar w:fldCharType="end"/>
      </w:r>
      <w:r w:rsidR="00EE1D09">
        <w:t>)</w:t>
      </w:r>
      <w:r w:rsidR="00795438">
        <w:t xml:space="preserve">. The country faces </w:t>
      </w:r>
      <w:r w:rsidR="001704C0">
        <w:t xml:space="preserve">severe </w:t>
      </w:r>
      <w:r w:rsidR="00E568C6" w:rsidRPr="00E568C6">
        <w:t>land grabbing</w:t>
      </w:r>
      <w:r w:rsidR="00E568C6">
        <w:t xml:space="preserve"> </w:t>
      </w:r>
      <w:r w:rsidR="006334BC">
        <w:t>issues,</w:t>
      </w:r>
      <w:r w:rsidR="00795438">
        <w:t xml:space="preserve"> and s</w:t>
      </w:r>
      <w:r w:rsidR="00E21DA0">
        <w:t xml:space="preserve">ome segments were located </w:t>
      </w:r>
      <w:r w:rsidR="00795438">
        <w:t xml:space="preserve">in disputed land under court review so the access was </w:t>
      </w:r>
      <w:r w:rsidR="0012317A">
        <w:t>denied</w:t>
      </w:r>
      <w:r w:rsidR="00795438">
        <w:t xml:space="preserve"> </w:t>
      </w:r>
      <w:r w:rsidR="0012317A">
        <w:t>by the community.</w:t>
      </w:r>
    </w:p>
    <w:p w14:paraId="6C808E71" w14:textId="5F6968D9" w:rsidR="00287D2F" w:rsidRDefault="00287D2F" w:rsidP="00287D2F">
      <w:pPr>
        <w:jc w:val="center"/>
      </w:pPr>
      <w:r>
        <w:rPr>
          <w:noProof/>
        </w:rPr>
        <w:lastRenderedPageBreak/>
        <w:drawing>
          <wp:inline distT="0" distB="0" distL="0" distR="0" wp14:anchorId="69E83DD2" wp14:editId="26866DD7">
            <wp:extent cx="3076575" cy="4131852"/>
            <wp:effectExtent l="0" t="0" r="0" b="2540"/>
            <wp:docPr id="16" name="Image 16" descr="Une image contenant herbe, extérieur, personn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 16" descr="Une image contenant herbe, extérieur, personne&#10;&#10;Description générée automatiquement"/>
                    <pic:cNvPicPr/>
                  </pic:nvPicPr>
                  <pic:blipFill>
                    <a:blip r:embed="rId31"/>
                    <a:stretch>
                      <a:fillRect/>
                    </a:stretch>
                  </pic:blipFill>
                  <pic:spPr>
                    <a:xfrm>
                      <a:off x="0" y="0"/>
                      <a:ext cx="3084177" cy="4142061"/>
                    </a:xfrm>
                    <a:prstGeom prst="rect">
                      <a:avLst/>
                    </a:prstGeom>
                  </pic:spPr>
                </pic:pic>
              </a:graphicData>
            </a:graphic>
          </wp:inline>
        </w:drawing>
      </w:r>
    </w:p>
    <w:p w14:paraId="2C830BA3" w14:textId="24BDB70C" w:rsidR="00287D2F" w:rsidRPr="007065C9" w:rsidRDefault="00D4124C" w:rsidP="00D4124C">
      <w:pPr>
        <w:pStyle w:val="Lgende"/>
      </w:pPr>
      <w:bookmarkStart w:id="39" w:name="_Ref97124514"/>
      <w:bookmarkStart w:id="40" w:name="_Toc97212554"/>
      <w:r>
        <w:t xml:space="preserve">Figure </w:t>
      </w:r>
      <w:fldSimple w:instr=" SEQ Figure \* ARABIC ">
        <w:r w:rsidR="00C5296C">
          <w:rPr>
            <w:noProof/>
          </w:rPr>
          <w:t>7</w:t>
        </w:r>
      </w:fldSimple>
      <w:bookmarkEnd w:id="39"/>
      <w:r>
        <w:t>: Enumerator</w:t>
      </w:r>
      <w:r w:rsidRPr="00D06EE6">
        <w:t xml:space="preserve"> in Agago district work</w:t>
      </w:r>
      <w:r>
        <w:t>ing</w:t>
      </w:r>
      <w:r w:rsidRPr="00D06EE6">
        <w:t xml:space="preserve"> with the army for protection against hostile community</w:t>
      </w:r>
      <w:bookmarkEnd w:id="40"/>
    </w:p>
    <w:p w14:paraId="0FE25A10" w14:textId="55F70E8A" w:rsidR="00B26F80" w:rsidRDefault="00B26F80" w:rsidP="005D4807">
      <w:pPr>
        <w:pStyle w:val="Paragraphedeliste"/>
        <w:numPr>
          <w:ilvl w:val="0"/>
          <w:numId w:val="9"/>
        </w:numPr>
      </w:pPr>
      <w:r w:rsidRPr="007065C9">
        <w:t xml:space="preserve">Segments located in </w:t>
      </w:r>
      <w:r w:rsidR="005E6046">
        <w:t>districts</w:t>
      </w:r>
      <w:r w:rsidR="00862CC9">
        <w:t xml:space="preserve"> </w:t>
      </w:r>
      <w:r w:rsidR="00E17294">
        <w:t>(</w:t>
      </w:r>
      <w:r w:rsidR="00862CC9">
        <w:t xml:space="preserve">Kitgum, </w:t>
      </w:r>
      <w:r w:rsidR="00186626" w:rsidRPr="00186626">
        <w:t>Kaberamaido,</w:t>
      </w:r>
      <w:r w:rsidR="00186626">
        <w:t xml:space="preserve"> </w:t>
      </w:r>
      <w:r w:rsidR="00862CC9">
        <w:t>Pade</w:t>
      </w:r>
      <w:r w:rsidR="00E17294">
        <w:t>r</w:t>
      </w:r>
      <w:r w:rsidR="00862CC9">
        <w:t xml:space="preserve"> and </w:t>
      </w:r>
      <w:r w:rsidR="00E17294">
        <w:t>A</w:t>
      </w:r>
      <w:r w:rsidR="00862CC9">
        <w:t xml:space="preserve">moro) </w:t>
      </w:r>
      <w:r w:rsidR="00D85C05">
        <w:t>where</w:t>
      </w:r>
      <w:r w:rsidR="004D663F">
        <w:t xml:space="preserve"> </w:t>
      </w:r>
      <w:r w:rsidR="00516AE6">
        <w:t>the g</w:t>
      </w:r>
      <w:r w:rsidR="00516AE6" w:rsidRPr="00516AE6">
        <w:t xml:space="preserve">overnment </w:t>
      </w:r>
      <w:r w:rsidR="00516AE6">
        <w:t>a</w:t>
      </w:r>
      <w:r w:rsidR="00516AE6" w:rsidRPr="00516AE6">
        <w:t>uthorities</w:t>
      </w:r>
      <w:r w:rsidR="00862CC9">
        <w:t xml:space="preserve"> and officials</w:t>
      </w:r>
      <w:r w:rsidR="00516AE6" w:rsidRPr="00516AE6">
        <w:t xml:space="preserve"> didn't allow activities due to Covid-19 </w:t>
      </w:r>
      <w:r w:rsidR="00EB483E">
        <w:t xml:space="preserve">lockdown </w:t>
      </w:r>
      <w:r w:rsidR="00516AE6" w:rsidRPr="00516AE6">
        <w:t>restrictions implementation</w:t>
      </w:r>
      <w:r w:rsidR="001C2779">
        <w:t xml:space="preserve"> (</w:t>
      </w:r>
      <w:r w:rsidR="001C2779" w:rsidRPr="001C2779">
        <w:t>without inter-district movements</w:t>
      </w:r>
      <w:r w:rsidR="001C2779">
        <w:t>)</w:t>
      </w:r>
      <w:r w:rsidR="00516AE6">
        <w:t>.</w:t>
      </w:r>
    </w:p>
    <w:p w14:paraId="506C854E" w14:textId="042D0D03" w:rsidR="00BA1940" w:rsidRDefault="00D85C05" w:rsidP="00E36D64">
      <w:pPr>
        <w:pStyle w:val="Paragraphedeliste"/>
        <w:numPr>
          <w:ilvl w:val="0"/>
          <w:numId w:val="9"/>
        </w:numPr>
      </w:pPr>
      <w:r w:rsidRPr="007065C9">
        <w:t xml:space="preserve">Segments located in </w:t>
      </w:r>
      <w:r w:rsidR="006A2C36">
        <w:t>areas</w:t>
      </w:r>
      <w:r>
        <w:t xml:space="preserve"> </w:t>
      </w:r>
      <w:r w:rsidR="00F76C27">
        <w:t>affect</w:t>
      </w:r>
      <w:r w:rsidR="00915530">
        <w:t>ed</w:t>
      </w:r>
      <w:r w:rsidR="00F76C27">
        <w:t xml:space="preserve"> by</w:t>
      </w:r>
      <w:r>
        <w:t xml:space="preserve"> </w:t>
      </w:r>
      <w:r w:rsidR="0089519C">
        <w:t xml:space="preserve">insecurity. Two days after the start of the field </w:t>
      </w:r>
      <w:r w:rsidR="006A634E">
        <w:t>campaign, Uganda</w:t>
      </w:r>
      <w:r w:rsidR="0089519C">
        <w:t xml:space="preserve"> experienced attacks when there </w:t>
      </w:r>
      <w:r w:rsidR="00B84B42">
        <w:t>was</w:t>
      </w:r>
      <w:r w:rsidR="006A634E">
        <w:t xml:space="preserve"> t</w:t>
      </w:r>
      <w:r w:rsidR="0089519C">
        <w:t>win su</w:t>
      </w:r>
      <w:r w:rsidR="006A634E">
        <w:t>i</w:t>
      </w:r>
      <w:r w:rsidR="0089519C">
        <w:t xml:space="preserve">cide bombing in Kampala which were followed by others </w:t>
      </w:r>
      <w:r w:rsidR="00B47BA1">
        <w:t>suicide</w:t>
      </w:r>
      <w:r w:rsidR="0089519C">
        <w:t xml:space="preserve"> bombing in some</w:t>
      </w:r>
      <w:r w:rsidR="00B47BA1">
        <w:t xml:space="preserve"> </w:t>
      </w:r>
      <w:r w:rsidR="0089519C">
        <w:t xml:space="preserve">rural areas. </w:t>
      </w:r>
      <w:r w:rsidR="00B47BA1">
        <w:t xml:space="preserve">Some </w:t>
      </w:r>
      <w:r w:rsidR="0089519C">
        <w:t>areas were put under very high security alert and</w:t>
      </w:r>
      <w:r w:rsidR="00B47BA1">
        <w:t xml:space="preserve"> </w:t>
      </w:r>
      <w:r w:rsidR="0089519C">
        <w:t xml:space="preserve">this delayed some of </w:t>
      </w:r>
      <w:r w:rsidR="00B84B42">
        <w:t>the enumerators. C</w:t>
      </w:r>
      <w:r w:rsidR="0089519C">
        <w:t>learances</w:t>
      </w:r>
      <w:r w:rsidR="00B47BA1">
        <w:t xml:space="preserve"> </w:t>
      </w:r>
      <w:r w:rsidR="0089519C">
        <w:t xml:space="preserve">from the ministry of the presidency and RDCs committee </w:t>
      </w:r>
      <w:r w:rsidR="00B84B42">
        <w:t>were requested to start the field campaign</w:t>
      </w:r>
      <w:r w:rsidR="00604963">
        <w:t xml:space="preserve"> (see </w:t>
      </w:r>
      <w:r w:rsidR="00604963">
        <w:fldChar w:fldCharType="begin"/>
      </w:r>
      <w:r w:rsidR="00604963">
        <w:instrText xml:space="preserve"> REF _Ref97124635 \h </w:instrText>
      </w:r>
      <w:r w:rsidR="00604963">
        <w:fldChar w:fldCharType="separate"/>
      </w:r>
      <w:r w:rsidR="00C5296C">
        <w:t xml:space="preserve">Figure </w:t>
      </w:r>
      <w:r w:rsidR="00C5296C">
        <w:rPr>
          <w:noProof/>
        </w:rPr>
        <w:t>8</w:t>
      </w:r>
      <w:r w:rsidR="00604963">
        <w:fldChar w:fldCharType="end"/>
      </w:r>
      <w:r w:rsidR="00604963">
        <w:t>)</w:t>
      </w:r>
      <w:r w:rsidR="000C7E1C">
        <w:t>.</w:t>
      </w:r>
    </w:p>
    <w:p w14:paraId="2F27548D" w14:textId="77777777" w:rsidR="00E17294" w:rsidRDefault="00E17294" w:rsidP="00E17294">
      <w:pPr>
        <w:pStyle w:val="Paragraphedeliste"/>
      </w:pPr>
    </w:p>
    <w:p w14:paraId="043E65C9" w14:textId="76F8FB08" w:rsidR="00C85CB2" w:rsidRDefault="00D406CA" w:rsidP="00E17294">
      <w:pPr>
        <w:jc w:val="center"/>
      </w:pPr>
      <w:r>
        <w:rPr>
          <w:noProof/>
        </w:rPr>
        <w:lastRenderedPageBreak/>
        <w:drawing>
          <wp:inline distT="0" distB="0" distL="0" distR="0" wp14:anchorId="48C34A95" wp14:editId="3C3D574F">
            <wp:extent cx="5934075" cy="2718912"/>
            <wp:effectExtent l="0" t="0" r="0" b="5715"/>
            <wp:docPr id="19" name="Image 19" descr="Une image contenant ciel, extérieur, herbe, terrai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 19" descr="Une image contenant ciel, extérieur, herbe, terrain&#10;&#10;Description générée automatiquement"/>
                    <pic:cNvPicPr/>
                  </pic:nvPicPr>
                  <pic:blipFill>
                    <a:blip r:embed="rId32"/>
                    <a:stretch>
                      <a:fillRect/>
                    </a:stretch>
                  </pic:blipFill>
                  <pic:spPr>
                    <a:xfrm>
                      <a:off x="0" y="0"/>
                      <a:ext cx="6014190" cy="2755619"/>
                    </a:xfrm>
                    <a:prstGeom prst="rect">
                      <a:avLst/>
                    </a:prstGeom>
                  </pic:spPr>
                </pic:pic>
              </a:graphicData>
            </a:graphic>
          </wp:inline>
        </w:drawing>
      </w:r>
    </w:p>
    <w:p w14:paraId="696BF2BC" w14:textId="6FED51FB" w:rsidR="00D406CA" w:rsidRDefault="00D406CA" w:rsidP="00D406CA">
      <w:pPr>
        <w:pStyle w:val="Lgende"/>
      </w:pPr>
      <w:bookmarkStart w:id="41" w:name="_Ref97124635"/>
      <w:bookmarkStart w:id="42" w:name="_Toc97212555"/>
      <w:r>
        <w:t xml:space="preserve">Figure </w:t>
      </w:r>
      <w:fldSimple w:instr=" SEQ Figure \* ARABIC ">
        <w:r w:rsidR="00C5296C">
          <w:rPr>
            <w:noProof/>
          </w:rPr>
          <w:t>8</w:t>
        </w:r>
      </w:fldSimple>
      <w:bookmarkEnd w:id="41"/>
      <w:r>
        <w:t>: Enumerators</w:t>
      </w:r>
      <w:r w:rsidRPr="004B15D7">
        <w:t xml:space="preserve"> being supported by the army and RDCs in Kumi district</w:t>
      </w:r>
      <w:bookmarkEnd w:id="42"/>
    </w:p>
    <w:p w14:paraId="7B912C02" w14:textId="3F6C2706" w:rsidR="006E12EC" w:rsidRDefault="006E12EC" w:rsidP="006E12EC">
      <w:pPr>
        <w:pStyle w:val="Paragraphedeliste"/>
        <w:numPr>
          <w:ilvl w:val="0"/>
          <w:numId w:val="9"/>
        </w:numPr>
      </w:pPr>
      <w:r w:rsidRPr="007065C9">
        <w:t xml:space="preserve">Segments not accessible due to the landscape (e.g. located in </w:t>
      </w:r>
      <w:r>
        <w:t>national reserve</w:t>
      </w:r>
      <w:r w:rsidRPr="007065C9">
        <w:t>,</w:t>
      </w:r>
      <w:r w:rsidR="007E5369">
        <w:t xml:space="preserve"> swamp areas</w:t>
      </w:r>
      <w:r w:rsidRPr="007065C9">
        <w:t xml:space="preserve"> without road/track network)</w:t>
      </w:r>
    </w:p>
    <w:p w14:paraId="1722AC4B" w14:textId="670652B8" w:rsidR="0024414B" w:rsidRPr="007065C9" w:rsidRDefault="005D4FBB" w:rsidP="00BA1940">
      <w:r w:rsidRPr="007065C9">
        <w:t>So</w:t>
      </w:r>
      <w:r w:rsidR="00480480" w:rsidRPr="007065C9">
        <w:t>,</w:t>
      </w:r>
      <w:r w:rsidRPr="007065C9">
        <w:t xml:space="preserve"> for the safety of the </w:t>
      </w:r>
      <w:r w:rsidR="00480480" w:rsidRPr="007065C9">
        <w:t>enumerators</w:t>
      </w:r>
      <w:r w:rsidRPr="007065C9">
        <w:t xml:space="preserve">, it was decided not to </w:t>
      </w:r>
      <w:r w:rsidR="00E43CEA" w:rsidRPr="007065C9">
        <w:t>survey those segments.</w:t>
      </w:r>
      <w:r w:rsidR="00757B9E" w:rsidRPr="007065C9">
        <w:t xml:space="preserve"> Finally, o</w:t>
      </w:r>
      <w:r w:rsidR="0024414B" w:rsidRPr="007065C9">
        <w:t xml:space="preserve">nly </w:t>
      </w:r>
      <w:r w:rsidR="00923FFC">
        <w:t>16</w:t>
      </w:r>
      <w:r w:rsidR="00040EE7">
        <w:t>0</w:t>
      </w:r>
      <w:r w:rsidR="00BB44F6" w:rsidRPr="007065C9">
        <w:t xml:space="preserve"> </w:t>
      </w:r>
      <w:r w:rsidR="00513F78" w:rsidRPr="007065C9">
        <w:t>cropland</w:t>
      </w:r>
      <w:r w:rsidR="009963B7" w:rsidRPr="007065C9">
        <w:t xml:space="preserve"> </w:t>
      </w:r>
      <w:r w:rsidR="0024414B" w:rsidRPr="007065C9">
        <w:t>segments were visited</w:t>
      </w:r>
      <w:r w:rsidR="00757B9E" w:rsidRPr="007065C9">
        <w:t xml:space="preserve"> as shown in</w:t>
      </w:r>
      <w:r w:rsidR="00B9086C" w:rsidRPr="007065C9">
        <w:t xml:space="preserve"> </w:t>
      </w:r>
      <w:r w:rsidR="009B2C31" w:rsidRPr="007065C9">
        <w:fldChar w:fldCharType="begin"/>
      </w:r>
      <w:r w:rsidR="009B2C31" w:rsidRPr="007065C9">
        <w:instrText xml:space="preserve"> REF _Ref74305619 \h  \* MERGEFORMAT </w:instrText>
      </w:r>
      <w:r w:rsidR="009B2C31" w:rsidRPr="007065C9">
        <w:fldChar w:fldCharType="separate"/>
      </w:r>
      <w:r w:rsidR="00C5296C" w:rsidRPr="007065C9">
        <w:t xml:space="preserve">Figure </w:t>
      </w:r>
      <w:r w:rsidR="00C5296C">
        <w:t>9</w:t>
      </w:r>
      <w:r w:rsidR="009B2C31" w:rsidRPr="007065C9">
        <w:fldChar w:fldCharType="end"/>
      </w:r>
      <w:r w:rsidR="00757B9E" w:rsidRPr="007065C9">
        <w:t>.</w:t>
      </w:r>
    </w:p>
    <w:p w14:paraId="6EA86D6E" w14:textId="16A34EA9" w:rsidR="0081693B" w:rsidRPr="007065C9" w:rsidRDefault="00887C4E" w:rsidP="007A16F4">
      <w:pPr>
        <w:jc w:val="center"/>
      </w:pPr>
      <w:r>
        <w:rPr>
          <w:noProof/>
        </w:rPr>
        <w:drawing>
          <wp:inline distT="0" distB="0" distL="0" distR="0" wp14:anchorId="120D62DE" wp14:editId="7448167E">
            <wp:extent cx="5029200" cy="4226135"/>
            <wp:effectExtent l="0" t="0" r="0" b="3175"/>
            <wp:docPr id="17" name="Image 17" descr="Une image contenant car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 17" descr="Une image contenant carte&#10;&#10;Description générée automatiquement"/>
                    <pic:cNvPicPr/>
                  </pic:nvPicPr>
                  <pic:blipFill>
                    <a:blip r:embed="rId33"/>
                    <a:stretch>
                      <a:fillRect/>
                    </a:stretch>
                  </pic:blipFill>
                  <pic:spPr>
                    <a:xfrm>
                      <a:off x="0" y="0"/>
                      <a:ext cx="5050558" cy="4244083"/>
                    </a:xfrm>
                    <a:prstGeom prst="rect">
                      <a:avLst/>
                    </a:prstGeom>
                  </pic:spPr>
                </pic:pic>
              </a:graphicData>
            </a:graphic>
          </wp:inline>
        </w:drawing>
      </w:r>
    </w:p>
    <w:p w14:paraId="23811A6F" w14:textId="0A49DBC7" w:rsidR="00D03B30" w:rsidRPr="007065C9" w:rsidRDefault="00D03B30" w:rsidP="00D03B30">
      <w:pPr>
        <w:pStyle w:val="Lgende"/>
      </w:pPr>
      <w:bookmarkStart w:id="43" w:name="_Ref74305619"/>
      <w:bookmarkStart w:id="44" w:name="_Toc97212556"/>
      <w:r w:rsidRPr="007065C9">
        <w:t xml:space="preserve">Figure </w:t>
      </w:r>
      <w:r w:rsidRPr="007065C9">
        <w:fldChar w:fldCharType="begin"/>
      </w:r>
      <w:r w:rsidRPr="007065C9">
        <w:instrText>SEQ Figure \* ARABIC</w:instrText>
      </w:r>
      <w:r w:rsidRPr="007065C9">
        <w:fldChar w:fldCharType="separate"/>
      </w:r>
      <w:r w:rsidR="00C5296C">
        <w:rPr>
          <w:noProof/>
        </w:rPr>
        <w:t>9</w:t>
      </w:r>
      <w:r w:rsidRPr="007065C9">
        <w:fldChar w:fldCharType="end"/>
      </w:r>
      <w:bookmarkEnd w:id="43"/>
      <w:r w:rsidRPr="007065C9">
        <w:t xml:space="preserve">: Final Spatial distribution of the </w:t>
      </w:r>
      <w:r w:rsidR="00584C74" w:rsidRPr="007065C9">
        <w:t xml:space="preserve">surveyed </w:t>
      </w:r>
      <w:r w:rsidRPr="007065C9">
        <w:t>segments</w:t>
      </w:r>
      <w:bookmarkEnd w:id="44"/>
      <w:r w:rsidRPr="007065C9">
        <w:t xml:space="preserve"> </w:t>
      </w:r>
    </w:p>
    <w:p w14:paraId="3497D5DE" w14:textId="77777777" w:rsidR="006F4461" w:rsidRPr="007065C9" w:rsidRDefault="006F4461">
      <w:pPr>
        <w:spacing w:after="0"/>
        <w:jc w:val="left"/>
      </w:pPr>
    </w:p>
    <w:p w14:paraId="6C082B6F" w14:textId="40750FBC" w:rsidR="00101235" w:rsidRDefault="00EF2E75" w:rsidP="008476D8">
      <w:r w:rsidRPr="007065C9">
        <w:lastRenderedPageBreak/>
        <w:t xml:space="preserve">The </w:t>
      </w:r>
      <w:r w:rsidR="00CB7B5C">
        <w:t>6</w:t>
      </w:r>
      <w:r w:rsidR="004D1657">
        <w:t>9</w:t>
      </w:r>
      <w:r w:rsidRPr="007065C9">
        <w:t xml:space="preserve"> cropland segments that were not visited are </w:t>
      </w:r>
      <w:r>
        <w:t xml:space="preserve">mostly located </w:t>
      </w:r>
      <w:r w:rsidR="00056921" w:rsidRPr="006734D8">
        <w:t xml:space="preserve">located </w:t>
      </w:r>
      <w:r w:rsidR="00056921">
        <w:t>in</w:t>
      </w:r>
      <w:r w:rsidR="00056921" w:rsidRPr="006734D8">
        <w:t xml:space="preserve"> the Acholi region</w:t>
      </w:r>
      <w:r w:rsidR="00056921">
        <w:t xml:space="preserve"> (</w:t>
      </w:r>
      <w:r w:rsidR="00C4149A">
        <w:rPr>
          <w:lang w:val="en-US"/>
        </w:rPr>
        <w:t>Kitgum, Pader, Gulu districts</w:t>
      </w:r>
      <w:r w:rsidR="00056921">
        <w:rPr>
          <w:lang w:val="en-US"/>
        </w:rPr>
        <w:t>)</w:t>
      </w:r>
      <w:r>
        <w:t>.</w:t>
      </w:r>
      <w:r w:rsidR="007D4781">
        <w:t xml:space="preserve"> </w:t>
      </w:r>
      <w:r w:rsidR="007D4781" w:rsidRPr="007D4781">
        <w:t>The West Nile and Teso show a good coverage (except for Adjumani and Kaberamaido districts)</w:t>
      </w:r>
      <w:r w:rsidR="00E444C7">
        <w:t>.</w:t>
      </w:r>
    </w:p>
    <w:p w14:paraId="7C54AD22" w14:textId="466256A2" w:rsidR="00101235" w:rsidRDefault="008476D8" w:rsidP="00E444C7">
      <w:pPr>
        <w:rPr>
          <w:b/>
          <w:bCs/>
          <w:sz w:val="20"/>
          <w:szCs w:val="18"/>
        </w:rPr>
      </w:pPr>
      <w:r>
        <w:t xml:space="preserve">Nevertheless, </w:t>
      </w:r>
      <w:r w:rsidR="00B81449">
        <w:fldChar w:fldCharType="begin"/>
      </w:r>
      <w:r w:rsidR="00B81449">
        <w:instrText xml:space="preserve"> REF _Ref97211301 \h </w:instrText>
      </w:r>
      <w:r w:rsidR="00B81449">
        <w:fldChar w:fldCharType="separate"/>
      </w:r>
      <w:r w:rsidR="00C5296C">
        <w:t xml:space="preserve">Table </w:t>
      </w:r>
      <w:r w:rsidR="00C5296C">
        <w:rPr>
          <w:noProof/>
        </w:rPr>
        <w:t>2</w:t>
      </w:r>
      <w:r w:rsidR="00B81449">
        <w:fldChar w:fldCharType="end"/>
      </w:r>
      <w:r w:rsidR="00B81449">
        <w:t xml:space="preserve"> </w:t>
      </w:r>
      <w:r>
        <w:t xml:space="preserve">shows that </w:t>
      </w:r>
      <w:r w:rsidR="00364BEF">
        <w:t>the field campaign permits to have</w:t>
      </w:r>
      <w:r>
        <w:t xml:space="preserve"> sufficient data for the image classification for the West Nile (8</w:t>
      </w:r>
      <w:r w:rsidR="00366A49">
        <w:t>0</w:t>
      </w:r>
      <w:r>
        <w:t>% covered) and Teso (</w:t>
      </w:r>
      <w:r w:rsidR="00EC65AA">
        <w:t>84</w:t>
      </w:r>
      <w:r>
        <w:t>% covered)</w:t>
      </w:r>
      <w:r w:rsidR="00364BEF">
        <w:t xml:space="preserve"> regions</w:t>
      </w:r>
      <w:r>
        <w:t>. Acholi is more problematic (</w:t>
      </w:r>
      <w:r w:rsidR="00650F76">
        <w:t>52</w:t>
      </w:r>
      <w:r>
        <w:t>% covered</w:t>
      </w:r>
      <w:r w:rsidR="00101235">
        <w:t>)</w:t>
      </w:r>
      <w:r>
        <w:t xml:space="preserve">, but </w:t>
      </w:r>
      <w:r w:rsidR="00650F76" w:rsidRPr="007D4781">
        <w:t>impacted districts are mostly non-crop areas based on the long rains season mapping</w:t>
      </w:r>
      <w:r>
        <w:t>. T</w:t>
      </w:r>
      <w:r w:rsidRPr="007065C9">
        <w:t>herefore</w:t>
      </w:r>
      <w:r>
        <w:t>,</w:t>
      </w:r>
      <w:r w:rsidRPr="007065C9">
        <w:t xml:space="preserve"> the surveyed sample</w:t>
      </w:r>
      <w:r w:rsidR="00ED2542">
        <w:t>s</w:t>
      </w:r>
      <w:r w:rsidRPr="007065C9">
        <w:t xml:space="preserve"> should be representative of the overall AOI </w:t>
      </w:r>
      <w:r>
        <w:t xml:space="preserve">for those 3 regions </w:t>
      </w:r>
      <w:r w:rsidRPr="007065C9">
        <w:t>and the resulting crop area estimates should not suffer from any substantial bias.</w:t>
      </w:r>
      <w:r>
        <w:t xml:space="preserve"> </w:t>
      </w:r>
      <w:r w:rsidRPr="007065C9">
        <w:t xml:space="preserve"> </w:t>
      </w:r>
      <w:bookmarkStart w:id="45" w:name="_Ref80089263"/>
    </w:p>
    <w:p w14:paraId="6EF584F0" w14:textId="7F86C92E" w:rsidR="00C6454F" w:rsidRPr="007065C9" w:rsidRDefault="00C6454F" w:rsidP="00106ED0">
      <w:pPr>
        <w:pStyle w:val="Lgende"/>
      </w:pPr>
      <w:bookmarkStart w:id="46" w:name="_Ref97211301"/>
      <w:bookmarkStart w:id="47" w:name="_Toc97212362"/>
      <w:r>
        <w:t xml:space="preserve">Table </w:t>
      </w:r>
      <w:r w:rsidR="009F158C">
        <w:fldChar w:fldCharType="begin"/>
      </w:r>
      <w:r w:rsidR="009F158C">
        <w:instrText xml:space="preserve"> SEQ Table \* ARABIC </w:instrText>
      </w:r>
      <w:r w:rsidR="009F158C">
        <w:fldChar w:fldCharType="separate"/>
      </w:r>
      <w:r w:rsidR="00C5296C">
        <w:rPr>
          <w:noProof/>
        </w:rPr>
        <w:t>2</w:t>
      </w:r>
      <w:r w:rsidR="009F158C">
        <w:rPr>
          <w:noProof/>
        </w:rPr>
        <w:fldChar w:fldCharType="end"/>
      </w:r>
      <w:bookmarkEnd w:id="45"/>
      <w:bookmarkEnd w:id="46"/>
      <w:r>
        <w:t xml:space="preserve">: </w:t>
      </w:r>
      <w:r w:rsidR="00CD4D09" w:rsidRPr="00CD4D09">
        <w:t>Final distribution of the surveyed segments</w:t>
      </w:r>
      <w:r w:rsidR="00CD4D09">
        <w:t xml:space="preserve"> per region</w:t>
      </w:r>
      <w:bookmarkEnd w:id="47"/>
    </w:p>
    <w:tbl>
      <w:tblPr>
        <w:tblStyle w:val="S-TAB2"/>
        <w:tblW w:w="0" w:type="auto"/>
        <w:tblLook w:val="04A0" w:firstRow="1" w:lastRow="0" w:firstColumn="1" w:lastColumn="0" w:noHBand="0" w:noVBand="1"/>
      </w:tblPr>
      <w:tblGrid>
        <w:gridCol w:w="1952"/>
        <w:gridCol w:w="1952"/>
        <w:gridCol w:w="1952"/>
        <w:gridCol w:w="1952"/>
        <w:gridCol w:w="1944"/>
      </w:tblGrid>
      <w:tr w:rsidR="00C72218" w14:paraId="5138BAAD" w14:textId="77777777" w:rsidTr="00E444C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52" w:type="dxa"/>
          </w:tcPr>
          <w:p w14:paraId="0FF401A7" w14:textId="09C945BD" w:rsidR="00C72218" w:rsidRPr="001F6669" w:rsidRDefault="00C72218" w:rsidP="0077639D">
            <w:pPr>
              <w:spacing w:after="0"/>
              <w:rPr>
                <w:sz w:val="22"/>
                <w:szCs w:val="24"/>
              </w:rPr>
            </w:pPr>
            <w:r w:rsidRPr="001F6669">
              <w:rPr>
                <w:sz w:val="22"/>
                <w:szCs w:val="24"/>
              </w:rPr>
              <w:t>Region</w:t>
            </w:r>
          </w:p>
        </w:tc>
        <w:tc>
          <w:tcPr>
            <w:tcW w:w="1952" w:type="dxa"/>
          </w:tcPr>
          <w:p w14:paraId="1EF02B1D" w14:textId="70AB74CD" w:rsidR="00C72218" w:rsidRPr="001F6669" w:rsidRDefault="00C72218" w:rsidP="0077639D">
            <w:pPr>
              <w:spacing w:after="0"/>
              <w:cnfStyle w:val="100000000000" w:firstRow="1" w:lastRow="0" w:firstColumn="0" w:lastColumn="0" w:oddVBand="0" w:evenVBand="0" w:oddHBand="0" w:evenHBand="0" w:firstRowFirstColumn="0" w:firstRowLastColumn="0" w:lastRowFirstColumn="0" w:lastRowLastColumn="0"/>
              <w:rPr>
                <w:sz w:val="22"/>
                <w:szCs w:val="24"/>
              </w:rPr>
            </w:pPr>
            <w:r w:rsidRPr="001F6669">
              <w:rPr>
                <w:sz w:val="22"/>
                <w:szCs w:val="24"/>
              </w:rPr>
              <w:t>Segments surveyed</w:t>
            </w:r>
          </w:p>
        </w:tc>
        <w:tc>
          <w:tcPr>
            <w:tcW w:w="1952" w:type="dxa"/>
          </w:tcPr>
          <w:p w14:paraId="7EB2C5A5" w14:textId="5F79CC4E" w:rsidR="00C72218" w:rsidRPr="001F6669" w:rsidRDefault="00C72218" w:rsidP="0077639D">
            <w:pPr>
              <w:spacing w:after="0"/>
              <w:cnfStyle w:val="100000000000" w:firstRow="1" w:lastRow="0" w:firstColumn="0" w:lastColumn="0" w:oddVBand="0" w:evenVBand="0" w:oddHBand="0" w:evenHBand="0" w:firstRowFirstColumn="0" w:firstRowLastColumn="0" w:lastRowFirstColumn="0" w:lastRowLastColumn="0"/>
              <w:rPr>
                <w:sz w:val="22"/>
                <w:szCs w:val="24"/>
              </w:rPr>
            </w:pPr>
            <w:r w:rsidRPr="001F6669">
              <w:rPr>
                <w:sz w:val="22"/>
                <w:szCs w:val="24"/>
              </w:rPr>
              <w:t>Segments not surveyed</w:t>
            </w:r>
          </w:p>
        </w:tc>
        <w:tc>
          <w:tcPr>
            <w:tcW w:w="1952" w:type="dxa"/>
          </w:tcPr>
          <w:p w14:paraId="2B5545CA" w14:textId="4EF8436A" w:rsidR="00C72218" w:rsidRPr="001F6669" w:rsidRDefault="00C72218" w:rsidP="0077639D">
            <w:pPr>
              <w:spacing w:after="0"/>
              <w:cnfStyle w:val="100000000000" w:firstRow="1" w:lastRow="0" w:firstColumn="0" w:lastColumn="0" w:oddVBand="0" w:evenVBand="0" w:oddHBand="0" w:evenHBand="0" w:firstRowFirstColumn="0" w:firstRowLastColumn="0" w:lastRowFirstColumn="0" w:lastRowLastColumn="0"/>
              <w:rPr>
                <w:sz w:val="22"/>
                <w:szCs w:val="24"/>
                <w:lang w:val="en-US"/>
              </w:rPr>
            </w:pPr>
            <w:r w:rsidRPr="001F6669">
              <w:rPr>
                <w:sz w:val="22"/>
                <w:szCs w:val="24"/>
                <w:lang w:val="en-US"/>
              </w:rPr>
              <w:t>Segments not to be surveyed</w:t>
            </w:r>
          </w:p>
        </w:tc>
        <w:tc>
          <w:tcPr>
            <w:tcW w:w="1944" w:type="dxa"/>
          </w:tcPr>
          <w:p w14:paraId="01631567" w14:textId="40126E07" w:rsidR="00C72218" w:rsidRPr="001F6669" w:rsidRDefault="00C72218" w:rsidP="0077639D">
            <w:pPr>
              <w:spacing w:after="0"/>
              <w:cnfStyle w:val="100000000000" w:firstRow="1" w:lastRow="0" w:firstColumn="0" w:lastColumn="0" w:oddVBand="0" w:evenVBand="0" w:oddHBand="0" w:evenHBand="0" w:firstRowFirstColumn="0" w:firstRowLastColumn="0" w:lastRowFirstColumn="0" w:lastRowLastColumn="0"/>
              <w:rPr>
                <w:sz w:val="22"/>
                <w:szCs w:val="24"/>
              </w:rPr>
            </w:pPr>
            <w:r w:rsidRPr="001F6669">
              <w:rPr>
                <w:sz w:val="22"/>
                <w:szCs w:val="24"/>
              </w:rPr>
              <w:t>Total</w:t>
            </w:r>
          </w:p>
        </w:tc>
      </w:tr>
      <w:tr w:rsidR="00C72218" w14:paraId="4EA99E11" w14:textId="77777777" w:rsidTr="00E444C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52" w:type="dxa"/>
            <w:shd w:val="clear" w:color="auto" w:fill="auto"/>
          </w:tcPr>
          <w:p w14:paraId="085E69C6" w14:textId="13A5F3A3" w:rsidR="00C72218" w:rsidRPr="001F6669" w:rsidRDefault="00C72218" w:rsidP="0077639D">
            <w:pPr>
              <w:spacing w:after="0"/>
              <w:rPr>
                <w:sz w:val="22"/>
                <w:szCs w:val="24"/>
              </w:rPr>
            </w:pPr>
            <w:r w:rsidRPr="001F6669">
              <w:rPr>
                <w:sz w:val="22"/>
                <w:szCs w:val="24"/>
              </w:rPr>
              <w:t>Acholi</w:t>
            </w:r>
          </w:p>
        </w:tc>
        <w:tc>
          <w:tcPr>
            <w:tcW w:w="1952" w:type="dxa"/>
            <w:shd w:val="clear" w:color="auto" w:fill="auto"/>
          </w:tcPr>
          <w:p w14:paraId="290C9797" w14:textId="548D6CBE" w:rsidR="00C72218" w:rsidRPr="001F6669" w:rsidRDefault="00A8666D" w:rsidP="0077639D">
            <w:pPr>
              <w:spacing w:after="0"/>
              <w:cnfStyle w:val="000000100000" w:firstRow="0" w:lastRow="0" w:firstColumn="0" w:lastColumn="0" w:oddVBand="0" w:evenVBand="0" w:oddHBand="1" w:evenHBand="0" w:firstRowFirstColumn="0" w:firstRowLastColumn="0" w:lastRowFirstColumn="0" w:lastRowLastColumn="0"/>
              <w:rPr>
                <w:sz w:val="22"/>
                <w:szCs w:val="24"/>
              </w:rPr>
            </w:pPr>
            <w:r>
              <w:rPr>
                <w:sz w:val="22"/>
                <w:szCs w:val="24"/>
              </w:rPr>
              <w:t>5</w:t>
            </w:r>
            <w:r w:rsidR="002453D0" w:rsidRPr="001F6669">
              <w:rPr>
                <w:sz w:val="22"/>
                <w:szCs w:val="24"/>
              </w:rPr>
              <w:t>3</w:t>
            </w:r>
          </w:p>
        </w:tc>
        <w:tc>
          <w:tcPr>
            <w:tcW w:w="1952" w:type="dxa"/>
            <w:shd w:val="clear" w:color="auto" w:fill="auto"/>
          </w:tcPr>
          <w:p w14:paraId="63203A58" w14:textId="7FFEE303" w:rsidR="00C72218" w:rsidRPr="001F6669" w:rsidRDefault="00776BA3" w:rsidP="0077639D">
            <w:pPr>
              <w:spacing w:after="0"/>
              <w:cnfStyle w:val="000000100000" w:firstRow="0" w:lastRow="0" w:firstColumn="0" w:lastColumn="0" w:oddVBand="0" w:evenVBand="0" w:oddHBand="1" w:evenHBand="0" w:firstRowFirstColumn="0" w:firstRowLastColumn="0" w:lastRowFirstColumn="0" w:lastRowLastColumn="0"/>
              <w:rPr>
                <w:sz w:val="22"/>
                <w:szCs w:val="24"/>
              </w:rPr>
            </w:pPr>
            <w:r>
              <w:rPr>
                <w:sz w:val="22"/>
                <w:szCs w:val="24"/>
              </w:rPr>
              <w:t>48</w:t>
            </w:r>
          </w:p>
        </w:tc>
        <w:tc>
          <w:tcPr>
            <w:tcW w:w="1952" w:type="dxa"/>
            <w:shd w:val="clear" w:color="auto" w:fill="auto"/>
          </w:tcPr>
          <w:p w14:paraId="666B2E8A" w14:textId="49F3FFD8" w:rsidR="00C72218" w:rsidRPr="001F6669" w:rsidRDefault="002453D0" w:rsidP="0077639D">
            <w:pPr>
              <w:spacing w:after="0"/>
              <w:cnfStyle w:val="000000100000" w:firstRow="0" w:lastRow="0" w:firstColumn="0" w:lastColumn="0" w:oddVBand="0" w:evenVBand="0" w:oddHBand="1" w:evenHBand="0" w:firstRowFirstColumn="0" w:firstRowLastColumn="0" w:lastRowFirstColumn="0" w:lastRowLastColumn="0"/>
              <w:rPr>
                <w:sz w:val="22"/>
                <w:szCs w:val="24"/>
              </w:rPr>
            </w:pPr>
            <w:r w:rsidRPr="001F6669">
              <w:rPr>
                <w:sz w:val="22"/>
                <w:szCs w:val="24"/>
              </w:rPr>
              <w:t>12</w:t>
            </w:r>
          </w:p>
        </w:tc>
        <w:tc>
          <w:tcPr>
            <w:tcW w:w="1944" w:type="dxa"/>
            <w:shd w:val="clear" w:color="auto" w:fill="auto"/>
          </w:tcPr>
          <w:p w14:paraId="38E5458A" w14:textId="6A4A6BA0" w:rsidR="00C72218" w:rsidRPr="001F6669" w:rsidRDefault="002453D0" w:rsidP="0077639D">
            <w:pPr>
              <w:spacing w:after="0"/>
              <w:cnfStyle w:val="000000100000" w:firstRow="0" w:lastRow="0" w:firstColumn="0" w:lastColumn="0" w:oddVBand="0" w:evenVBand="0" w:oddHBand="1" w:evenHBand="0" w:firstRowFirstColumn="0" w:firstRowLastColumn="0" w:lastRowFirstColumn="0" w:lastRowLastColumn="0"/>
              <w:rPr>
                <w:sz w:val="22"/>
                <w:szCs w:val="24"/>
              </w:rPr>
            </w:pPr>
            <w:r w:rsidRPr="001F6669">
              <w:rPr>
                <w:sz w:val="22"/>
                <w:szCs w:val="24"/>
              </w:rPr>
              <w:t>113</w:t>
            </w:r>
          </w:p>
        </w:tc>
      </w:tr>
      <w:tr w:rsidR="00C72218" w14:paraId="79638115" w14:textId="77777777" w:rsidTr="00E444C7">
        <w:tc>
          <w:tcPr>
            <w:cnfStyle w:val="001000000000" w:firstRow="0" w:lastRow="0" w:firstColumn="1" w:lastColumn="0" w:oddVBand="0" w:evenVBand="0" w:oddHBand="0" w:evenHBand="0" w:firstRowFirstColumn="0" w:firstRowLastColumn="0" w:lastRowFirstColumn="0" w:lastRowLastColumn="0"/>
            <w:tcW w:w="1952" w:type="dxa"/>
            <w:shd w:val="clear" w:color="auto" w:fill="auto"/>
          </w:tcPr>
          <w:p w14:paraId="73704BD0" w14:textId="44E88745" w:rsidR="00C72218" w:rsidRPr="001F6669" w:rsidRDefault="00C72218" w:rsidP="0077639D">
            <w:pPr>
              <w:spacing w:after="0"/>
              <w:rPr>
                <w:sz w:val="22"/>
                <w:szCs w:val="24"/>
              </w:rPr>
            </w:pPr>
            <w:r w:rsidRPr="001F6669">
              <w:rPr>
                <w:sz w:val="22"/>
                <w:szCs w:val="24"/>
              </w:rPr>
              <w:t>Teso</w:t>
            </w:r>
          </w:p>
        </w:tc>
        <w:tc>
          <w:tcPr>
            <w:tcW w:w="1952" w:type="dxa"/>
            <w:shd w:val="clear" w:color="auto" w:fill="auto"/>
          </w:tcPr>
          <w:p w14:paraId="3619648C" w14:textId="292043A2" w:rsidR="00C72218" w:rsidRPr="001F6669" w:rsidRDefault="00E22A02" w:rsidP="0077639D">
            <w:pPr>
              <w:spacing w:after="0"/>
              <w:cnfStyle w:val="000000000000" w:firstRow="0" w:lastRow="0" w:firstColumn="0" w:lastColumn="0" w:oddVBand="0" w:evenVBand="0" w:oddHBand="0" w:evenHBand="0" w:firstRowFirstColumn="0" w:firstRowLastColumn="0" w:lastRowFirstColumn="0" w:lastRowLastColumn="0"/>
              <w:rPr>
                <w:sz w:val="22"/>
                <w:szCs w:val="24"/>
              </w:rPr>
            </w:pPr>
            <w:r>
              <w:rPr>
                <w:sz w:val="22"/>
                <w:szCs w:val="24"/>
              </w:rPr>
              <w:t>53</w:t>
            </w:r>
          </w:p>
        </w:tc>
        <w:tc>
          <w:tcPr>
            <w:tcW w:w="1952" w:type="dxa"/>
            <w:shd w:val="clear" w:color="auto" w:fill="auto"/>
          </w:tcPr>
          <w:p w14:paraId="07331D9D" w14:textId="0F3EA05F" w:rsidR="00C72218" w:rsidRPr="001F6669" w:rsidRDefault="00A426D8" w:rsidP="0077639D">
            <w:pPr>
              <w:spacing w:after="0"/>
              <w:cnfStyle w:val="000000000000" w:firstRow="0" w:lastRow="0" w:firstColumn="0" w:lastColumn="0" w:oddVBand="0" w:evenVBand="0" w:oddHBand="0" w:evenHBand="0" w:firstRowFirstColumn="0" w:firstRowLastColumn="0" w:lastRowFirstColumn="0" w:lastRowLastColumn="0"/>
              <w:rPr>
                <w:sz w:val="22"/>
                <w:szCs w:val="24"/>
              </w:rPr>
            </w:pPr>
            <w:r w:rsidRPr="001F6669">
              <w:rPr>
                <w:sz w:val="22"/>
                <w:szCs w:val="24"/>
              </w:rPr>
              <w:t>1</w:t>
            </w:r>
            <w:r w:rsidR="00E22A02">
              <w:rPr>
                <w:sz w:val="22"/>
                <w:szCs w:val="24"/>
              </w:rPr>
              <w:t>0</w:t>
            </w:r>
          </w:p>
        </w:tc>
        <w:tc>
          <w:tcPr>
            <w:tcW w:w="1952" w:type="dxa"/>
            <w:shd w:val="clear" w:color="auto" w:fill="auto"/>
          </w:tcPr>
          <w:p w14:paraId="4F03BFD7" w14:textId="6BBB6A2E" w:rsidR="00C72218" w:rsidRPr="001F6669" w:rsidRDefault="00A426D8" w:rsidP="0077639D">
            <w:pPr>
              <w:spacing w:after="0"/>
              <w:cnfStyle w:val="000000000000" w:firstRow="0" w:lastRow="0" w:firstColumn="0" w:lastColumn="0" w:oddVBand="0" w:evenVBand="0" w:oddHBand="0" w:evenHBand="0" w:firstRowFirstColumn="0" w:firstRowLastColumn="0" w:lastRowFirstColumn="0" w:lastRowLastColumn="0"/>
              <w:rPr>
                <w:sz w:val="22"/>
                <w:szCs w:val="24"/>
              </w:rPr>
            </w:pPr>
            <w:r w:rsidRPr="001F6669">
              <w:rPr>
                <w:sz w:val="22"/>
                <w:szCs w:val="24"/>
              </w:rPr>
              <w:t>4</w:t>
            </w:r>
          </w:p>
        </w:tc>
        <w:tc>
          <w:tcPr>
            <w:tcW w:w="1944" w:type="dxa"/>
            <w:shd w:val="clear" w:color="auto" w:fill="auto"/>
          </w:tcPr>
          <w:p w14:paraId="5DE37099" w14:textId="6E569494" w:rsidR="00C72218" w:rsidRPr="001F6669" w:rsidRDefault="00A426D8" w:rsidP="0077639D">
            <w:pPr>
              <w:spacing w:after="0"/>
              <w:cnfStyle w:val="000000000000" w:firstRow="0" w:lastRow="0" w:firstColumn="0" w:lastColumn="0" w:oddVBand="0" w:evenVBand="0" w:oddHBand="0" w:evenHBand="0" w:firstRowFirstColumn="0" w:firstRowLastColumn="0" w:lastRowFirstColumn="0" w:lastRowLastColumn="0"/>
              <w:rPr>
                <w:sz w:val="22"/>
                <w:szCs w:val="24"/>
              </w:rPr>
            </w:pPr>
            <w:r w:rsidRPr="001F6669">
              <w:rPr>
                <w:sz w:val="22"/>
                <w:szCs w:val="24"/>
              </w:rPr>
              <w:t>67</w:t>
            </w:r>
          </w:p>
        </w:tc>
      </w:tr>
      <w:tr w:rsidR="00C72218" w14:paraId="020F6D4B" w14:textId="77777777" w:rsidTr="00E444C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52" w:type="dxa"/>
            <w:shd w:val="clear" w:color="auto" w:fill="auto"/>
          </w:tcPr>
          <w:p w14:paraId="795C0B38" w14:textId="2F5AFE2E" w:rsidR="00C72218" w:rsidRPr="001F6669" w:rsidRDefault="00C72218" w:rsidP="0077639D">
            <w:pPr>
              <w:spacing w:after="0"/>
              <w:rPr>
                <w:sz w:val="22"/>
                <w:szCs w:val="24"/>
              </w:rPr>
            </w:pPr>
            <w:r w:rsidRPr="001F6669">
              <w:rPr>
                <w:sz w:val="22"/>
                <w:szCs w:val="24"/>
              </w:rPr>
              <w:t>West Nile</w:t>
            </w:r>
          </w:p>
        </w:tc>
        <w:tc>
          <w:tcPr>
            <w:tcW w:w="1952" w:type="dxa"/>
            <w:shd w:val="clear" w:color="auto" w:fill="auto"/>
          </w:tcPr>
          <w:p w14:paraId="5B2768A4" w14:textId="4220524B" w:rsidR="00C72218" w:rsidRPr="001F6669" w:rsidRDefault="00E0444D" w:rsidP="0077639D">
            <w:pPr>
              <w:spacing w:after="0"/>
              <w:cnfStyle w:val="000000100000" w:firstRow="0" w:lastRow="0" w:firstColumn="0" w:lastColumn="0" w:oddVBand="0" w:evenVBand="0" w:oddHBand="1" w:evenHBand="0" w:firstRowFirstColumn="0" w:firstRowLastColumn="0" w:lastRowFirstColumn="0" w:lastRowLastColumn="0"/>
              <w:rPr>
                <w:sz w:val="22"/>
                <w:szCs w:val="24"/>
              </w:rPr>
            </w:pPr>
            <w:r w:rsidRPr="001F6669">
              <w:rPr>
                <w:sz w:val="22"/>
                <w:szCs w:val="24"/>
              </w:rPr>
              <w:t>5</w:t>
            </w:r>
            <w:r w:rsidR="00C86EE4">
              <w:rPr>
                <w:sz w:val="22"/>
                <w:szCs w:val="24"/>
              </w:rPr>
              <w:t>4</w:t>
            </w:r>
          </w:p>
        </w:tc>
        <w:tc>
          <w:tcPr>
            <w:tcW w:w="1952" w:type="dxa"/>
            <w:shd w:val="clear" w:color="auto" w:fill="auto"/>
          </w:tcPr>
          <w:p w14:paraId="11E63AD1" w14:textId="59FD9BA0" w:rsidR="00C72218" w:rsidRPr="001F6669" w:rsidRDefault="00E0444D" w:rsidP="0077639D">
            <w:pPr>
              <w:spacing w:after="0"/>
              <w:cnfStyle w:val="000000100000" w:firstRow="0" w:lastRow="0" w:firstColumn="0" w:lastColumn="0" w:oddVBand="0" w:evenVBand="0" w:oddHBand="1" w:evenHBand="0" w:firstRowFirstColumn="0" w:firstRowLastColumn="0" w:lastRowFirstColumn="0" w:lastRowLastColumn="0"/>
              <w:rPr>
                <w:sz w:val="22"/>
                <w:szCs w:val="24"/>
              </w:rPr>
            </w:pPr>
            <w:r w:rsidRPr="001F6669">
              <w:rPr>
                <w:sz w:val="22"/>
                <w:szCs w:val="24"/>
              </w:rPr>
              <w:t>1</w:t>
            </w:r>
            <w:r w:rsidR="00351F71">
              <w:rPr>
                <w:sz w:val="22"/>
                <w:szCs w:val="24"/>
              </w:rPr>
              <w:t>2</w:t>
            </w:r>
          </w:p>
        </w:tc>
        <w:tc>
          <w:tcPr>
            <w:tcW w:w="1952" w:type="dxa"/>
            <w:shd w:val="clear" w:color="auto" w:fill="auto"/>
          </w:tcPr>
          <w:p w14:paraId="486B123B" w14:textId="7120FFC1" w:rsidR="00C72218" w:rsidRPr="001F6669" w:rsidRDefault="00E0444D" w:rsidP="0077639D">
            <w:pPr>
              <w:spacing w:after="0"/>
              <w:cnfStyle w:val="000000100000" w:firstRow="0" w:lastRow="0" w:firstColumn="0" w:lastColumn="0" w:oddVBand="0" w:evenVBand="0" w:oddHBand="1" w:evenHBand="0" w:firstRowFirstColumn="0" w:firstRowLastColumn="0" w:lastRowFirstColumn="0" w:lastRowLastColumn="0"/>
              <w:rPr>
                <w:sz w:val="22"/>
                <w:szCs w:val="24"/>
              </w:rPr>
            </w:pPr>
            <w:r w:rsidRPr="001F6669">
              <w:rPr>
                <w:sz w:val="22"/>
                <w:szCs w:val="24"/>
              </w:rPr>
              <w:t>5</w:t>
            </w:r>
          </w:p>
        </w:tc>
        <w:tc>
          <w:tcPr>
            <w:tcW w:w="1944" w:type="dxa"/>
            <w:shd w:val="clear" w:color="auto" w:fill="auto"/>
          </w:tcPr>
          <w:p w14:paraId="4EA74503" w14:textId="21F72EA4" w:rsidR="00C72218" w:rsidRPr="001F6669" w:rsidRDefault="00E0444D" w:rsidP="0077639D">
            <w:pPr>
              <w:spacing w:after="0"/>
              <w:cnfStyle w:val="000000100000" w:firstRow="0" w:lastRow="0" w:firstColumn="0" w:lastColumn="0" w:oddVBand="0" w:evenVBand="0" w:oddHBand="1" w:evenHBand="0" w:firstRowFirstColumn="0" w:firstRowLastColumn="0" w:lastRowFirstColumn="0" w:lastRowLastColumn="0"/>
              <w:rPr>
                <w:sz w:val="22"/>
                <w:szCs w:val="24"/>
              </w:rPr>
            </w:pPr>
            <w:r w:rsidRPr="001F6669">
              <w:rPr>
                <w:sz w:val="22"/>
                <w:szCs w:val="24"/>
              </w:rPr>
              <w:t>71</w:t>
            </w:r>
          </w:p>
        </w:tc>
      </w:tr>
      <w:tr w:rsidR="00C72218" w14:paraId="546CA266" w14:textId="77777777" w:rsidTr="00E444C7">
        <w:tc>
          <w:tcPr>
            <w:cnfStyle w:val="001000000000" w:firstRow="0" w:lastRow="0" w:firstColumn="1" w:lastColumn="0" w:oddVBand="0" w:evenVBand="0" w:oddHBand="0" w:evenHBand="0" w:firstRowFirstColumn="0" w:firstRowLastColumn="0" w:lastRowFirstColumn="0" w:lastRowLastColumn="0"/>
            <w:tcW w:w="1952" w:type="dxa"/>
            <w:shd w:val="clear" w:color="auto" w:fill="auto"/>
          </w:tcPr>
          <w:p w14:paraId="24E08A9F" w14:textId="76C3DFFB" w:rsidR="00C72218" w:rsidRPr="001F6669" w:rsidRDefault="00C72218" w:rsidP="0077639D">
            <w:pPr>
              <w:spacing w:after="0"/>
              <w:rPr>
                <w:sz w:val="22"/>
                <w:szCs w:val="24"/>
              </w:rPr>
            </w:pPr>
            <w:r w:rsidRPr="001F6669">
              <w:rPr>
                <w:sz w:val="22"/>
                <w:szCs w:val="24"/>
              </w:rPr>
              <w:t>Total</w:t>
            </w:r>
          </w:p>
        </w:tc>
        <w:tc>
          <w:tcPr>
            <w:tcW w:w="1952" w:type="dxa"/>
            <w:shd w:val="clear" w:color="auto" w:fill="auto"/>
          </w:tcPr>
          <w:p w14:paraId="5532CE54" w14:textId="672D3FD0" w:rsidR="00C72218" w:rsidRPr="001F6669" w:rsidRDefault="009824D7" w:rsidP="0077639D">
            <w:pPr>
              <w:spacing w:after="0"/>
              <w:cnfStyle w:val="000000000000" w:firstRow="0" w:lastRow="0" w:firstColumn="0" w:lastColumn="0" w:oddVBand="0" w:evenVBand="0" w:oddHBand="0" w:evenHBand="0" w:firstRowFirstColumn="0" w:firstRowLastColumn="0" w:lastRowFirstColumn="0" w:lastRowLastColumn="0"/>
              <w:rPr>
                <w:sz w:val="22"/>
                <w:szCs w:val="24"/>
              </w:rPr>
            </w:pPr>
            <w:r w:rsidRPr="001F6669">
              <w:rPr>
                <w:sz w:val="22"/>
                <w:szCs w:val="24"/>
              </w:rPr>
              <w:t>1</w:t>
            </w:r>
            <w:r w:rsidR="00C86EE4">
              <w:rPr>
                <w:sz w:val="22"/>
                <w:szCs w:val="24"/>
              </w:rPr>
              <w:t>60</w:t>
            </w:r>
          </w:p>
        </w:tc>
        <w:tc>
          <w:tcPr>
            <w:tcW w:w="1952" w:type="dxa"/>
            <w:shd w:val="clear" w:color="auto" w:fill="auto"/>
          </w:tcPr>
          <w:p w14:paraId="192251D2" w14:textId="4381F6C6" w:rsidR="00C72218" w:rsidRPr="001F6669" w:rsidRDefault="00C86EE4" w:rsidP="0077639D">
            <w:pPr>
              <w:spacing w:after="0"/>
              <w:cnfStyle w:val="000000000000" w:firstRow="0" w:lastRow="0" w:firstColumn="0" w:lastColumn="0" w:oddVBand="0" w:evenVBand="0" w:oddHBand="0" w:evenHBand="0" w:firstRowFirstColumn="0" w:firstRowLastColumn="0" w:lastRowFirstColumn="0" w:lastRowLastColumn="0"/>
              <w:rPr>
                <w:sz w:val="22"/>
                <w:szCs w:val="24"/>
              </w:rPr>
            </w:pPr>
            <w:r>
              <w:rPr>
                <w:sz w:val="22"/>
                <w:szCs w:val="24"/>
              </w:rPr>
              <w:t>70</w:t>
            </w:r>
          </w:p>
        </w:tc>
        <w:tc>
          <w:tcPr>
            <w:tcW w:w="1952" w:type="dxa"/>
            <w:shd w:val="clear" w:color="auto" w:fill="auto"/>
          </w:tcPr>
          <w:p w14:paraId="54A9AEF1" w14:textId="11D078EA" w:rsidR="00C72218" w:rsidRPr="001F6669" w:rsidRDefault="00152985" w:rsidP="0077639D">
            <w:pPr>
              <w:spacing w:after="0"/>
              <w:cnfStyle w:val="000000000000" w:firstRow="0" w:lastRow="0" w:firstColumn="0" w:lastColumn="0" w:oddVBand="0" w:evenVBand="0" w:oddHBand="0" w:evenHBand="0" w:firstRowFirstColumn="0" w:firstRowLastColumn="0" w:lastRowFirstColumn="0" w:lastRowLastColumn="0"/>
              <w:rPr>
                <w:sz w:val="22"/>
                <w:szCs w:val="24"/>
              </w:rPr>
            </w:pPr>
            <w:r>
              <w:rPr>
                <w:sz w:val="22"/>
                <w:szCs w:val="24"/>
              </w:rPr>
              <w:t>21</w:t>
            </w:r>
          </w:p>
        </w:tc>
        <w:tc>
          <w:tcPr>
            <w:tcW w:w="1944" w:type="dxa"/>
            <w:shd w:val="clear" w:color="auto" w:fill="auto"/>
          </w:tcPr>
          <w:p w14:paraId="0CA94299" w14:textId="088CCE2C" w:rsidR="00C72218" w:rsidRPr="001F6669" w:rsidRDefault="00152985" w:rsidP="0077639D">
            <w:pPr>
              <w:spacing w:after="0"/>
              <w:cnfStyle w:val="000000000000" w:firstRow="0" w:lastRow="0" w:firstColumn="0" w:lastColumn="0" w:oddVBand="0" w:evenVBand="0" w:oddHBand="0" w:evenHBand="0" w:firstRowFirstColumn="0" w:firstRowLastColumn="0" w:lastRowFirstColumn="0" w:lastRowLastColumn="0"/>
              <w:rPr>
                <w:sz w:val="22"/>
                <w:szCs w:val="24"/>
              </w:rPr>
            </w:pPr>
            <w:r>
              <w:rPr>
                <w:sz w:val="22"/>
                <w:szCs w:val="24"/>
              </w:rPr>
              <w:t>251</w:t>
            </w:r>
          </w:p>
        </w:tc>
      </w:tr>
    </w:tbl>
    <w:p w14:paraId="557C0573" w14:textId="77777777" w:rsidR="00EF2E75" w:rsidRDefault="00EF2E75" w:rsidP="0077639D">
      <w:pPr>
        <w:spacing w:after="0"/>
      </w:pPr>
    </w:p>
    <w:p w14:paraId="5467551A" w14:textId="7E325BB0" w:rsidR="002E6C0C" w:rsidRPr="007065C9" w:rsidRDefault="00CA39F4" w:rsidP="009A70B1">
      <w:pPr>
        <w:spacing w:after="0"/>
      </w:pPr>
      <w:r w:rsidRPr="007065C9">
        <w:t>Moreover</w:t>
      </w:r>
      <w:r w:rsidR="009845DB" w:rsidRPr="007065C9">
        <w:t>,</w:t>
      </w:r>
      <w:r w:rsidRPr="007065C9">
        <w:t xml:space="preserve"> </w:t>
      </w:r>
      <w:r w:rsidR="00BE0B54" w:rsidRPr="007065C9">
        <w:t xml:space="preserve">all the </w:t>
      </w:r>
      <w:r w:rsidR="001B2BAC" w:rsidRPr="007065C9">
        <w:t>parcels</w:t>
      </w:r>
      <w:r w:rsidR="002E6C0C" w:rsidRPr="007065C9">
        <w:t xml:space="preserve"> where crops</w:t>
      </w:r>
      <w:r w:rsidR="003337CB" w:rsidRPr="007065C9">
        <w:t xml:space="preserve"> were identified </w:t>
      </w:r>
      <w:r w:rsidR="00DB5BD0" w:rsidRPr="007065C9">
        <w:t>within a segment</w:t>
      </w:r>
      <w:r w:rsidR="001B2BAC" w:rsidRPr="007065C9">
        <w:t xml:space="preserve"> </w:t>
      </w:r>
      <w:r w:rsidR="002E6C0C" w:rsidRPr="007065C9">
        <w:t xml:space="preserve">were </w:t>
      </w:r>
      <w:r w:rsidR="001B2BAC" w:rsidRPr="007065C9">
        <w:t>not surveyed</w:t>
      </w:r>
      <w:r w:rsidR="007C5C51" w:rsidRPr="007065C9">
        <w:t>.</w:t>
      </w:r>
      <w:r w:rsidR="00E81017" w:rsidRPr="007065C9">
        <w:t xml:space="preserve"> </w:t>
      </w:r>
      <w:r w:rsidR="009B2A9E" w:rsidRPr="007065C9">
        <w:t xml:space="preserve">This was due to the fact that it had been agreed that </w:t>
      </w:r>
      <w:r w:rsidR="005A1B67" w:rsidRPr="007065C9">
        <w:t>a maximum of 50 crop parcels within a</w:t>
      </w:r>
      <w:r w:rsidR="009B2A9E" w:rsidRPr="007065C9">
        <w:t xml:space="preserve"> segment were to be surveyed</w:t>
      </w:r>
      <w:r w:rsidR="00F91DB1" w:rsidRPr="007065C9">
        <w:t xml:space="preserve"> to avoid spending too much time on one segment</w:t>
      </w:r>
      <w:r w:rsidR="009B2A9E" w:rsidRPr="007065C9">
        <w:t xml:space="preserve">. Indeed, </w:t>
      </w:r>
      <w:r w:rsidR="005A1B67" w:rsidRPr="007065C9">
        <w:t xml:space="preserve">as described in the feasibility </w:t>
      </w:r>
      <w:r w:rsidR="005B06C4" w:rsidRPr="007065C9">
        <w:t>study (D1.1),</w:t>
      </w:r>
      <w:r w:rsidR="005A1B67" w:rsidRPr="007065C9">
        <w:t xml:space="preserve"> </w:t>
      </w:r>
      <w:r w:rsidR="009B2A9E" w:rsidRPr="007065C9">
        <w:t xml:space="preserve">most of the farmers in the AOI are small holder farmers with land sizes ranging from </w:t>
      </w:r>
      <w:r w:rsidR="00ED1664">
        <w:t>1</w:t>
      </w:r>
      <w:r w:rsidR="009B2A9E" w:rsidRPr="007065C9">
        <w:t xml:space="preserve"> to 2</w:t>
      </w:r>
      <w:r w:rsidR="00ED1664">
        <w:t>.5</w:t>
      </w:r>
      <w:r w:rsidR="009B2A9E" w:rsidRPr="007065C9">
        <w:t xml:space="preserve"> hectares </w:t>
      </w:r>
      <w:r w:rsidR="002B5AC4" w:rsidRPr="007065C9">
        <w:t xml:space="preserve">often </w:t>
      </w:r>
      <w:r w:rsidR="005A1B67" w:rsidRPr="007065C9">
        <w:t xml:space="preserve">resulting </w:t>
      </w:r>
      <w:r w:rsidR="005B06C4" w:rsidRPr="007065C9">
        <w:t xml:space="preserve">in </w:t>
      </w:r>
      <w:r w:rsidR="00AB1401" w:rsidRPr="007065C9">
        <w:t>more than 50 crop fields per segment in</w:t>
      </w:r>
      <w:r w:rsidR="002B7BF7" w:rsidRPr="007065C9">
        <w:t xml:space="preserve"> </w:t>
      </w:r>
      <w:r w:rsidR="002B5AC4" w:rsidRPr="007065C9">
        <w:t>some</w:t>
      </w:r>
      <w:r w:rsidR="002B7BF7" w:rsidRPr="007065C9">
        <w:t xml:space="preserve"> cases. </w:t>
      </w:r>
      <w:r w:rsidR="009B2A9E" w:rsidRPr="007065C9">
        <w:t>In addition,</w:t>
      </w:r>
      <w:r w:rsidR="004C6C42" w:rsidRPr="007065C9">
        <w:t xml:space="preserve"> </w:t>
      </w:r>
      <w:r w:rsidR="0077639D" w:rsidRPr="007065C9">
        <w:t>to save time during the survey and considering the spectral heterogeneity of</w:t>
      </w:r>
      <w:r w:rsidR="008433FF" w:rsidRPr="007065C9">
        <w:t xml:space="preserve"> </w:t>
      </w:r>
      <w:r w:rsidR="0077639D" w:rsidRPr="007065C9">
        <w:t>field</w:t>
      </w:r>
      <w:r w:rsidR="002D4D26" w:rsidRPr="007065C9">
        <w:t xml:space="preserve"> parcel </w:t>
      </w:r>
      <w:r w:rsidR="00507D76" w:rsidRPr="007065C9">
        <w:t>less than 1,000 m²</w:t>
      </w:r>
      <w:r w:rsidR="00A739EB" w:rsidRPr="007065C9">
        <w:t>,</w:t>
      </w:r>
      <w:r w:rsidR="007826C5" w:rsidRPr="007065C9">
        <w:t xml:space="preserve"> it was </w:t>
      </w:r>
      <w:r w:rsidR="0077639D" w:rsidRPr="007065C9">
        <w:t xml:space="preserve">also </w:t>
      </w:r>
      <w:r w:rsidR="007826C5" w:rsidRPr="007065C9">
        <w:t xml:space="preserve">decided not to survey the crop parcels less than 1,000 m² with a maximum of 50 fields to be survey </w:t>
      </w:r>
      <w:r w:rsidR="008B166F" w:rsidRPr="007065C9">
        <w:t xml:space="preserve">inside a segment. </w:t>
      </w:r>
    </w:p>
    <w:p w14:paraId="3719C77B" w14:textId="77777777" w:rsidR="008C4B0F" w:rsidRPr="00E56FF7" w:rsidRDefault="008C4B0F" w:rsidP="008C4B0F">
      <w:pPr>
        <w:pStyle w:val="Titre3"/>
      </w:pPr>
      <w:bookmarkStart w:id="48" w:name="_Ref80081343"/>
      <w:bookmarkStart w:id="49" w:name="_Toc97212311"/>
      <w:r w:rsidRPr="00E56FF7">
        <w:t>Use of Drones</w:t>
      </w:r>
      <w:bookmarkEnd w:id="48"/>
      <w:bookmarkEnd w:id="49"/>
    </w:p>
    <w:p w14:paraId="193475EF" w14:textId="01E674AA" w:rsidR="001013B7" w:rsidRPr="0019684D" w:rsidRDefault="001E0CDE" w:rsidP="0019684D">
      <w:r>
        <w:t>As stated in the D1.1 document for the feasibility study, the use of drones was envisaged to survey agricultural parcels that could not be reached on foot by the enumerators. However</w:t>
      </w:r>
      <w:r w:rsidR="0019684D">
        <w:t xml:space="preserve">, </w:t>
      </w:r>
      <w:r>
        <w:t>overall access to the segment was more problematic than reaching individual parcels</w:t>
      </w:r>
      <w:r w:rsidR="008D5328">
        <w:t xml:space="preserve"> as described in section</w:t>
      </w:r>
      <w:r w:rsidR="0088284C">
        <w:t xml:space="preserve"> </w:t>
      </w:r>
      <w:r w:rsidR="0088284C">
        <w:fldChar w:fldCharType="begin"/>
      </w:r>
      <w:r w:rsidR="0088284C">
        <w:instrText xml:space="preserve"> REF _Ref80257843 \r \h </w:instrText>
      </w:r>
      <w:r w:rsidR="0088284C">
        <w:fldChar w:fldCharType="separate"/>
      </w:r>
      <w:r w:rsidR="00C5296C">
        <w:t>5.2.1</w:t>
      </w:r>
      <w:r w:rsidR="0088284C">
        <w:fldChar w:fldCharType="end"/>
      </w:r>
      <w:r>
        <w:t xml:space="preserve">. Therefore, drones were not used for that purpose in </w:t>
      </w:r>
      <w:r w:rsidR="005623B4">
        <w:t>Uganda</w:t>
      </w:r>
      <w:r w:rsidR="0019684D">
        <w:t xml:space="preserve"> for the short rains season</w:t>
      </w:r>
      <w:r>
        <w:t>.</w:t>
      </w:r>
    </w:p>
    <w:p w14:paraId="4F378485" w14:textId="450984B2" w:rsidR="001B20D7" w:rsidRPr="001013B7" w:rsidRDefault="001B20D7" w:rsidP="001B20D7">
      <w:pPr>
        <w:pStyle w:val="Titre2"/>
      </w:pPr>
      <w:bookmarkStart w:id="50" w:name="_Toc97212312"/>
      <w:r w:rsidRPr="001013B7">
        <w:t xml:space="preserve">Information collected </w:t>
      </w:r>
      <w:r w:rsidR="009171FD" w:rsidRPr="001013B7">
        <w:t>in the field</w:t>
      </w:r>
      <w:bookmarkEnd w:id="50"/>
    </w:p>
    <w:p w14:paraId="68AA791E" w14:textId="05AC38CB" w:rsidR="0005643F" w:rsidRPr="007065C9" w:rsidRDefault="0005643F" w:rsidP="0005643F">
      <w:r w:rsidRPr="007065C9">
        <w:t xml:space="preserve">The information collected </w:t>
      </w:r>
      <w:r w:rsidR="00026DA1" w:rsidRPr="007065C9">
        <w:t xml:space="preserve">was performed as planned in D1.1 with some minor adjustment </w:t>
      </w:r>
      <w:r w:rsidR="00A81058" w:rsidRPr="007065C9">
        <w:t>as detailed below.</w:t>
      </w:r>
    </w:p>
    <w:p w14:paraId="664A317F" w14:textId="77777777" w:rsidR="004C4053" w:rsidRPr="007065C9" w:rsidRDefault="004C4053" w:rsidP="004C4053">
      <w:pPr>
        <w:rPr>
          <w:i/>
          <w:iCs/>
          <w:u w:val="single"/>
        </w:rPr>
      </w:pPr>
      <w:r w:rsidRPr="007065C9">
        <w:t>For each field id the enumerators have to collect data grouped in two categories:</w:t>
      </w:r>
    </w:p>
    <w:p w14:paraId="2838EAF0" w14:textId="4A7743EB" w:rsidR="00E7025D" w:rsidRPr="007065C9" w:rsidRDefault="004C4053" w:rsidP="00AB6A9C">
      <w:pPr>
        <w:pStyle w:val="Paragraphedeliste"/>
        <w:numPr>
          <w:ilvl w:val="0"/>
          <w:numId w:val="7"/>
        </w:numPr>
        <w:spacing w:line="259" w:lineRule="auto"/>
      </w:pPr>
      <w:r w:rsidRPr="007065C9">
        <w:t>First, the context of the sample with</w:t>
      </w:r>
      <w:r w:rsidRPr="007065C9">
        <w:rPr>
          <w:b/>
          <w:bCs/>
        </w:rPr>
        <w:t xml:space="preserve"> field characteristics.</w:t>
      </w:r>
      <w:r w:rsidRPr="007065C9">
        <w:t xml:space="preserve"> The geolocation of the position where the enumerators collect the </w:t>
      </w:r>
      <w:r w:rsidR="001C4C63" w:rsidRPr="007065C9">
        <w:t>data,</w:t>
      </w:r>
      <w:r w:rsidRPr="007065C9">
        <w:t xml:space="preserve"> and the time of visit </w:t>
      </w:r>
      <w:r w:rsidR="00200020" w:rsidRPr="007065C9">
        <w:t>were</w:t>
      </w:r>
      <w:r w:rsidRPr="007065C9">
        <w:t xml:space="preserve"> collected. The field characteristics to be collected in the field and to be reported in the form are shown in</w:t>
      </w:r>
      <w:r w:rsidR="00DC644C" w:rsidRPr="007065C9">
        <w:t xml:space="preserve"> </w:t>
      </w:r>
      <w:r w:rsidR="00855DBB" w:rsidRPr="007065C9">
        <w:fldChar w:fldCharType="begin"/>
      </w:r>
      <w:r w:rsidR="00855DBB" w:rsidRPr="007065C9">
        <w:instrText xml:space="preserve"> REF _Ref74319046 \h </w:instrText>
      </w:r>
      <w:r w:rsidR="007065C9">
        <w:instrText xml:space="preserve"> \* MERGEFORMAT </w:instrText>
      </w:r>
      <w:r w:rsidR="00855DBB" w:rsidRPr="007065C9">
        <w:fldChar w:fldCharType="separate"/>
      </w:r>
      <w:r w:rsidR="00C5296C" w:rsidRPr="007065C9">
        <w:t xml:space="preserve">Table </w:t>
      </w:r>
      <w:r w:rsidR="00C5296C">
        <w:rPr>
          <w:noProof/>
        </w:rPr>
        <w:t>3</w:t>
      </w:r>
      <w:r w:rsidR="00855DBB" w:rsidRPr="007065C9">
        <w:fldChar w:fldCharType="end"/>
      </w:r>
      <w:r w:rsidRPr="007065C9">
        <w:t>.</w:t>
      </w:r>
    </w:p>
    <w:p w14:paraId="7ABD52AE" w14:textId="593DFF83" w:rsidR="00206D3F" w:rsidRDefault="004C4053" w:rsidP="00AB6A9C">
      <w:pPr>
        <w:pStyle w:val="Paragraphedeliste"/>
        <w:numPr>
          <w:ilvl w:val="0"/>
          <w:numId w:val="7"/>
        </w:numPr>
        <w:spacing w:after="0" w:line="259" w:lineRule="auto"/>
      </w:pPr>
      <w:r w:rsidRPr="007065C9">
        <w:t xml:space="preserve">Secondly, the </w:t>
      </w:r>
      <w:r w:rsidRPr="007065C9">
        <w:rPr>
          <w:b/>
          <w:bCs/>
        </w:rPr>
        <w:t>crop characteristics</w:t>
      </w:r>
      <w:r w:rsidRPr="007065C9">
        <w:t xml:space="preserve"> </w:t>
      </w:r>
      <w:r w:rsidR="001C4C63" w:rsidRPr="007065C9">
        <w:t>were</w:t>
      </w:r>
      <w:r w:rsidRPr="007065C9">
        <w:t xml:space="preserve"> be captured including especially the identification of the crop type for each field that is identified as cropland. The crop characteristics to be collected in the field are shown in</w:t>
      </w:r>
      <w:r w:rsidR="00EC7EC6">
        <w:t xml:space="preserve"> </w:t>
      </w:r>
      <w:r w:rsidR="00EC7EC6">
        <w:fldChar w:fldCharType="begin"/>
      </w:r>
      <w:r w:rsidR="00EC7EC6">
        <w:instrText xml:space="preserve"> REF _Ref74319046 \h </w:instrText>
      </w:r>
      <w:r w:rsidR="00EC7EC6">
        <w:fldChar w:fldCharType="separate"/>
      </w:r>
      <w:r w:rsidR="00C5296C" w:rsidRPr="007065C9">
        <w:t xml:space="preserve">Table </w:t>
      </w:r>
      <w:r w:rsidR="00C5296C">
        <w:rPr>
          <w:noProof/>
        </w:rPr>
        <w:t>3</w:t>
      </w:r>
      <w:r w:rsidR="00EC7EC6">
        <w:fldChar w:fldCharType="end"/>
      </w:r>
      <w:r w:rsidRPr="007065C9">
        <w:t xml:space="preserve">. </w:t>
      </w:r>
    </w:p>
    <w:p w14:paraId="4F9C6C1C" w14:textId="77777777" w:rsidR="004A27C9" w:rsidRPr="007065C9" w:rsidRDefault="004A27C9" w:rsidP="004A27C9">
      <w:pPr>
        <w:pStyle w:val="Paragraphedeliste"/>
        <w:spacing w:after="0" w:line="259" w:lineRule="auto"/>
      </w:pPr>
    </w:p>
    <w:p w14:paraId="6827E78A" w14:textId="3FBAAAF5" w:rsidR="004C4053" w:rsidRPr="007065C9" w:rsidRDefault="004C4053" w:rsidP="00DC575E">
      <w:pPr>
        <w:pStyle w:val="Lgende"/>
      </w:pPr>
      <w:bookmarkStart w:id="51" w:name="_Ref74319046"/>
      <w:bookmarkStart w:id="52" w:name="_Toc97212363"/>
      <w:r w:rsidRPr="007065C9">
        <w:lastRenderedPageBreak/>
        <w:t xml:space="preserve">Table </w:t>
      </w:r>
      <w:r w:rsidRPr="007065C9">
        <w:fldChar w:fldCharType="begin"/>
      </w:r>
      <w:r w:rsidRPr="007065C9">
        <w:instrText>SEQ Table \* ARABIC</w:instrText>
      </w:r>
      <w:r w:rsidRPr="007065C9">
        <w:fldChar w:fldCharType="separate"/>
      </w:r>
      <w:r w:rsidR="00C5296C">
        <w:rPr>
          <w:noProof/>
        </w:rPr>
        <w:t>3</w:t>
      </w:r>
      <w:r w:rsidRPr="007065C9">
        <w:fldChar w:fldCharType="end"/>
      </w:r>
      <w:bookmarkEnd w:id="51"/>
      <w:r w:rsidRPr="007065C9">
        <w:t xml:space="preserve">: Information to be collected and documented in the </w:t>
      </w:r>
      <w:r w:rsidR="001C4C63" w:rsidRPr="007065C9">
        <w:t>application.</w:t>
      </w:r>
      <w:bookmarkEnd w:id="52"/>
    </w:p>
    <w:tbl>
      <w:tblPr>
        <w:tblStyle w:val="Grilledutableau"/>
        <w:tblW w:w="0" w:type="auto"/>
        <w:tblLook w:val="04A0" w:firstRow="1" w:lastRow="0" w:firstColumn="1" w:lastColumn="0" w:noHBand="0" w:noVBand="1"/>
      </w:tblPr>
      <w:tblGrid>
        <w:gridCol w:w="2518"/>
        <w:gridCol w:w="3856"/>
        <w:gridCol w:w="2661"/>
      </w:tblGrid>
      <w:tr w:rsidR="004C4053" w:rsidRPr="007065C9" w14:paraId="70C44C40" w14:textId="77777777" w:rsidTr="003F6FAE">
        <w:tc>
          <w:tcPr>
            <w:tcW w:w="2518" w:type="dxa"/>
            <w:shd w:val="clear" w:color="auto" w:fill="BFBFBF" w:themeFill="background1" w:themeFillShade="BF"/>
            <w:vAlign w:val="center"/>
          </w:tcPr>
          <w:p w14:paraId="5DEA8853" w14:textId="77777777" w:rsidR="004C4053" w:rsidRPr="007065C9" w:rsidRDefault="004C4053" w:rsidP="004507E9">
            <w:pPr>
              <w:spacing w:after="0"/>
              <w:jc w:val="center"/>
              <w:rPr>
                <w:b/>
              </w:rPr>
            </w:pPr>
            <w:r w:rsidRPr="007065C9">
              <w:rPr>
                <w:b/>
              </w:rPr>
              <w:t>Additional information</w:t>
            </w:r>
          </w:p>
        </w:tc>
        <w:tc>
          <w:tcPr>
            <w:tcW w:w="3856" w:type="dxa"/>
            <w:shd w:val="clear" w:color="auto" w:fill="BFBFBF" w:themeFill="background1" w:themeFillShade="BF"/>
            <w:vAlign w:val="center"/>
          </w:tcPr>
          <w:p w14:paraId="097CC746" w14:textId="77777777" w:rsidR="004C4053" w:rsidRPr="007065C9" w:rsidRDefault="004C4053" w:rsidP="004507E9">
            <w:pPr>
              <w:spacing w:after="0"/>
              <w:jc w:val="center"/>
              <w:rPr>
                <w:b/>
              </w:rPr>
            </w:pPr>
            <w:r w:rsidRPr="007065C9">
              <w:rPr>
                <w:b/>
              </w:rPr>
              <w:t>Definition</w:t>
            </w:r>
          </w:p>
        </w:tc>
        <w:tc>
          <w:tcPr>
            <w:tcW w:w="2661" w:type="dxa"/>
            <w:shd w:val="clear" w:color="auto" w:fill="BFBFBF" w:themeFill="background1" w:themeFillShade="BF"/>
            <w:vAlign w:val="center"/>
          </w:tcPr>
          <w:p w14:paraId="12F58A38" w14:textId="77777777" w:rsidR="004C4053" w:rsidRPr="007065C9" w:rsidRDefault="004C4053" w:rsidP="004507E9">
            <w:pPr>
              <w:spacing w:after="0"/>
              <w:jc w:val="center"/>
              <w:rPr>
                <w:b/>
              </w:rPr>
            </w:pPr>
            <w:r w:rsidRPr="007065C9">
              <w:rPr>
                <w:b/>
              </w:rPr>
              <w:t>Possibilities</w:t>
            </w:r>
          </w:p>
        </w:tc>
      </w:tr>
      <w:tr w:rsidR="004C4053" w:rsidRPr="007065C9" w14:paraId="5599F611" w14:textId="77777777" w:rsidTr="003F6FAE">
        <w:tc>
          <w:tcPr>
            <w:tcW w:w="2518" w:type="dxa"/>
          </w:tcPr>
          <w:p w14:paraId="35AE1F26" w14:textId="77777777" w:rsidR="004C4053" w:rsidRPr="007065C9" w:rsidRDefault="004C4053" w:rsidP="004507E9">
            <w:pPr>
              <w:spacing w:after="0"/>
            </w:pPr>
            <w:r w:rsidRPr="007065C9">
              <w:t>Cropland presence</w:t>
            </w:r>
          </w:p>
        </w:tc>
        <w:tc>
          <w:tcPr>
            <w:tcW w:w="3856" w:type="dxa"/>
          </w:tcPr>
          <w:p w14:paraId="73EDBDDB" w14:textId="77777777" w:rsidR="004C4053" w:rsidRPr="007065C9" w:rsidRDefault="004C4053" w:rsidP="004507E9">
            <w:pPr>
              <w:spacing w:after="0"/>
            </w:pPr>
            <w:r w:rsidRPr="007065C9">
              <w:t>Presence of crop fields</w:t>
            </w:r>
          </w:p>
        </w:tc>
        <w:tc>
          <w:tcPr>
            <w:tcW w:w="2661" w:type="dxa"/>
          </w:tcPr>
          <w:p w14:paraId="02997E96" w14:textId="77777777" w:rsidR="004C4053" w:rsidRPr="007065C9" w:rsidRDefault="004C4053" w:rsidP="004507E9">
            <w:pPr>
              <w:spacing w:after="0"/>
            </w:pPr>
            <w:r w:rsidRPr="007065C9">
              <w:t xml:space="preserve">Yes / No </w:t>
            </w:r>
          </w:p>
        </w:tc>
      </w:tr>
      <w:tr w:rsidR="004C4053" w:rsidRPr="007065C9" w14:paraId="2735CEEF" w14:textId="77777777" w:rsidTr="003F6FAE">
        <w:tc>
          <w:tcPr>
            <w:tcW w:w="2518" w:type="dxa"/>
          </w:tcPr>
          <w:p w14:paraId="0E81BF26" w14:textId="77777777" w:rsidR="004C4053" w:rsidRPr="007065C9" w:rsidRDefault="004C4053" w:rsidP="004507E9">
            <w:pPr>
              <w:spacing w:after="0"/>
            </w:pPr>
            <w:r w:rsidRPr="007065C9">
              <w:t xml:space="preserve">Crop identifiable </w:t>
            </w:r>
          </w:p>
        </w:tc>
        <w:tc>
          <w:tcPr>
            <w:tcW w:w="3856" w:type="dxa"/>
          </w:tcPr>
          <w:p w14:paraId="228EDE89" w14:textId="77777777" w:rsidR="004C4053" w:rsidRPr="007065C9" w:rsidRDefault="004C4053" w:rsidP="004507E9">
            <w:pPr>
              <w:spacing w:after="0"/>
            </w:pPr>
            <w:r w:rsidRPr="007065C9">
              <w:t>Is a crop identifiable in the field?</w:t>
            </w:r>
          </w:p>
        </w:tc>
        <w:tc>
          <w:tcPr>
            <w:tcW w:w="2661" w:type="dxa"/>
          </w:tcPr>
          <w:p w14:paraId="5DFBFD6B" w14:textId="77777777" w:rsidR="004C4053" w:rsidRPr="007065C9" w:rsidRDefault="004C4053" w:rsidP="004507E9">
            <w:pPr>
              <w:spacing w:after="0"/>
            </w:pPr>
            <w:r w:rsidRPr="007065C9">
              <w:t>Yes / No</w:t>
            </w:r>
          </w:p>
        </w:tc>
      </w:tr>
      <w:tr w:rsidR="004C4053" w:rsidRPr="007065C9" w14:paraId="46FA0527" w14:textId="77777777" w:rsidTr="003F6FAE">
        <w:tc>
          <w:tcPr>
            <w:tcW w:w="2518" w:type="dxa"/>
          </w:tcPr>
          <w:p w14:paraId="5650713A" w14:textId="77777777" w:rsidR="004C4053" w:rsidRPr="007065C9" w:rsidRDefault="004C4053" w:rsidP="004507E9">
            <w:pPr>
              <w:spacing w:after="0"/>
            </w:pPr>
            <w:r w:rsidRPr="007065C9">
              <w:t xml:space="preserve">Irrigation type </w:t>
            </w:r>
          </w:p>
        </w:tc>
        <w:tc>
          <w:tcPr>
            <w:tcW w:w="3856" w:type="dxa"/>
          </w:tcPr>
          <w:p w14:paraId="6714A612" w14:textId="77777777" w:rsidR="004C4053" w:rsidRPr="007065C9" w:rsidRDefault="004C4053" w:rsidP="004507E9">
            <w:pPr>
              <w:spacing w:after="0"/>
            </w:pPr>
            <w:r w:rsidRPr="007065C9">
              <w:t>Identification of the irrigation type</w:t>
            </w:r>
          </w:p>
        </w:tc>
        <w:tc>
          <w:tcPr>
            <w:tcW w:w="2661" w:type="dxa"/>
          </w:tcPr>
          <w:p w14:paraId="1E33DEE0" w14:textId="77777777" w:rsidR="004C4053" w:rsidRPr="007065C9" w:rsidRDefault="004C4053" w:rsidP="004507E9">
            <w:pPr>
              <w:spacing w:after="0"/>
            </w:pPr>
            <w:r w:rsidRPr="007065C9">
              <w:t>Rainfed / Irrigated / Unidentified</w:t>
            </w:r>
          </w:p>
        </w:tc>
      </w:tr>
      <w:tr w:rsidR="004C4053" w:rsidRPr="007065C9" w14:paraId="6EA216A7" w14:textId="77777777" w:rsidTr="003F6FAE">
        <w:tc>
          <w:tcPr>
            <w:tcW w:w="2518" w:type="dxa"/>
          </w:tcPr>
          <w:p w14:paraId="00A4717A" w14:textId="77777777" w:rsidR="004C4053" w:rsidRPr="007065C9" w:rsidRDefault="004C4053" w:rsidP="004507E9">
            <w:pPr>
              <w:spacing w:after="0"/>
            </w:pPr>
            <w:r w:rsidRPr="007065C9">
              <w:t>Cropping pattern</w:t>
            </w:r>
          </w:p>
        </w:tc>
        <w:tc>
          <w:tcPr>
            <w:tcW w:w="3856" w:type="dxa"/>
          </w:tcPr>
          <w:p w14:paraId="3FA213A9" w14:textId="77777777" w:rsidR="004C4053" w:rsidRPr="007065C9" w:rsidRDefault="004C4053" w:rsidP="004507E9">
            <w:pPr>
              <w:spacing w:after="0"/>
            </w:pPr>
            <w:r w:rsidRPr="007065C9">
              <w:t>Identification of the cropping pattern</w:t>
            </w:r>
          </w:p>
        </w:tc>
        <w:tc>
          <w:tcPr>
            <w:tcW w:w="2661" w:type="dxa"/>
          </w:tcPr>
          <w:p w14:paraId="47D91908" w14:textId="6E313D5C" w:rsidR="004C4053" w:rsidRPr="007065C9" w:rsidRDefault="004C4053" w:rsidP="004507E9">
            <w:pPr>
              <w:spacing w:after="0"/>
            </w:pPr>
            <w:r w:rsidRPr="007065C9">
              <w:t>Mono</w:t>
            </w:r>
            <w:r w:rsidR="003B1154" w:rsidRPr="007065C9">
              <w:t>-</w:t>
            </w:r>
            <w:r w:rsidRPr="007065C9">
              <w:t xml:space="preserve">culture / Mixed cropping / Agroforestry </w:t>
            </w:r>
          </w:p>
        </w:tc>
      </w:tr>
      <w:tr w:rsidR="004C4053" w:rsidRPr="007065C9" w14:paraId="353605CD" w14:textId="77777777" w:rsidTr="003F6FAE">
        <w:tc>
          <w:tcPr>
            <w:tcW w:w="2518" w:type="dxa"/>
          </w:tcPr>
          <w:p w14:paraId="5B4C0133" w14:textId="77777777" w:rsidR="004C4053" w:rsidRPr="007065C9" w:rsidRDefault="004C4053" w:rsidP="004507E9">
            <w:pPr>
              <w:spacing w:after="0"/>
            </w:pPr>
            <w:r w:rsidRPr="007065C9">
              <w:t>Crop in monoculture</w:t>
            </w:r>
          </w:p>
        </w:tc>
        <w:tc>
          <w:tcPr>
            <w:tcW w:w="3856" w:type="dxa"/>
          </w:tcPr>
          <w:p w14:paraId="0DD6D72C" w14:textId="77777777" w:rsidR="004C4053" w:rsidRPr="007065C9" w:rsidRDefault="004C4053" w:rsidP="004507E9">
            <w:pPr>
              <w:spacing w:after="0"/>
            </w:pPr>
            <w:r w:rsidRPr="007065C9">
              <w:t>Identification of the name of the crop</w:t>
            </w:r>
          </w:p>
        </w:tc>
        <w:tc>
          <w:tcPr>
            <w:tcW w:w="2661" w:type="dxa"/>
          </w:tcPr>
          <w:p w14:paraId="06097E11" w14:textId="61773E41" w:rsidR="004C4053" w:rsidRPr="005B5442" w:rsidRDefault="004C4053" w:rsidP="004507E9">
            <w:pPr>
              <w:spacing w:after="0"/>
            </w:pPr>
            <w:r w:rsidRPr="005B5442">
              <w:t xml:space="preserve">Maize / Beans / Potatoes / see </w:t>
            </w:r>
            <w:r w:rsidR="005B5442" w:rsidRPr="005B5442">
              <w:fldChar w:fldCharType="begin"/>
            </w:r>
            <w:r w:rsidR="005B5442" w:rsidRPr="005B5442">
              <w:instrText xml:space="preserve"> REF _Ref87001987 \h  \* MERGEFORMAT </w:instrText>
            </w:r>
            <w:r w:rsidR="005B5442" w:rsidRPr="005B5442">
              <w:fldChar w:fldCharType="separate"/>
            </w:r>
            <w:r w:rsidR="00C5296C" w:rsidRPr="002222B8">
              <w:t xml:space="preserve">Figure </w:t>
            </w:r>
            <w:r w:rsidR="00C5296C">
              <w:rPr>
                <w:noProof/>
              </w:rPr>
              <w:t>27</w:t>
            </w:r>
            <w:r w:rsidR="005B5442" w:rsidRPr="005B5442">
              <w:fldChar w:fldCharType="end"/>
            </w:r>
          </w:p>
        </w:tc>
      </w:tr>
      <w:tr w:rsidR="004C4053" w:rsidRPr="007065C9" w14:paraId="0B59ABA6" w14:textId="77777777" w:rsidTr="003F6FAE">
        <w:tc>
          <w:tcPr>
            <w:tcW w:w="2518" w:type="dxa"/>
          </w:tcPr>
          <w:p w14:paraId="74896914" w14:textId="4EF6E6D3" w:rsidR="004C4053" w:rsidRPr="007065C9" w:rsidRDefault="004C4053" w:rsidP="004507E9">
            <w:pPr>
              <w:spacing w:after="0"/>
            </w:pPr>
            <w:r w:rsidRPr="007065C9">
              <w:t xml:space="preserve">Crop </w:t>
            </w:r>
            <w:r w:rsidR="00D55EBE">
              <w:t>field status</w:t>
            </w:r>
          </w:p>
        </w:tc>
        <w:tc>
          <w:tcPr>
            <w:tcW w:w="3856" w:type="dxa"/>
          </w:tcPr>
          <w:p w14:paraId="56911BC6" w14:textId="343C664A" w:rsidR="004C4053" w:rsidRPr="007065C9" w:rsidRDefault="00586BC7" w:rsidP="004507E9">
            <w:pPr>
              <w:spacing w:after="0"/>
            </w:pPr>
            <w:r w:rsidRPr="007C37FA">
              <w:t>Identification of the</w:t>
            </w:r>
            <w:r>
              <w:t xml:space="preserve"> crop field status</w:t>
            </w:r>
          </w:p>
        </w:tc>
        <w:tc>
          <w:tcPr>
            <w:tcW w:w="2661" w:type="dxa"/>
          </w:tcPr>
          <w:p w14:paraId="17E37058" w14:textId="4D05C8DC" w:rsidR="004C4053" w:rsidRPr="007065C9" w:rsidRDefault="004C4053" w:rsidP="004507E9">
            <w:pPr>
              <w:spacing w:after="0"/>
            </w:pPr>
            <w:r w:rsidRPr="007065C9">
              <w:t>bare soil / crops in ridges / ridges closed / field covered</w:t>
            </w:r>
          </w:p>
        </w:tc>
      </w:tr>
      <w:tr w:rsidR="004C4053" w:rsidRPr="007065C9" w14:paraId="22F848F5" w14:textId="77777777" w:rsidTr="003F6FAE">
        <w:tc>
          <w:tcPr>
            <w:tcW w:w="2518" w:type="dxa"/>
          </w:tcPr>
          <w:p w14:paraId="0A1AC451" w14:textId="77777777" w:rsidR="004C4053" w:rsidRPr="007065C9" w:rsidRDefault="004C4053" w:rsidP="004507E9">
            <w:pPr>
              <w:spacing w:after="0"/>
            </w:pPr>
            <w:r w:rsidRPr="007065C9">
              <w:t>Overview photo of the field</w:t>
            </w:r>
          </w:p>
        </w:tc>
        <w:tc>
          <w:tcPr>
            <w:tcW w:w="3856" w:type="dxa"/>
          </w:tcPr>
          <w:p w14:paraId="3FEA1611" w14:textId="77777777" w:rsidR="004C4053" w:rsidRPr="007065C9" w:rsidRDefault="004C4053" w:rsidP="004507E9">
            <w:pPr>
              <w:spacing w:after="0"/>
            </w:pPr>
            <w:r w:rsidRPr="007065C9">
              <w:t>Photo indicating the field</w:t>
            </w:r>
          </w:p>
        </w:tc>
        <w:tc>
          <w:tcPr>
            <w:tcW w:w="2661" w:type="dxa"/>
          </w:tcPr>
          <w:p w14:paraId="125D5E53" w14:textId="77777777" w:rsidR="004C4053" w:rsidRPr="007065C9" w:rsidRDefault="004C4053" w:rsidP="004507E9">
            <w:pPr>
              <w:spacing w:after="0"/>
            </w:pPr>
          </w:p>
        </w:tc>
      </w:tr>
      <w:tr w:rsidR="004C4053" w:rsidRPr="007065C9" w14:paraId="73A09FD1" w14:textId="77777777" w:rsidTr="003F6FAE">
        <w:tc>
          <w:tcPr>
            <w:tcW w:w="2518" w:type="dxa"/>
          </w:tcPr>
          <w:p w14:paraId="2A139853" w14:textId="77777777" w:rsidR="004C4053" w:rsidRPr="007065C9" w:rsidRDefault="004C4053" w:rsidP="004507E9">
            <w:pPr>
              <w:spacing w:after="0"/>
            </w:pPr>
            <w:r w:rsidRPr="007065C9">
              <w:t>Detail photo of the field</w:t>
            </w:r>
          </w:p>
        </w:tc>
        <w:tc>
          <w:tcPr>
            <w:tcW w:w="3856" w:type="dxa"/>
          </w:tcPr>
          <w:p w14:paraId="4CC78044" w14:textId="77777777" w:rsidR="004C4053" w:rsidRPr="007065C9" w:rsidRDefault="004C4053" w:rsidP="004507E9">
            <w:pPr>
              <w:spacing w:after="0"/>
            </w:pPr>
            <w:r w:rsidRPr="007065C9">
              <w:t xml:space="preserve">Photo indicating details like crop stage or field preparation </w:t>
            </w:r>
          </w:p>
        </w:tc>
        <w:tc>
          <w:tcPr>
            <w:tcW w:w="2661" w:type="dxa"/>
          </w:tcPr>
          <w:p w14:paraId="1C90A1EC" w14:textId="77777777" w:rsidR="004C4053" w:rsidRPr="007065C9" w:rsidRDefault="004C4053" w:rsidP="004507E9">
            <w:pPr>
              <w:spacing w:after="0"/>
            </w:pPr>
            <w:r w:rsidRPr="007065C9">
              <w:t>Text</w:t>
            </w:r>
          </w:p>
        </w:tc>
      </w:tr>
    </w:tbl>
    <w:p w14:paraId="726E4610" w14:textId="77777777" w:rsidR="004C4053" w:rsidRPr="007065C9" w:rsidRDefault="004C4053" w:rsidP="004C4053">
      <w:pPr>
        <w:rPr>
          <w:lang w:val="en-US"/>
        </w:rPr>
      </w:pPr>
    </w:p>
    <w:p w14:paraId="141FD8A7" w14:textId="6903E85A" w:rsidR="001B20D7" w:rsidRDefault="00CA2EB7" w:rsidP="004C4053">
      <w:pPr>
        <w:rPr>
          <w:lang w:val="en-US"/>
        </w:rPr>
      </w:pPr>
      <w:r w:rsidRPr="007065C9">
        <w:rPr>
          <w:lang w:val="en-US"/>
        </w:rPr>
        <w:t>Especially</w:t>
      </w:r>
      <w:r w:rsidR="000E3AB7" w:rsidRPr="007065C9">
        <w:rPr>
          <w:lang w:val="en-US"/>
        </w:rPr>
        <w:t>, t</w:t>
      </w:r>
      <w:r w:rsidR="001B20D7" w:rsidRPr="007065C9">
        <w:rPr>
          <w:lang w:val="en-US"/>
        </w:rPr>
        <w:t>he enumerators identif</w:t>
      </w:r>
      <w:r w:rsidR="003B1154" w:rsidRPr="007065C9">
        <w:rPr>
          <w:lang w:val="en-US"/>
        </w:rPr>
        <w:t>ied</w:t>
      </w:r>
      <w:r w:rsidR="001B20D7" w:rsidRPr="007065C9">
        <w:rPr>
          <w:lang w:val="en-US"/>
        </w:rPr>
        <w:t xml:space="preserve"> the correct crop type</w:t>
      </w:r>
      <w:r w:rsidR="000E3AB7" w:rsidRPr="007065C9">
        <w:rPr>
          <w:lang w:val="en-US"/>
        </w:rPr>
        <w:t xml:space="preserve"> for each field identified as cropland</w:t>
      </w:r>
      <w:r w:rsidR="001B20D7" w:rsidRPr="007065C9">
        <w:rPr>
          <w:lang w:val="en-US"/>
        </w:rPr>
        <w:t xml:space="preserve"> using a predetermined nomenclature </w:t>
      </w:r>
      <w:r w:rsidR="002979D8" w:rsidRPr="007065C9">
        <w:rPr>
          <w:lang w:val="en-US"/>
        </w:rPr>
        <w:t>shown</w:t>
      </w:r>
      <w:r w:rsidR="001B20D7" w:rsidRPr="007065C9">
        <w:rPr>
          <w:lang w:val="en-US"/>
        </w:rPr>
        <w:t xml:space="preserve"> in</w:t>
      </w:r>
      <w:r w:rsidR="00586BC7">
        <w:rPr>
          <w:lang w:val="en-US"/>
        </w:rPr>
        <w:t xml:space="preserve"> </w:t>
      </w:r>
      <w:r w:rsidR="00586BC7">
        <w:rPr>
          <w:lang w:val="en-US"/>
        </w:rPr>
        <w:fldChar w:fldCharType="begin"/>
      </w:r>
      <w:r w:rsidR="00586BC7">
        <w:rPr>
          <w:lang w:val="en-US"/>
        </w:rPr>
        <w:instrText xml:space="preserve"> REF _Ref62222635 \h </w:instrText>
      </w:r>
      <w:r w:rsidR="00586BC7">
        <w:rPr>
          <w:lang w:val="en-US"/>
        </w:rPr>
      </w:r>
      <w:r w:rsidR="00586BC7">
        <w:rPr>
          <w:lang w:val="en-US"/>
        </w:rPr>
        <w:fldChar w:fldCharType="separate"/>
      </w:r>
      <w:r w:rsidR="00C5296C" w:rsidRPr="007065C9">
        <w:t>ANNEX I – Description of form used for segment survey</w:t>
      </w:r>
      <w:r w:rsidR="00586BC7">
        <w:rPr>
          <w:lang w:val="en-US"/>
        </w:rPr>
        <w:fldChar w:fldCharType="end"/>
      </w:r>
      <w:r w:rsidR="00586BC7">
        <w:rPr>
          <w:lang w:val="en-US"/>
        </w:rPr>
        <w:t>.</w:t>
      </w:r>
    </w:p>
    <w:p w14:paraId="38CBDE1C" w14:textId="77777777" w:rsidR="006E64A4" w:rsidRPr="0048312E" w:rsidRDefault="006E64A4" w:rsidP="006E64A4">
      <w:pPr>
        <w:rPr>
          <w:b/>
          <w:bCs/>
          <w:lang w:val="en-US"/>
        </w:rPr>
      </w:pPr>
      <w:r w:rsidRPr="0048312E">
        <w:rPr>
          <w:b/>
          <w:bCs/>
          <w:lang w:val="en-US"/>
        </w:rPr>
        <w:t>Short rains season field campaign</w:t>
      </w:r>
    </w:p>
    <w:p w14:paraId="0014B6E3" w14:textId="77777777" w:rsidR="006E64A4" w:rsidRDefault="006E64A4" w:rsidP="006E64A4">
      <w:pPr>
        <w:spacing w:after="0"/>
      </w:pPr>
      <w:r>
        <w:t>To</w:t>
      </w:r>
      <w:r w:rsidRPr="00875678">
        <w:t xml:space="preserve"> improve the </w:t>
      </w:r>
      <w:r>
        <w:t xml:space="preserve">crop areas estimates and the </w:t>
      </w:r>
      <w:r w:rsidRPr="00875678">
        <w:t xml:space="preserve">classification results, </w:t>
      </w:r>
      <w:r>
        <w:t>it has been asked to the surveyors to indicate during the second rainy season field campaign:</w:t>
      </w:r>
    </w:p>
    <w:p w14:paraId="35B8C65B" w14:textId="77777777" w:rsidR="006E64A4" w:rsidRDefault="006E64A4" w:rsidP="006E64A4">
      <w:pPr>
        <w:pStyle w:val="Paragraphedeliste"/>
        <w:numPr>
          <w:ilvl w:val="0"/>
          <w:numId w:val="24"/>
        </w:numPr>
        <w:spacing w:after="0"/>
      </w:pPr>
      <w:r>
        <w:t>if a dominant crop was visible</w:t>
      </w:r>
      <w:r w:rsidRPr="0048312E">
        <w:t xml:space="preserve"> </w:t>
      </w:r>
      <w:r>
        <w:t>for crops in mixed cropping pattern.</w:t>
      </w:r>
    </w:p>
    <w:p w14:paraId="5FCF1293" w14:textId="452860B1" w:rsidR="00586BC7" w:rsidRPr="006E64A4" w:rsidRDefault="006E64A4" w:rsidP="004C4053">
      <w:pPr>
        <w:pStyle w:val="Paragraphedeliste"/>
        <w:numPr>
          <w:ilvl w:val="0"/>
          <w:numId w:val="24"/>
        </w:numPr>
        <w:spacing w:after="0"/>
      </w:pPr>
      <w:r>
        <w:t>if the whole field was fully harvested or not.</w:t>
      </w:r>
    </w:p>
    <w:p w14:paraId="2D973105" w14:textId="77777777" w:rsidR="005C1C00" w:rsidRPr="00DC575E" w:rsidRDefault="005C1C00" w:rsidP="00E700CB">
      <w:pPr>
        <w:pStyle w:val="Titre2"/>
      </w:pPr>
      <w:bookmarkStart w:id="53" w:name="_Toc97212313"/>
      <w:r w:rsidRPr="00DC575E">
        <w:t>Survey logistic and implementation</w:t>
      </w:r>
      <w:bookmarkEnd w:id="53"/>
    </w:p>
    <w:p w14:paraId="1B42772B" w14:textId="251FFA07" w:rsidR="002C541D" w:rsidRPr="007065C9" w:rsidRDefault="002C541D" w:rsidP="002C541D">
      <w:r w:rsidRPr="007065C9">
        <w:t xml:space="preserve">The survey logistics was performed as </w:t>
      </w:r>
      <w:r w:rsidR="00261C2D" w:rsidRPr="007065C9">
        <w:t>anticipated</w:t>
      </w:r>
      <w:r w:rsidRPr="007065C9">
        <w:t xml:space="preserve"> in D1.1 with some minor adjustment</w:t>
      </w:r>
      <w:r w:rsidR="002A2C06" w:rsidRPr="007065C9">
        <w:t xml:space="preserve">s as detailed in the following </w:t>
      </w:r>
      <w:r w:rsidR="00F83475" w:rsidRPr="007065C9">
        <w:t>sections.</w:t>
      </w:r>
    </w:p>
    <w:p w14:paraId="76F12EEC" w14:textId="5446722E" w:rsidR="00D57EC1" w:rsidRPr="00DC575E" w:rsidRDefault="42EBBB41" w:rsidP="005C1C00">
      <w:pPr>
        <w:pStyle w:val="Titre3"/>
      </w:pPr>
      <w:bookmarkStart w:id="54" w:name="_Toc97212314"/>
      <w:r w:rsidRPr="00DC575E">
        <w:t>Equipment</w:t>
      </w:r>
      <w:r w:rsidR="437AFB1B" w:rsidRPr="00DC575E">
        <w:t xml:space="preserve"> in the field</w:t>
      </w:r>
      <w:bookmarkEnd w:id="54"/>
    </w:p>
    <w:p w14:paraId="70AC0059" w14:textId="49728D75" w:rsidR="0012537C" w:rsidRPr="007065C9" w:rsidRDefault="0012537C" w:rsidP="0012537C">
      <w:r w:rsidRPr="007065C9">
        <w:t xml:space="preserve">Before </w:t>
      </w:r>
      <w:r w:rsidR="00D6690F" w:rsidRPr="007065C9">
        <w:t xml:space="preserve">performing </w:t>
      </w:r>
      <w:r w:rsidRPr="007065C9">
        <w:t xml:space="preserve">the fieldwork, the team </w:t>
      </w:r>
      <w:r w:rsidR="00461C25" w:rsidRPr="007065C9">
        <w:t>installed</w:t>
      </w:r>
      <w:r w:rsidRPr="007065C9">
        <w:t xml:space="preserve"> all the equipment </w:t>
      </w:r>
      <w:r w:rsidR="00316622" w:rsidRPr="007065C9">
        <w:t xml:space="preserve">and software tools </w:t>
      </w:r>
      <w:r w:rsidR="006601F1" w:rsidRPr="007065C9">
        <w:t xml:space="preserve">mentioned </w:t>
      </w:r>
      <w:r w:rsidRPr="007065C9">
        <w:t>below</w:t>
      </w:r>
      <w:r w:rsidR="00B07AF9" w:rsidRPr="007065C9">
        <w:t>.</w:t>
      </w:r>
    </w:p>
    <w:p w14:paraId="702F1AAF" w14:textId="4299A25B" w:rsidR="00674D31" w:rsidRPr="00DC575E" w:rsidRDefault="003E46CE" w:rsidP="0000327E">
      <w:pPr>
        <w:pStyle w:val="Titre4"/>
      </w:pPr>
      <w:r w:rsidRPr="00DC575E">
        <w:t>Mobile device</w:t>
      </w:r>
      <w:r w:rsidR="00430A4C" w:rsidRPr="00DC575E">
        <w:t>s</w:t>
      </w:r>
      <w:r w:rsidR="00674D31" w:rsidRPr="00DC575E">
        <w:t xml:space="preserve"> and </w:t>
      </w:r>
      <w:r w:rsidR="00991FDD" w:rsidRPr="00DC575E">
        <w:t>software tools</w:t>
      </w:r>
    </w:p>
    <w:p w14:paraId="2D11E9F3" w14:textId="542F5C6A" w:rsidR="001F41D2" w:rsidRPr="007065C9" w:rsidRDefault="2411B90A">
      <w:pPr>
        <w:rPr>
          <w:lang w:val="en-US"/>
        </w:rPr>
      </w:pPr>
      <w:r w:rsidRPr="007065C9">
        <w:t xml:space="preserve">The fieldwork </w:t>
      </w:r>
      <w:r w:rsidR="000D5154" w:rsidRPr="007065C9">
        <w:t>was</w:t>
      </w:r>
      <w:r w:rsidRPr="007065C9">
        <w:t xml:space="preserve"> carried out </w:t>
      </w:r>
      <w:r w:rsidR="002407B2" w:rsidRPr="007065C9">
        <w:t>predominantly</w:t>
      </w:r>
      <w:r w:rsidRPr="007065C9">
        <w:t xml:space="preserve"> with </w:t>
      </w:r>
      <w:r w:rsidRPr="007065C9">
        <w:rPr>
          <w:b/>
          <w:bCs/>
        </w:rPr>
        <w:t>mobile devices</w:t>
      </w:r>
      <w:r w:rsidRPr="007065C9">
        <w:t xml:space="preserve"> (e.g., </w:t>
      </w:r>
      <w:r w:rsidR="7D3EEB87" w:rsidRPr="007065C9">
        <w:t xml:space="preserve">an android </w:t>
      </w:r>
      <w:r w:rsidRPr="007065C9">
        <w:t>smartphone</w:t>
      </w:r>
      <w:r w:rsidR="7A62EAD3" w:rsidRPr="007065C9">
        <w:t xml:space="preserve"> or </w:t>
      </w:r>
      <w:r w:rsidR="32C9AAE1" w:rsidRPr="007065C9">
        <w:t xml:space="preserve">a </w:t>
      </w:r>
      <w:r w:rsidR="7A62EAD3" w:rsidRPr="007065C9">
        <w:t>tablet</w:t>
      </w:r>
      <w:r w:rsidRPr="007065C9">
        <w:t>) using a dedicated</w:t>
      </w:r>
      <w:r w:rsidR="561A8923" w:rsidRPr="007065C9">
        <w:t xml:space="preserve"> </w:t>
      </w:r>
      <w:r w:rsidR="45009CBA" w:rsidRPr="007065C9">
        <w:rPr>
          <w:b/>
        </w:rPr>
        <w:t>Open Data Kit (</w:t>
      </w:r>
      <w:r w:rsidR="561A8923" w:rsidRPr="007065C9">
        <w:rPr>
          <w:b/>
        </w:rPr>
        <w:t>ODK</w:t>
      </w:r>
      <w:r w:rsidR="205905DB" w:rsidRPr="007065C9">
        <w:rPr>
          <w:b/>
        </w:rPr>
        <w:t>)</w:t>
      </w:r>
      <w:r w:rsidR="561A8923" w:rsidRPr="007065C9">
        <w:rPr>
          <w:b/>
        </w:rPr>
        <w:t xml:space="preserve"> Collect</w:t>
      </w:r>
      <w:r w:rsidRPr="007065C9">
        <w:t xml:space="preserve"> application</w:t>
      </w:r>
      <w:r w:rsidRPr="007065C9">
        <w:rPr>
          <w:rFonts w:ascii="Poppins-Regular" w:hAnsi="Poppins-Regular" w:cs="Poppins-Regular"/>
          <w:lang w:val="en-US" w:eastAsia="en-GB"/>
        </w:rPr>
        <w:t xml:space="preserve"> </w:t>
      </w:r>
      <w:r w:rsidRPr="007065C9">
        <w:t>to store the collected information in a uniform way</w:t>
      </w:r>
      <w:r w:rsidR="002407B2" w:rsidRPr="007065C9">
        <w:t xml:space="preserve"> using a </w:t>
      </w:r>
      <w:r w:rsidR="00A76B7B" w:rsidRPr="007065C9">
        <w:t>smart form</w:t>
      </w:r>
      <w:r w:rsidR="452AFDD6" w:rsidRPr="007065C9">
        <w:t>.</w:t>
      </w:r>
      <w:r w:rsidR="00CA5E15" w:rsidRPr="007065C9">
        <w:t xml:space="preserve"> </w:t>
      </w:r>
      <w:r w:rsidR="00CA5E15" w:rsidRPr="007065C9">
        <w:rPr>
          <w:lang w:val="en-US"/>
        </w:rPr>
        <w:t xml:space="preserve">ODK Collect is an open-source application which is </w:t>
      </w:r>
      <w:r w:rsidR="006100EE" w:rsidRPr="007065C9">
        <w:rPr>
          <w:lang w:val="en-US"/>
        </w:rPr>
        <w:t>usable</w:t>
      </w:r>
      <w:r w:rsidR="00CA5E15" w:rsidRPr="007065C9">
        <w:rPr>
          <w:lang w:val="en-US"/>
        </w:rPr>
        <w:t xml:space="preserve"> offline</w:t>
      </w:r>
      <w:r w:rsidR="00CA4D2E" w:rsidRPr="007065C9">
        <w:rPr>
          <w:lang w:val="en-US"/>
        </w:rPr>
        <w:t xml:space="preserve"> </w:t>
      </w:r>
      <w:r w:rsidR="003C61FB" w:rsidRPr="007065C9">
        <w:rPr>
          <w:lang w:val="en-US"/>
        </w:rPr>
        <w:t>but can communicate with a central database to retrieve forms and upload information</w:t>
      </w:r>
      <w:r w:rsidR="00CA5E15" w:rsidRPr="007065C9">
        <w:rPr>
          <w:lang w:val="en-US"/>
        </w:rPr>
        <w:t xml:space="preserve">. </w:t>
      </w:r>
      <w:r w:rsidRPr="007065C9">
        <w:t xml:space="preserve">The information </w:t>
      </w:r>
      <w:r w:rsidR="000D5154" w:rsidRPr="007065C9">
        <w:t>was</w:t>
      </w:r>
      <w:r w:rsidRPr="007065C9">
        <w:t xml:space="preserve"> stored </w:t>
      </w:r>
      <w:r w:rsidR="003C61FB" w:rsidRPr="007065C9">
        <w:t xml:space="preserve">in the form </w:t>
      </w:r>
      <w:r w:rsidRPr="007065C9">
        <w:t xml:space="preserve">as numeric fields, text fields, photographs, and geolocation. </w:t>
      </w:r>
      <w:r w:rsidR="001F41D2" w:rsidRPr="007065C9">
        <w:rPr>
          <w:lang w:val="en-US"/>
        </w:rPr>
        <w:fldChar w:fldCharType="begin"/>
      </w:r>
      <w:r w:rsidR="004C3708" w:rsidRPr="007065C9">
        <w:rPr>
          <w:lang w:val="en-US"/>
        </w:rPr>
        <w:instrText xml:space="preserve"> REF _Ref61517627 \h </w:instrText>
      </w:r>
      <w:r w:rsidR="00C8285E" w:rsidRPr="007065C9">
        <w:rPr>
          <w:lang w:val="en-US"/>
        </w:rPr>
        <w:instrText xml:space="preserve"> \* MERGEFORMAT </w:instrText>
      </w:r>
      <w:r w:rsidR="001F41D2" w:rsidRPr="007065C9">
        <w:rPr>
          <w:lang w:val="en-US"/>
        </w:rPr>
      </w:r>
      <w:r w:rsidR="001F41D2" w:rsidRPr="007065C9">
        <w:rPr>
          <w:lang w:val="en-US"/>
        </w:rPr>
        <w:fldChar w:fldCharType="separate"/>
      </w:r>
      <w:r w:rsidR="00C5296C" w:rsidRPr="007065C9">
        <w:t xml:space="preserve">Figure </w:t>
      </w:r>
      <w:r w:rsidR="00C5296C">
        <w:rPr>
          <w:noProof/>
        </w:rPr>
        <w:t>10</w:t>
      </w:r>
      <w:r w:rsidR="001F41D2" w:rsidRPr="007065C9">
        <w:rPr>
          <w:lang w:val="en-US"/>
        </w:rPr>
        <w:fldChar w:fldCharType="end"/>
      </w:r>
      <w:r w:rsidR="355F5A4C" w:rsidRPr="007065C9">
        <w:rPr>
          <w:lang w:val="en-US"/>
        </w:rPr>
        <w:t xml:space="preserve"> </w:t>
      </w:r>
      <w:r w:rsidR="2F17D4E7" w:rsidRPr="007065C9">
        <w:rPr>
          <w:lang w:val="en-US"/>
        </w:rPr>
        <w:t>presents a</w:t>
      </w:r>
      <w:r w:rsidR="622A44E3" w:rsidRPr="007065C9">
        <w:rPr>
          <w:lang w:val="en-US"/>
        </w:rPr>
        <w:t>n</w:t>
      </w:r>
      <w:r w:rsidR="2F17D4E7" w:rsidRPr="007065C9">
        <w:rPr>
          <w:lang w:val="en-US"/>
        </w:rPr>
        <w:t xml:space="preserve"> </w:t>
      </w:r>
      <w:r w:rsidR="22ECE94A" w:rsidRPr="007065C9">
        <w:rPr>
          <w:lang w:val="en-US"/>
        </w:rPr>
        <w:t xml:space="preserve">earlier </w:t>
      </w:r>
      <w:r w:rsidR="005F2488" w:rsidRPr="007065C9">
        <w:rPr>
          <w:lang w:val="en-US"/>
        </w:rPr>
        <w:t>example of a smart</w:t>
      </w:r>
      <w:r w:rsidR="006100EE" w:rsidRPr="007065C9">
        <w:rPr>
          <w:lang w:val="en-US"/>
        </w:rPr>
        <w:t xml:space="preserve"> </w:t>
      </w:r>
      <w:r w:rsidR="005F2488" w:rsidRPr="007065C9">
        <w:rPr>
          <w:lang w:val="en-US"/>
        </w:rPr>
        <w:t>form</w:t>
      </w:r>
      <w:r w:rsidR="006100EE" w:rsidRPr="007065C9">
        <w:rPr>
          <w:lang w:val="en-US"/>
        </w:rPr>
        <w:t xml:space="preserve"> which </w:t>
      </w:r>
      <w:r w:rsidR="12FABE3B" w:rsidRPr="007065C9">
        <w:rPr>
          <w:lang w:val="en-US"/>
        </w:rPr>
        <w:t>was used to test the f</w:t>
      </w:r>
      <w:r w:rsidR="2F17D4E7" w:rsidRPr="007065C9">
        <w:rPr>
          <w:lang w:val="en-US"/>
        </w:rPr>
        <w:t>ieldwork</w:t>
      </w:r>
      <w:r w:rsidR="766529E6" w:rsidRPr="007065C9">
        <w:rPr>
          <w:lang w:val="en-US"/>
        </w:rPr>
        <w:t xml:space="preserve"> procedures in </w:t>
      </w:r>
      <w:r w:rsidR="7934CB12" w:rsidRPr="007065C9">
        <w:rPr>
          <w:lang w:val="en-US"/>
        </w:rPr>
        <w:t>December</w:t>
      </w:r>
      <w:r w:rsidR="766529E6" w:rsidRPr="007065C9">
        <w:rPr>
          <w:lang w:val="en-US"/>
        </w:rPr>
        <w:t xml:space="preserve"> 2020</w:t>
      </w:r>
      <w:r w:rsidR="2EF90897" w:rsidRPr="007065C9">
        <w:rPr>
          <w:lang w:val="en-US"/>
        </w:rPr>
        <w:t>.</w:t>
      </w:r>
    </w:p>
    <w:p w14:paraId="55EA631B" w14:textId="5635D4E2" w:rsidR="00535735" w:rsidRPr="007065C9" w:rsidRDefault="67EBB870" w:rsidP="00535735">
      <w:pPr>
        <w:keepNext/>
        <w:spacing w:before="240" w:after="240"/>
        <w:jc w:val="center"/>
      </w:pPr>
      <w:r w:rsidRPr="007065C9">
        <w:rPr>
          <w:noProof/>
        </w:rPr>
        <w:lastRenderedPageBreak/>
        <w:drawing>
          <wp:inline distT="0" distB="0" distL="0" distR="0" wp14:anchorId="6D6DA1BB" wp14:editId="73A2C9A5">
            <wp:extent cx="3542503" cy="3718560"/>
            <wp:effectExtent l="0" t="0" r="1270" b="0"/>
            <wp:docPr id="57" name="Picture 903927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3927429"/>
                    <pic:cNvPicPr/>
                  </pic:nvPicPr>
                  <pic:blipFill>
                    <a:blip r:embed="rId34">
                      <a:extLst>
                        <a:ext uri="{28A0092B-C50C-407E-A947-70E740481C1C}">
                          <a14:useLocalDpi xmlns:a14="http://schemas.microsoft.com/office/drawing/2010/main" val="0"/>
                        </a:ext>
                      </a:extLst>
                    </a:blip>
                    <a:stretch>
                      <a:fillRect/>
                    </a:stretch>
                  </pic:blipFill>
                  <pic:spPr>
                    <a:xfrm>
                      <a:off x="0" y="0"/>
                      <a:ext cx="3573752" cy="3751362"/>
                    </a:xfrm>
                    <a:prstGeom prst="rect">
                      <a:avLst/>
                    </a:prstGeom>
                  </pic:spPr>
                </pic:pic>
              </a:graphicData>
            </a:graphic>
          </wp:inline>
        </w:drawing>
      </w:r>
    </w:p>
    <w:p w14:paraId="1BE8F05B" w14:textId="7CFD4278" w:rsidR="00535735" w:rsidRPr="007065C9" w:rsidRDefault="76113C41" w:rsidP="4DFEA8E4">
      <w:pPr>
        <w:pStyle w:val="Lgende"/>
        <w:rPr>
          <w:b w:val="0"/>
          <w:bCs w:val="0"/>
          <w:i/>
          <w:iCs/>
        </w:rPr>
      </w:pPr>
      <w:bookmarkStart w:id="55" w:name="_Ref61517627"/>
      <w:bookmarkStart w:id="56" w:name="_Toc60920566"/>
      <w:bookmarkStart w:id="57" w:name="_Toc60921266"/>
      <w:bookmarkStart w:id="58" w:name="_Toc66110728"/>
      <w:bookmarkStart w:id="59" w:name="_Toc97212557"/>
      <w:r w:rsidRPr="007065C9">
        <w:t xml:space="preserve">Figure </w:t>
      </w:r>
      <w:r w:rsidR="00535735" w:rsidRPr="007065C9">
        <w:fldChar w:fldCharType="begin"/>
      </w:r>
      <w:r w:rsidR="00535735" w:rsidRPr="007065C9">
        <w:instrText>SEQ Figure \* ARABIC</w:instrText>
      </w:r>
      <w:r w:rsidR="00535735" w:rsidRPr="007065C9">
        <w:fldChar w:fldCharType="separate"/>
      </w:r>
      <w:r w:rsidR="00C5296C">
        <w:rPr>
          <w:noProof/>
        </w:rPr>
        <w:t>10</w:t>
      </w:r>
      <w:r w:rsidR="00535735" w:rsidRPr="007065C9">
        <w:fldChar w:fldCharType="end"/>
      </w:r>
      <w:bookmarkEnd w:id="55"/>
      <w:r w:rsidRPr="007065C9">
        <w:t xml:space="preserve">: Screenshot of the GEOGLAM fieldwork data form for </w:t>
      </w:r>
      <w:r w:rsidR="00907ED1">
        <w:t>Uganda</w:t>
      </w:r>
      <w:r w:rsidRPr="007065C9">
        <w:rPr>
          <w:b w:val="0"/>
          <w:bCs w:val="0"/>
          <w:i/>
          <w:iCs/>
        </w:rPr>
        <w:t>.</w:t>
      </w:r>
      <w:bookmarkEnd w:id="56"/>
      <w:bookmarkEnd w:id="57"/>
      <w:bookmarkEnd w:id="58"/>
      <w:bookmarkEnd w:id="59"/>
    </w:p>
    <w:p w14:paraId="6295D674" w14:textId="5B41EBB4" w:rsidR="00655E52" w:rsidRPr="007065C9" w:rsidRDefault="15BA21DE" w:rsidP="001F41D2">
      <w:pPr>
        <w:rPr>
          <w:rFonts w:eastAsia="Calibri" w:cs="Calibri"/>
        </w:rPr>
      </w:pPr>
      <w:r w:rsidRPr="007065C9">
        <w:rPr>
          <w:rFonts w:eastAsia="Calibri" w:cs="Calibri"/>
        </w:rPr>
        <w:t xml:space="preserve">Data </w:t>
      </w:r>
      <w:r w:rsidR="00EF551E" w:rsidRPr="007065C9">
        <w:rPr>
          <w:rFonts w:eastAsia="Calibri" w:cs="Calibri"/>
        </w:rPr>
        <w:t>was</w:t>
      </w:r>
      <w:r w:rsidRPr="007065C9">
        <w:rPr>
          <w:rFonts w:eastAsia="Calibri" w:cs="Calibri"/>
        </w:rPr>
        <w:t xml:space="preserve"> captured locally </w:t>
      </w:r>
      <w:r w:rsidR="119DEC7C" w:rsidRPr="007065C9">
        <w:rPr>
          <w:rFonts w:eastAsia="Calibri" w:cs="Calibri"/>
        </w:rPr>
        <w:t xml:space="preserve">and </w:t>
      </w:r>
      <w:r w:rsidRPr="007065C9">
        <w:rPr>
          <w:rFonts w:eastAsia="Calibri" w:cs="Calibri"/>
        </w:rPr>
        <w:t xml:space="preserve">transmitted to secure cloud servers </w:t>
      </w:r>
      <w:r w:rsidR="6F14C6BC" w:rsidRPr="007065C9">
        <w:rPr>
          <w:rFonts w:eastAsia="Calibri" w:cs="Calibri"/>
        </w:rPr>
        <w:t>once</w:t>
      </w:r>
      <w:r w:rsidRPr="007065C9">
        <w:rPr>
          <w:rFonts w:eastAsia="Calibri" w:cs="Calibri"/>
        </w:rPr>
        <w:t xml:space="preserve"> </w:t>
      </w:r>
      <w:r w:rsidR="006100EE" w:rsidRPr="007065C9">
        <w:rPr>
          <w:rFonts w:eastAsia="Calibri" w:cs="Calibri"/>
        </w:rPr>
        <w:t xml:space="preserve">internet </w:t>
      </w:r>
      <w:r w:rsidRPr="007065C9">
        <w:rPr>
          <w:rFonts w:eastAsia="Calibri" w:cs="Calibri"/>
        </w:rPr>
        <w:t xml:space="preserve">connectivity </w:t>
      </w:r>
      <w:r w:rsidR="75AFD7EC" w:rsidRPr="007065C9">
        <w:rPr>
          <w:rFonts w:eastAsia="Calibri" w:cs="Calibri"/>
        </w:rPr>
        <w:t>bec</w:t>
      </w:r>
      <w:r w:rsidR="00EF551E" w:rsidRPr="007065C9">
        <w:rPr>
          <w:rFonts w:eastAsia="Calibri" w:cs="Calibri"/>
        </w:rPr>
        <w:t>ame</w:t>
      </w:r>
      <w:r w:rsidRPr="007065C9">
        <w:rPr>
          <w:rFonts w:eastAsia="Calibri" w:cs="Calibri"/>
        </w:rPr>
        <w:t xml:space="preserve"> available. </w:t>
      </w:r>
    </w:p>
    <w:p w14:paraId="4F4188F1" w14:textId="6860943F" w:rsidR="00326EFF" w:rsidRPr="007065C9" w:rsidRDefault="009E557B" w:rsidP="00AB28F1">
      <w:pPr>
        <w:rPr>
          <w:rFonts w:eastAsia="Calibri" w:cs="Calibri"/>
        </w:rPr>
      </w:pPr>
      <w:r w:rsidRPr="007065C9">
        <w:rPr>
          <w:lang w:val="en-US"/>
        </w:rPr>
        <w:t xml:space="preserve">Because the capture of geolocation is </w:t>
      </w:r>
      <w:r w:rsidR="00B556C3" w:rsidRPr="007065C9">
        <w:rPr>
          <w:lang w:val="en-US"/>
        </w:rPr>
        <w:t xml:space="preserve">dependent on the </w:t>
      </w:r>
      <w:r w:rsidR="00B556C3" w:rsidRPr="007065C9">
        <w:t xml:space="preserve">Global Navigation Satellite System (GNSS) available on the </w:t>
      </w:r>
      <w:r w:rsidR="00D30213" w:rsidRPr="007065C9">
        <w:t xml:space="preserve">mobile </w:t>
      </w:r>
      <w:r w:rsidR="00B556C3" w:rsidRPr="007065C9">
        <w:t>device</w:t>
      </w:r>
      <w:r w:rsidR="00D30213" w:rsidRPr="007065C9">
        <w:t xml:space="preserve"> like smartphone or tablet)</w:t>
      </w:r>
      <w:r w:rsidR="00B556C3" w:rsidRPr="007065C9">
        <w:t xml:space="preserve">, it is important that </w:t>
      </w:r>
      <w:r w:rsidR="00AE7F26" w:rsidRPr="007065C9">
        <w:t>the device is capable of getting a</w:t>
      </w:r>
      <w:r w:rsidR="00B777D8" w:rsidRPr="007065C9">
        <w:t xml:space="preserve">n accurate measurement and </w:t>
      </w:r>
      <w:r w:rsidR="007B5B57" w:rsidRPr="007065C9">
        <w:t>quick fix</w:t>
      </w:r>
      <w:r w:rsidR="006C2631" w:rsidRPr="007065C9">
        <w:t xml:space="preserve"> of available satellites during sampling</w:t>
      </w:r>
      <w:r w:rsidR="007B5B57" w:rsidRPr="007065C9">
        <w:t>.</w:t>
      </w:r>
      <w:r w:rsidR="006C2631" w:rsidRPr="007065C9">
        <w:t xml:space="preserve"> The most ideal situation is when the chip of the device is capable of receiving multiple </w:t>
      </w:r>
      <w:r w:rsidR="00EF551E" w:rsidRPr="007065C9">
        <w:t>constellations</w:t>
      </w:r>
      <w:r w:rsidR="007B5B57" w:rsidRPr="007065C9">
        <w:t xml:space="preserve"> </w:t>
      </w:r>
      <w:r w:rsidR="00EF551E" w:rsidRPr="007065C9">
        <w:t>such as</w:t>
      </w:r>
      <w:r w:rsidR="00E214C0" w:rsidRPr="007065C9">
        <w:t xml:space="preserve"> GPS and GLONASS</w:t>
      </w:r>
      <w:r w:rsidR="00C01347" w:rsidRPr="007065C9">
        <w:t xml:space="preserve">. </w:t>
      </w:r>
    </w:p>
    <w:p w14:paraId="75DEA8EB" w14:textId="49598F3D" w:rsidR="005C05F3" w:rsidRPr="007065C9" w:rsidRDefault="00B2118C" w:rsidP="00AB28F1">
      <w:r w:rsidRPr="007065C9">
        <w:t xml:space="preserve">Beside the </w:t>
      </w:r>
      <w:r w:rsidR="000B41DA" w:rsidRPr="007065C9">
        <w:t>application needed for data collection</w:t>
      </w:r>
      <w:r w:rsidRPr="007065C9">
        <w:t>, t</w:t>
      </w:r>
      <w:r w:rsidR="00545B37" w:rsidRPr="007065C9">
        <w:t xml:space="preserve">he application </w:t>
      </w:r>
      <w:r w:rsidR="00545B37" w:rsidRPr="007065C9">
        <w:rPr>
          <w:b/>
          <w:bCs/>
        </w:rPr>
        <w:t>Avenza maps</w:t>
      </w:r>
      <w:r w:rsidR="00545B37" w:rsidRPr="007065C9">
        <w:t xml:space="preserve"> </w:t>
      </w:r>
      <w:r w:rsidR="00D907FD" w:rsidRPr="007065C9">
        <w:t>were</w:t>
      </w:r>
      <w:r w:rsidR="00545B37" w:rsidRPr="007065C9">
        <w:t xml:space="preserve"> installed on mobile device and used for convenient navigation</w:t>
      </w:r>
      <w:r w:rsidR="1B17FBA7" w:rsidRPr="007065C9">
        <w:t xml:space="preserve"> from one </w:t>
      </w:r>
      <w:r w:rsidR="63DB60B8" w:rsidRPr="007065C9">
        <w:t>sample unit</w:t>
      </w:r>
      <w:r w:rsidR="1B17FBA7" w:rsidRPr="007065C9">
        <w:t xml:space="preserve"> to the next one</w:t>
      </w:r>
      <w:r w:rsidR="0006630A">
        <w:t>.</w:t>
      </w:r>
      <w:r w:rsidR="006E798F" w:rsidRPr="007065C9">
        <w:t xml:space="preserve"> </w:t>
      </w:r>
      <w:r w:rsidR="00A53F9C" w:rsidRPr="007065C9">
        <w:t xml:space="preserve">Avenza Maps </w:t>
      </w:r>
      <w:r w:rsidR="005C05F3" w:rsidRPr="007065C9">
        <w:t xml:space="preserve">allows </w:t>
      </w:r>
      <w:r w:rsidR="33507996" w:rsidRPr="007065C9">
        <w:t xml:space="preserve">the </w:t>
      </w:r>
      <w:r w:rsidR="005C05F3" w:rsidRPr="007065C9">
        <w:t>display</w:t>
      </w:r>
      <w:r w:rsidR="69860036" w:rsidRPr="007065C9">
        <w:t xml:space="preserve"> of</w:t>
      </w:r>
      <w:r w:rsidR="005C05F3" w:rsidRPr="007065C9">
        <w:t xml:space="preserve"> </w:t>
      </w:r>
      <w:r w:rsidR="009748C3" w:rsidRPr="007065C9">
        <w:t>base</w:t>
      </w:r>
      <w:r w:rsidR="005C05F3" w:rsidRPr="007065C9">
        <w:t>maps</w:t>
      </w:r>
      <w:r w:rsidR="009748C3" w:rsidRPr="007065C9">
        <w:t xml:space="preserve"> like Open Street Map (OSM)</w:t>
      </w:r>
      <w:r w:rsidR="74AC21FE" w:rsidRPr="007065C9">
        <w:t>. To facilitate navigation from one sample to the nex</w:t>
      </w:r>
      <w:r w:rsidR="46C941E9" w:rsidRPr="007065C9">
        <w:t xml:space="preserve">t one, custom maps </w:t>
      </w:r>
      <w:r w:rsidR="008B7A1B" w:rsidRPr="007065C9">
        <w:t>were</w:t>
      </w:r>
      <w:r w:rsidR="46C941E9" w:rsidRPr="007065C9">
        <w:t xml:space="preserve"> provided in MBtiles format</w:t>
      </w:r>
      <w:r w:rsidR="00BB3E06">
        <w:t xml:space="preserve"> as shown in</w:t>
      </w:r>
      <w:r w:rsidR="0006630A" w:rsidRPr="007065C9">
        <w:t xml:space="preserve"> </w:t>
      </w:r>
      <w:r w:rsidR="0006630A" w:rsidRPr="007065C9">
        <w:fldChar w:fldCharType="begin"/>
      </w:r>
      <w:r w:rsidR="0006630A" w:rsidRPr="007065C9">
        <w:instrText xml:space="preserve"> REF _Ref74321710 \h </w:instrText>
      </w:r>
      <w:r w:rsidR="0006630A">
        <w:instrText xml:space="preserve"> \* MERGEFORMAT </w:instrText>
      </w:r>
      <w:r w:rsidR="0006630A" w:rsidRPr="007065C9">
        <w:fldChar w:fldCharType="separate"/>
      </w:r>
      <w:r w:rsidR="00C5296C" w:rsidRPr="007065C9">
        <w:t xml:space="preserve">Figure </w:t>
      </w:r>
      <w:r w:rsidR="00C5296C">
        <w:rPr>
          <w:noProof/>
        </w:rPr>
        <w:t>11</w:t>
      </w:r>
      <w:r w:rsidR="0006630A" w:rsidRPr="007065C9">
        <w:fldChar w:fldCharType="end"/>
      </w:r>
      <w:r w:rsidR="46C941E9" w:rsidRPr="007065C9">
        <w:t xml:space="preserve">. These maps </w:t>
      </w:r>
      <w:r w:rsidR="1FCA8796" w:rsidRPr="007065C9">
        <w:t xml:space="preserve">combine </w:t>
      </w:r>
      <w:r w:rsidR="005C05F3" w:rsidRPr="007065C9">
        <w:t>Red Green Blue (RGB) or False Color mosaicked Sentinel-2 image</w:t>
      </w:r>
      <w:r w:rsidR="4CA11893" w:rsidRPr="007065C9">
        <w:t>s</w:t>
      </w:r>
      <w:r w:rsidR="4BBFDBBD" w:rsidRPr="007065C9">
        <w:t xml:space="preserve"> with </w:t>
      </w:r>
      <w:r w:rsidR="00273B38" w:rsidRPr="007065C9">
        <w:t>vector overlay</w:t>
      </w:r>
      <w:r w:rsidR="4678E4D5" w:rsidRPr="007065C9">
        <w:t>s</w:t>
      </w:r>
      <w:r w:rsidR="00273B38" w:rsidRPr="007065C9">
        <w:t xml:space="preserve"> of</w:t>
      </w:r>
      <w:r w:rsidR="005C05F3" w:rsidRPr="007065C9">
        <w:t xml:space="preserve"> </w:t>
      </w:r>
      <w:r w:rsidR="00E1094A" w:rsidRPr="007065C9">
        <w:t>the s</w:t>
      </w:r>
      <w:r w:rsidR="00E83EA2" w:rsidRPr="007065C9">
        <w:t>quare s</w:t>
      </w:r>
      <w:r w:rsidR="16A55A5D" w:rsidRPr="007065C9">
        <w:t>amples</w:t>
      </w:r>
      <w:r w:rsidR="00E83EA2" w:rsidRPr="007065C9">
        <w:t xml:space="preserve"> and </w:t>
      </w:r>
      <w:r w:rsidR="269FE6A4" w:rsidRPr="007065C9">
        <w:t xml:space="preserve">a </w:t>
      </w:r>
      <w:r w:rsidR="005C05F3" w:rsidRPr="007065C9">
        <w:t>select</w:t>
      </w:r>
      <w:r w:rsidR="398B5C0B" w:rsidRPr="007065C9">
        <w:t>ion of OSM elements</w:t>
      </w:r>
      <w:r w:rsidRPr="007065C9" w:rsidDel="00E83EA2">
        <w:t xml:space="preserve"> </w:t>
      </w:r>
      <w:r w:rsidR="00E83EA2" w:rsidRPr="007065C9">
        <w:t>(roads and waterways</w:t>
      </w:r>
      <w:r w:rsidR="009748C3" w:rsidRPr="007065C9">
        <w:t>)</w:t>
      </w:r>
      <w:r w:rsidR="6F9997C9" w:rsidRPr="007065C9">
        <w:t>.</w:t>
      </w:r>
      <w:r w:rsidR="00844BF2" w:rsidRPr="007065C9">
        <w:t xml:space="preserve"> Each team of enumerators were provided with an indicative optimal route</w:t>
      </w:r>
      <w:r w:rsidR="00271D4C" w:rsidRPr="007065C9">
        <w:t>.</w:t>
      </w:r>
    </w:p>
    <w:p w14:paraId="0934996D" w14:textId="2A407B5C" w:rsidR="00AB28F1" w:rsidRPr="007065C9" w:rsidRDefault="006B1458" w:rsidP="00AB28F1">
      <w:pPr>
        <w:jc w:val="center"/>
      </w:pPr>
      <w:bookmarkStart w:id="60" w:name="_Ref62214931"/>
      <w:bookmarkStart w:id="61" w:name="_Ref62214926"/>
      <w:bookmarkStart w:id="62" w:name="_Toc66110729"/>
      <w:r>
        <w:rPr>
          <w:noProof/>
        </w:rPr>
        <w:lastRenderedPageBreak/>
        <w:drawing>
          <wp:inline distT="0" distB="0" distL="0" distR="0" wp14:anchorId="06C9303F" wp14:editId="5203DCCF">
            <wp:extent cx="4238625" cy="4220594"/>
            <wp:effectExtent l="0" t="0" r="0" b="8890"/>
            <wp:docPr id="7" name="Image 7" descr="Une image contenant car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 7" descr="Une image contenant carte&#10;&#10;Description générée automatiquement"/>
                    <pic:cNvPicPr/>
                  </pic:nvPicPr>
                  <pic:blipFill>
                    <a:blip r:embed="rId35"/>
                    <a:stretch>
                      <a:fillRect/>
                    </a:stretch>
                  </pic:blipFill>
                  <pic:spPr>
                    <a:xfrm>
                      <a:off x="0" y="0"/>
                      <a:ext cx="4252258" cy="4234169"/>
                    </a:xfrm>
                    <a:prstGeom prst="rect">
                      <a:avLst/>
                    </a:prstGeom>
                  </pic:spPr>
                </pic:pic>
              </a:graphicData>
            </a:graphic>
          </wp:inline>
        </w:drawing>
      </w:r>
    </w:p>
    <w:p w14:paraId="0002657C" w14:textId="77777777" w:rsidR="00C5296C" w:rsidRPr="007065C9" w:rsidRDefault="006E798F" w:rsidP="00C5296C">
      <w:pPr>
        <w:pStyle w:val="Lgende"/>
      </w:pPr>
      <w:bookmarkStart w:id="63" w:name="_Ref74321710"/>
      <w:bookmarkStart w:id="64" w:name="_Toc97212558"/>
      <w:r w:rsidRPr="007065C9">
        <w:t xml:space="preserve">Figure </w:t>
      </w:r>
      <w:r w:rsidRPr="007065C9">
        <w:fldChar w:fldCharType="begin"/>
      </w:r>
      <w:r w:rsidRPr="007065C9">
        <w:instrText>SEQ Figure \* ARABIC</w:instrText>
      </w:r>
      <w:r w:rsidRPr="007065C9">
        <w:fldChar w:fldCharType="separate"/>
      </w:r>
      <w:r w:rsidR="00C5296C">
        <w:rPr>
          <w:noProof/>
        </w:rPr>
        <w:t>11</w:t>
      </w:r>
      <w:r w:rsidRPr="007065C9">
        <w:fldChar w:fldCharType="end"/>
      </w:r>
      <w:bookmarkEnd w:id="60"/>
      <w:bookmarkEnd w:id="63"/>
      <w:r w:rsidRPr="007065C9">
        <w:t xml:space="preserve">: </w:t>
      </w:r>
      <w:bookmarkEnd w:id="61"/>
      <w:bookmarkEnd w:id="62"/>
      <w:r w:rsidR="00E94552">
        <w:t>MBTiles and Satellite imagery used to guide the enumerator in the field</w:t>
      </w:r>
      <w:bookmarkEnd w:id="64"/>
      <w:r w:rsidR="00607CF3" w:rsidRPr="007065C9">
        <w:fldChar w:fldCharType="begin"/>
      </w:r>
      <w:r w:rsidR="00607CF3" w:rsidRPr="007065C9">
        <w:instrText xml:space="preserve"> REF _Ref59522304 \h  \* MERGEFORMAT </w:instrText>
      </w:r>
      <w:r w:rsidR="00607CF3" w:rsidRPr="007065C9">
        <w:fldChar w:fldCharType="separate"/>
      </w:r>
    </w:p>
    <w:p w14:paraId="726D0ED8" w14:textId="399AF2A2" w:rsidR="00BC20A7" w:rsidRPr="007065C9" w:rsidRDefault="00C5296C" w:rsidP="00AB28F1">
      <w:r w:rsidRPr="007065C9">
        <w:t>Figure</w:t>
      </w:r>
      <w:r w:rsidRPr="007065C9">
        <w:rPr>
          <w:noProof/>
        </w:rPr>
        <w:t xml:space="preserve"> </w:t>
      </w:r>
      <w:r>
        <w:rPr>
          <w:noProof/>
        </w:rPr>
        <w:t>12</w:t>
      </w:r>
      <w:r w:rsidR="00607CF3" w:rsidRPr="007065C9">
        <w:fldChar w:fldCharType="end"/>
      </w:r>
      <w:r w:rsidR="00264F1D" w:rsidRPr="007065C9">
        <w:t xml:space="preserve"> shows a</w:t>
      </w:r>
      <w:r w:rsidR="00513A66" w:rsidRPr="007065C9">
        <w:t xml:space="preserve"> general</w:t>
      </w:r>
      <w:r w:rsidR="00264F1D" w:rsidRPr="007065C9">
        <w:t xml:space="preserve"> example of </w:t>
      </w:r>
      <w:r w:rsidR="00513A66" w:rsidRPr="007065C9">
        <w:t>visualization possibi</w:t>
      </w:r>
      <w:r w:rsidR="006656F6" w:rsidRPr="007065C9">
        <w:t>li</w:t>
      </w:r>
      <w:r w:rsidR="00513A66" w:rsidRPr="007065C9">
        <w:t>ties with</w:t>
      </w:r>
      <w:r w:rsidR="00264F1D" w:rsidRPr="007065C9">
        <w:t xml:space="preserve"> Avenza Maps</w:t>
      </w:r>
      <w:r w:rsidR="7F1D0BA8" w:rsidRPr="007065C9">
        <w:t>.</w:t>
      </w:r>
    </w:p>
    <w:p w14:paraId="2C83C7E9" w14:textId="77777777" w:rsidR="00AB28F1" w:rsidRPr="007065C9" w:rsidRDefault="7D9D39A2" w:rsidP="00AB28F1">
      <w:pPr>
        <w:jc w:val="center"/>
      </w:pPr>
      <w:r w:rsidRPr="007065C9">
        <w:rPr>
          <w:noProof/>
        </w:rPr>
        <w:drawing>
          <wp:inline distT="0" distB="0" distL="0" distR="0" wp14:anchorId="1EF64FE0" wp14:editId="383B3165">
            <wp:extent cx="3398520" cy="2282363"/>
            <wp:effectExtent l="0" t="0" r="0" b="3810"/>
            <wp:docPr id="5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6"/>
                    <pic:cNvPicPr/>
                  </pic:nvPicPr>
                  <pic:blipFill>
                    <a:blip r:embed="rId36">
                      <a:extLst>
                        <a:ext uri="{28A0092B-C50C-407E-A947-70E740481C1C}">
                          <a14:useLocalDpi xmlns:a14="http://schemas.microsoft.com/office/drawing/2010/main" val="0"/>
                        </a:ext>
                      </a:extLst>
                    </a:blip>
                    <a:stretch>
                      <a:fillRect/>
                    </a:stretch>
                  </pic:blipFill>
                  <pic:spPr>
                    <a:xfrm>
                      <a:off x="0" y="0"/>
                      <a:ext cx="3416201" cy="2294237"/>
                    </a:xfrm>
                    <a:prstGeom prst="rect">
                      <a:avLst/>
                    </a:prstGeom>
                  </pic:spPr>
                </pic:pic>
              </a:graphicData>
            </a:graphic>
          </wp:inline>
        </w:drawing>
      </w:r>
      <w:bookmarkStart w:id="65" w:name="_Ref59522304"/>
      <w:bookmarkStart w:id="66" w:name="_Toc60920565"/>
      <w:bookmarkStart w:id="67" w:name="_Toc60921265"/>
      <w:bookmarkStart w:id="68" w:name="_Toc66110730"/>
    </w:p>
    <w:p w14:paraId="5D88F2C3" w14:textId="4B147239" w:rsidR="0012537C" w:rsidRPr="007065C9" w:rsidRDefault="00E90B17" w:rsidP="00AB28F1">
      <w:pPr>
        <w:pStyle w:val="Lgende"/>
      </w:pPr>
      <w:bookmarkStart w:id="69" w:name="_Toc97212559"/>
      <w:r w:rsidRPr="007065C9">
        <w:t xml:space="preserve">Figure </w:t>
      </w:r>
      <w:r w:rsidRPr="007065C9">
        <w:fldChar w:fldCharType="begin"/>
      </w:r>
      <w:r w:rsidRPr="007065C9">
        <w:instrText>SEQ Figure \* ARABIC</w:instrText>
      </w:r>
      <w:r w:rsidRPr="007065C9">
        <w:fldChar w:fldCharType="separate"/>
      </w:r>
      <w:r w:rsidR="00C5296C">
        <w:rPr>
          <w:noProof/>
        </w:rPr>
        <w:t>12</w:t>
      </w:r>
      <w:r w:rsidRPr="007065C9">
        <w:fldChar w:fldCharType="end"/>
      </w:r>
      <w:bookmarkEnd w:id="65"/>
      <w:r w:rsidRPr="007065C9">
        <w:t>: Avenza Map mobile app examples</w:t>
      </w:r>
      <w:bookmarkEnd w:id="66"/>
      <w:bookmarkEnd w:id="67"/>
      <w:bookmarkEnd w:id="68"/>
      <w:bookmarkEnd w:id="69"/>
    </w:p>
    <w:p w14:paraId="44BFAF39" w14:textId="77777777" w:rsidR="00D55505" w:rsidRDefault="00D55505">
      <w:pPr>
        <w:spacing w:after="0"/>
        <w:jc w:val="left"/>
        <w:rPr>
          <w:b/>
          <w:bCs/>
          <w:szCs w:val="26"/>
        </w:rPr>
      </w:pPr>
      <w:r>
        <w:br w:type="page"/>
      </w:r>
    </w:p>
    <w:p w14:paraId="2222E2B4" w14:textId="1CD8D067" w:rsidR="0039017A" w:rsidRPr="000A7E32" w:rsidRDefault="002D4092" w:rsidP="0000327E">
      <w:pPr>
        <w:pStyle w:val="Titre4"/>
      </w:pPr>
      <w:r w:rsidRPr="000A7E32">
        <w:lastRenderedPageBreak/>
        <w:t>Additional i</w:t>
      </w:r>
      <w:r w:rsidR="0012537C" w:rsidRPr="000A7E32">
        <w:t>nstruments</w:t>
      </w:r>
      <w:r w:rsidR="00DB2DB0" w:rsidRPr="000A7E32">
        <w:t xml:space="preserve"> and </w:t>
      </w:r>
      <w:r w:rsidR="00214EC6" w:rsidRPr="000A7E32">
        <w:t>equipment</w:t>
      </w:r>
    </w:p>
    <w:p w14:paraId="7F3F52E1" w14:textId="41886A4A" w:rsidR="0012537C" w:rsidRPr="007065C9" w:rsidRDefault="0012537C" w:rsidP="0012537C">
      <w:r w:rsidRPr="007065C9">
        <w:t>A</w:t>
      </w:r>
      <w:r w:rsidR="00FE7071" w:rsidRPr="007065C9">
        <w:t xml:space="preserve">lthough </w:t>
      </w:r>
      <w:r w:rsidR="00260C5E" w:rsidRPr="007065C9">
        <w:t>fieldwork can be performed with the mobile devices and tools mentioned above</w:t>
      </w:r>
      <w:r w:rsidR="00F82196" w:rsidRPr="007065C9">
        <w:t>,</w:t>
      </w:r>
      <w:r w:rsidR="00260C5E" w:rsidRPr="007065C9">
        <w:t xml:space="preserve"> additional </w:t>
      </w:r>
      <w:r w:rsidR="00F82196" w:rsidRPr="007065C9">
        <w:t>equipment</w:t>
      </w:r>
      <w:r w:rsidR="00260C5E" w:rsidRPr="007065C9">
        <w:t xml:space="preserve"> can be </w:t>
      </w:r>
      <w:r w:rsidR="002C196F" w:rsidRPr="007065C9">
        <w:t>used during fieldwork</w:t>
      </w:r>
      <w:r w:rsidR="00C35B66" w:rsidRPr="007065C9">
        <w:t xml:space="preserve">. </w:t>
      </w:r>
      <w:r w:rsidR="00D30213" w:rsidRPr="007065C9">
        <w:t>Es</w:t>
      </w:r>
      <w:r w:rsidR="00CA4D2E" w:rsidRPr="007065C9">
        <w:t>pecially</w:t>
      </w:r>
      <w:r w:rsidR="00C35B66" w:rsidRPr="007065C9">
        <w:t xml:space="preserve"> to mitigate failure of the mobile devices or </w:t>
      </w:r>
      <w:r w:rsidR="002C196F" w:rsidRPr="007065C9">
        <w:t>provi</w:t>
      </w:r>
      <w:r w:rsidR="004D54B1" w:rsidRPr="007065C9">
        <w:t>d</w:t>
      </w:r>
      <w:r w:rsidR="002C196F" w:rsidRPr="007065C9">
        <w:t>e a cross-check</w:t>
      </w:r>
      <w:r w:rsidR="00C35B66" w:rsidRPr="007065C9">
        <w:t>.</w:t>
      </w:r>
      <w:r w:rsidR="006B78D3" w:rsidRPr="007065C9">
        <w:t xml:space="preserve"> </w:t>
      </w:r>
      <w:r w:rsidR="00CC63CF" w:rsidRPr="007065C9">
        <w:t>E</w:t>
      </w:r>
      <w:r w:rsidR="00C4602E" w:rsidRPr="007065C9">
        <w:t xml:space="preserve">numerators </w:t>
      </w:r>
      <w:r w:rsidR="00CC63CF" w:rsidRPr="007065C9">
        <w:t>were advised to equip themselves with</w:t>
      </w:r>
      <w:r w:rsidR="004B4CA3" w:rsidRPr="007065C9">
        <w:t xml:space="preserve"> hardware to </w:t>
      </w:r>
      <w:r w:rsidR="00986E4A" w:rsidRPr="007065C9">
        <w:t xml:space="preserve">mitigate </w:t>
      </w:r>
      <w:r w:rsidR="009B187C" w:rsidRPr="007065C9">
        <w:t xml:space="preserve">problems with the mobile devices like spare </w:t>
      </w:r>
      <w:r w:rsidR="00CA4D2E" w:rsidRPr="007065C9">
        <w:t>memory cards</w:t>
      </w:r>
      <w:r w:rsidR="003D0049" w:rsidRPr="007065C9">
        <w:t>,</w:t>
      </w:r>
      <w:r w:rsidR="00934CE5" w:rsidRPr="007065C9">
        <w:t xml:space="preserve"> </w:t>
      </w:r>
      <w:r w:rsidR="00943477" w:rsidRPr="007065C9">
        <w:t>sufficient cables</w:t>
      </w:r>
      <w:r w:rsidR="00B10F24" w:rsidRPr="007065C9">
        <w:t xml:space="preserve">, chargers and </w:t>
      </w:r>
      <w:r w:rsidR="00CA4D2E" w:rsidRPr="007065C9">
        <w:t>power banks</w:t>
      </w:r>
      <w:r w:rsidR="00B10F24" w:rsidRPr="007065C9">
        <w:t>.</w:t>
      </w:r>
      <w:r w:rsidR="00943477" w:rsidRPr="007065C9">
        <w:t xml:space="preserve"> </w:t>
      </w:r>
      <w:r w:rsidR="003D0049" w:rsidRPr="007065C9">
        <w:t xml:space="preserve"> </w:t>
      </w:r>
    </w:p>
    <w:p w14:paraId="5B795224" w14:textId="0FDA6A5A" w:rsidR="004668AB" w:rsidRPr="007065C9" w:rsidRDefault="002B4A0D">
      <w:r w:rsidRPr="007065C9">
        <w:t>To</w:t>
      </w:r>
      <w:r w:rsidR="004668AB" w:rsidRPr="007065C9">
        <w:t xml:space="preserve"> </w:t>
      </w:r>
      <w:r w:rsidRPr="007065C9">
        <w:t xml:space="preserve">cross-check </w:t>
      </w:r>
      <w:r w:rsidR="00D00213" w:rsidRPr="007065C9">
        <w:t>the accuracy and mitigate errors</w:t>
      </w:r>
      <w:r w:rsidR="004D05CF" w:rsidRPr="007065C9">
        <w:t xml:space="preserve"> with capturing geolocations on the mobile device</w:t>
      </w:r>
      <w:r w:rsidR="00D00213" w:rsidRPr="007065C9">
        <w:t xml:space="preserve"> </w:t>
      </w:r>
      <w:r w:rsidR="00EC68A2" w:rsidRPr="007065C9">
        <w:t>an additional navigational device like</w:t>
      </w:r>
      <w:r w:rsidR="00042CC3" w:rsidRPr="007065C9">
        <w:t xml:space="preserve"> a</w:t>
      </w:r>
      <w:r w:rsidR="00EC68A2" w:rsidRPr="007065C9">
        <w:t xml:space="preserve"> GPS</w:t>
      </w:r>
      <w:r w:rsidR="00042CC3" w:rsidRPr="007065C9">
        <w:t xml:space="preserve"> receiver</w:t>
      </w:r>
      <w:r w:rsidR="004D05CF" w:rsidRPr="007065C9">
        <w:t xml:space="preserve"> can be used in the field</w:t>
      </w:r>
      <w:r w:rsidR="00042CC3" w:rsidRPr="007065C9">
        <w:t>.</w:t>
      </w:r>
      <w:r w:rsidR="00635988" w:rsidRPr="007065C9">
        <w:t xml:space="preserve"> An additional photo camera can be </w:t>
      </w:r>
      <w:r w:rsidR="00B91AE7" w:rsidRPr="007065C9">
        <w:t>used to mitigate failures of the camera in the mobile device. It also helps to</w:t>
      </w:r>
      <w:r w:rsidR="006328A3" w:rsidRPr="007065C9">
        <w:t xml:space="preserve"> collect additional </w:t>
      </w:r>
      <w:r w:rsidR="00C37D31" w:rsidRPr="007065C9">
        <w:t>pictures during sampling to provide more context for those processing the fieldwork data</w:t>
      </w:r>
      <w:r w:rsidR="006328A3" w:rsidRPr="007065C9">
        <w:t>.</w:t>
      </w:r>
    </w:p>
    <w:p w14:paraId="1DA20DA5" w14:textId="3E1F4BAA" w:rsidR="00D57EC1" w:rsidRPr="000A7E32" w:rsidRDefault="00DD7B70" w:rsidP="00123BBA">
      <w:pPr>
        <w:pStyle w:val="Titre3"/>
      </w:pPr>
      <w:bookmarkStart w:id="70" w:name="_Toc62227516"/>
      <w:bookmarkStart w:id="71" w:name="_Toc62227637"/>
      <w:bookmarkStart w:id="72" w:name="_Toc62227517"/>
      <w:bookmarkStart w:id="73" w:name="_Toc62227638"/>
      <w:bookmarkStart w:id="74" w:name="_Toc62227518"/>
      <w:bookmarkStart w:id="75" w:name="_Toc62227639"/>
      <w:bookmarkStart w:id="76" w:name="_Toc97212315"/>
      <w:bookmarkEnd w:id="70"/>
      <w:bookmarkEnd w:id="71"/>
      <w:bookmarkEnd w:id="72"/>
      <w:bookmarkEnd w:id="73"/>
      <w:bookmarkEnd w:id="74"/>
      <w:bookmarkEnd w:id="75"/>
      <w:r w:rsidRPr="000A7E32">
        <w:t>Field work m</w:t>
      </w:r>
      <w:r w:rsidR="6B08E813" w:rsidRPr="000A7E32">
        <w:t>ethodology and o</w:t>
      </w:r>
      <w:r w:rsidR="0012537C" w:rsidRPr="000A7E32">
        <w:t>rientation in the field</w:t>
      </w:r>
      <w:bookmarkEnd w:id="76"/>
    </w:p>
    <w:p w14:paraId="7EACE2C5" w14:textId="535D8098" w:rsidR="00D46E18" w:rsidRPr="000A7E32" w:rsidRDefault="00D46E18" w:rsidP="00032A7F">
      <w:pPr>
        <w:pStyle w:val="Titre4"/>
      </w:pPr>
      <w:bookmarkStart w:id="77" w:name="_Toc61611664"/>
      <w:bookmarkStart w:id="78" w:name="_Toc61613747"/>
      <w:bookmarkStart w:id="79" w:name="_Toc61611665"/>
      <w:bookmarkStart w:id="80" w:name="_Toc61613748"/>
      <w:bookmarkStart w:id="81" w:name="_Toc61611666"/>
      <w:bookmarkStart w:id="82" w:name="_Toc61613749"/>
      <w:bookmarkStart w:id="83" w:name="_Toc61611667"/>
      <w:bookmarkStart w:id="84" w:name="_Toc61613750"/>
      <w:bookmarkStart w:id="85" w:name="_Toc61611668"/>
      <w:bookmarkStart w:id="86" w:name="_Toc61613751"/>
      <w:bookmarkStart w:id="87" w:name="_Toc61611669"/>
      <w:bookmarkStart w:id="88" w:name="_Toc61613752"/>
      <w:bookmarkStart w:id="89" w:name="_Toc61611670"/>
      <w:bookmarkStart w:id="90" w:name="_Toc61613753"/>
      <w:bookmarkStart w:id="91" w:name="_Toc61611671"/>
      <w:bookmarkStart w:id="92" w:name="_Toc61613754"/>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r w:rsidRPr="000A7E32">
        <w:t>Guidelines</w:t>
      </w:r>
    </w:p>
    <w:p w14:paraId="4984AEAE" w14:textId="04526B8D" w:rsidR="00D46E18" w:rsidRPr="007065C9" w:rsidRDefault="00D46E18" w:rsidP="00D46E18">
      <w:pPr>
        <w:spacing w:after="240"/>
      </w:pPr>
      <w:r w:rsidRPr="007065C9">
        <w:t>Every evening, the team prepare</w:t>
      </w:r>
      <w:r w:rsidR="00032A7F" w:rsidRPr="007065C9">
        <w:t>d</w:t>
      </w:r>
      <w:r w:rsidRPr="007065C9">
        <w:t xml:space="preserve"> the routing to reach samples that they plan to do the day after. Each team of enumerators prepare</w:t>
      </w:r>
      <w:r w:rsidR="00032A7F" w:rsidRPr="007065C9">
        <w:t>d</w:t>
      </w:r>
      <w:r w:rsidRPr="007065C9">
        <w:t xml:space="preserve"> an indicative optimal route to reach the segments to visit.</w:t>
      </w:r>
    </w:p>
    <w:p w14:paraId="022E20A8" w14:textId="58C0B690" w:rsidR="00D46E18" w:rsidRPr="007065C9" w:rsidRDefault="00D46E18" w:rsidP="00D46E18">
      <w:pPr>
        <w:spacing w:after="240"/>
        <w:rPr>
          <w:lang w:val="en-US"/>
        </w:rPr>
      </w:pPr>
      <w:r w:rsidRPr="007065C9">
        <w:t xml:space="preserve">The following guidelines </w:t>
      </w:r>
      <w:r w:rsidR="00F03C9B" w:rsidRPr="007065C9">
        <w:t>were</w:t>
      </w:r>
      <w:r w:rsidRPr="007065C9">
        <w:t xml:space="preserve"> applied:</w:t>
      </w:r>
    </w:p>
    <w:p w14:paraId="3EA77F89" w14:textId="2229320B" w:rsidR="00D46E18" w:rsidRPr="007065C9" w:rsidRDefault="00D46E18" w:rsidP="00535840">
      <w:pPr>
        <w:pStyle w:val="Paragraphedeliste"/>
        <w:numPr>
          <w:ilvl w:val="0"/>
          <w:numId w:val="6"/>
        </w:numPr>
        <w:spacing w:after="0" w:line="259" w:lineRule="auto"/>
        <w:jc w:val="left"/>
      </w:pPr>
      <w:r w:rsidRPr="007065C9">
        <w:t>Maximize the use of public rights of way;</w:t>
      </w:r>
    </w:p>
    <w:p w14:paraId="21718EDD" w14:textId="0C9D92B4" w:rsidR="00EA2DD9" w:rsidRPr="007065C9" w:rsidRDefault="00EA2DD9" w:rsidP="00C473CD">
      <w:pPr>
        <w:pStyle w:val="Paragraphedeliste"/>
        <w:numPr>
          <w:ilvl w:val="0"/>
          <w:numId w:val="6"/>
        </w:numPr>
        <w:spacing w:after="0" w:line="259" w:lineRule="auto"/>
        <w:jc w:val="left"/>
      </w:pPr>
      <w:r w:rsidRPr="007065C9">
        <w:t>Visit the local community leader office to ask permission where possible to get permission of carrying out the field visit in those areas</w:t>
      </w:r>
    </w:p>
    <w:p w14:paraId="02A3235F" w14:textId="77777777" w:rsidR="00D46E18" w:rsidRPr="007065C9" w:rsidRDefault="00D46E18" w:rsidP="00535840">
      <w:pPr>
        <w:pStyle w:val="Paragraphedeliste"/>
        <w:numPr>
          <w:ilvl w:val="0"/>
          <w:numId w:val="6"/>
        </w:numPr>
        <w:spacing w:after="0" w:line="259" w:lineRule="auto"/>
        <w:jc w:val="left"/>
      </w:pPr>
      <w:r w:rsidRPr="007065C9">
        <w:t>Do not damage;</w:t>
      </w:r>
    </w:p>
    <w:p w14:paraId="4790B3CD" w14:textId="392D42ED" w:rsidR="00D46E18" w:rsidRDefault="00D46E18" w:rsidP="00535840">
      <w:pPr>
        <w:pStyle w:val="Paragraphedeliste"/>
        <w:numPr>
          <w:ilvl w:val="0"/>
          <w:numId w:val="6"/>
        </w:numPr>
        <w:spacing w:after="0" w:line="259" w:lineRule="auto"/>
        <w:jc w:val="left"/>
      </w:pPr>
      <w:r w:rsidRPr="007065C9">
        <w:t xml:space="preserve">If challenged, explain mission (show the official </w:t>
      </w:r>
      <w:r w:rsidR="00EA2DD9" w:rsidRPr="007065C9">
        <w:t>support</w:t>
      </w:r>
      <w:r w:rsidRPr="007065C9">
        <w:t xml:space="preserve"> letter from the country contact</w:t>
      </w:r>
      <w:r w:rsidR="00C0312A">
        <w:t xml:space="preserve"> – see </w:t>
      </w:r>
      <w:r w:rsidR="00B942A5">
        <w:fldChar w:fldCharType="begin"/>
      </w:r>
      <w:r w:rsidR="00B942A5">
        <w:instrText xml:space="preserve"> REF _Ref80093221 \h </w:instrText>
      </w:r>
      <w:r w:rsidR="00B942A5">
        <w:fldChar w:fldCharType="separate"/>
      </w:r>
      <w:r w:rsidR="00C5296C">
        <w:t xml:space="preserve">Figure </w:t>
      </w:r>
      <w:r w:rsidR="00C5296C">
        <w:rPr>
          <w:noProof/>
        </w:rPr>
        <w:t>13</w:t>
      </w:r>
      <w:r w:rsidR="00B942A5">
        <w:fldChar w:fldCharType="end"/>
      </w:r>
      <w:r w:rsidRPr="007065C9">
        <w:t>), be polite, and apologise if necessary.</w:t>
      </w:r>
    </w:p>
    <w:p w14:paraId="76151213" w14:textId="77777777" w:rsidR="00E2012F" w:rsidRDefault="00E2012F" w:rsidP="00E2012F">
      <w:pPr>
        <w:pStyle w:val="Paragraphedeliste"/>
        <w:spacing w:after="0" w:line="259" w:lineRule="auto"/>
        <w:jc w:val="left"/>
      </w:pPr>
    </w:p>
    <w:p w14:paraId="3B70E783" w14:textId="36EA720E" w:rsidR="00C0312A" w:rsidRDefault="00C85CB2" w:rsidP="003C07F8">
      <w:pPr>
        <w:spacing w:after="0" w:line="259" w:lineRule="auto"/>
        <w:jc w:val="center"/>
      </w:pPr>
      <w:r>
        <w:rPr>
          <w:noProof/>
        </w:rPr>
        <w:drawing>
          <wp:inline distT="0" distB="0" distL="0" distR="0" wp14:anchorId="5B265EDF" wp14:editId="40623468">
            <wp:extent cx="5200650" cy="3416737"/>
            <wp:effectExtent l="0" t="0" r="0" b="0"/>
            <wp:docPr id="13" name="Image 13"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 13" descr="Une image contenant texte&#10;&#10;Description générée automatiquement"/>
                    <pic:cNvPicPr/>
                  </pic:nvPicPr>
                  <pic:blipFill>
                    <a:blip r:embed="rId37"/>
                    <a:stretch>
                      <a:fillRect/>
                    </a:stretch>
                  </pic:blipFill>
                  <pic:spPr>
                    <a:xfrm>
                      <a:off x="0" y="0"/>
                      <a:ext cx="5215110" cy="3426237"/>
                    </a:xfrm>
                    <a:prstGeom prst="rect">
                      <a:avLst/>
                    </a:prstGeom>
                  </pic:spPr>
                </pic:pic>
              </a:graphicData>
            </a:graphic>
          </wp:inline>
        </w:drawing>
      </w:r>
    </w:p>
    <w:p w14:paraId="1C567850" w14:textId="2C7F989E" w:rsidR="0026618B" w:rsidRDefault="0026618B" w:rsidP="0026618B">
      <w:pPr>
        <w:pStyle w:val="Lgende"/>
      </w:pPr>
      <w:bookmarkStart w:id="93" w:name="_Ref80093221"/>
      <w:bookmarkStart w:id="94" w:name="_Toc97212560"/>
      <w:r>
        <w:t xml:space="preserve">Figure </w:t>
      </w:r>
      <w:r w:rsidR="009F158C">
        <w:fldChar w:fldCharType="begin"/>
      </w:r>
      <w:r w:rsidR="009F158C">
        <w:instrText xml:space="preserve"> SEQ Figure \* ARABIC </w:instrText>
      </w:r>
      <w:r w:rsidR="009F158C">
        <w:fldChar w:fldCharType="separate"/>
      </w:r>
      <w:r w:rsidR="00C5296C">
        <w:rPr>
          <w:noProof/>
        </w:rPr>
        <w:t>13</w:t>
      </w:r>
      <w:r w:rsidR="009F158C">
        <w:rPr>
          <w:noProof/>
        </w:rPr>
        <w:fldChar w:fldCharType="end"/>
      </w:r>
      <w:bookmarkEnd w:id="93"/>
      <w:r>
        <w:t xml:space="preserve">: Government </w:t>
      </w:r>
      <w:r w:rsidR="00E2012F">
        <w:t>s</w:t>
      </w:r>
      <w:r>
        <w:t>upport</w:t>
      </w:r>
      <w:r w:rsidR="00E2012F">
        <w:t>ing letter</w:t>
      </w:r>
      <w:bookmarkEnd w:id="94"/>
    </w:p>
    <w:p w14:paraId="2BED7500" w14:textId="77777777" w:rsidR="00E2012F" w:rsidRPr="00E2012F" w:rsidRDefault="00E2012F" w:rsidP="00E2012F"/>
    <w:p w14:paraId="2EB5BA25" w14:textId="4299A25B" w:rsidR="0012537C" w:rsidRPr="00530AD2" w:rsidRDefault="0012537C" w:rsidP="00C01229">
      <w:pPr>
        <w:pStyle w:val="Titre4"/>
      </w:pPr>
      <w:r w:rsidRPr="00530AD2">
        <w:lastRenderedPageBreak/>
        <w:t>Orientation</w:t>
      </w:r>
    </w:p>
    <w:p w14:paraId="78DEE49E" w14:textId="4453D662" w:rsidR="000F7843" w:rsidRPr="007065C9" w:rsidRDefault="00D91BC7" w:rsidP="00F03C9B">
      <w:pPr>
        <w:rPr>
          <w:noProof/>
        </w:rPr>
      </w:pPr>
      <w:r w:rsidRPr="007065C9">
        <w:t xml:space="preserve">As </w:t>
      </w:r>
      <w:r w:rsidR="006E763F" w:rsidRPr="007065C9">
        <w:t>mentioned,</w:t>
      </w:r>
      <w:r w:rsidRPr="007065C9">
        <w:t xml:space="preserve"> </w:t>
      </w:r>
      <w:r w:rsidR="001E5722" w:rsidRPr="007065C9">
        <w:t xml:space="preserve">the software Avenza maps </w:t>
      </w:r>
      <w:r w:rsidR="004B7909" w:rsidRPr="007065C9">
        <w:t>were</w:t>
      </w:r>
      <w:r w:rsidR="001E5722" w:rsidRPr="007065C9">
        <w:t xml:space="preserve"> used for </w:t>
      </w:r>
      <w:r w:rsidR="00411A98" w:rsidRPr="007065C9">
        <w:t>n</w:t>
      </w:r>
      <w:r w:rsidR="3FEC0A5F" w:rsidRPr="007065C9">
        <w:t>avigation from one s</w:t>
      </w:r>
      <w:r w:rsidR="1025AEA1" w:rsidRPr="007065C9">
        <w:t>ample</w:t>
      </w:r>
      <w:r w:rsidR="3FEC0A5F" w:rsidRPr="007065C9">
        <w:t xml:space="preserve"> to the next</w:t>
      </w:r>
      <w:r w:rsidR="61023D26" w:rsidRPr="007065C9">
        <w:t xml:space="preserve"> one</w:t>
      </w:r>
      <w:r w:rsidR="00411A98" w:rsidRPr="007065C9">
        <w:t>.</w:t>
      </w:r>
      <w:r w:rsidR="001B1856" w:rsidRPr="007065C9">
        <w:t xml:space="preserve"> </w:t>
      </w:r>
      <w:r w:rsidR="00C54F48" w:rsidRPr="007065C9">
        <w:t xml:space="preserve">Within the application </w:t>
      </w:r>
      <w:r w:rsidR="026CB76B" w:rsidRPr="007065C9">
        <w:t>distinct types</w:t>
      </w:r>
      <w:r w:rsidR="00C54F48" w:rsidRPr="007065C9">
        <w:t xml:space="preserve"> can be used to navigate and orientate. </w:t>
      </w:r>
      <w:r w:rsidR="3871D25F" w:rsidRPr="007065C9">
        <w:t>Both</w:t>
      </w:r>
      <w:r w:rsidRPr="007065C9" w:rsidDel="00C54F48">
        <w:t xml:space="preserve"> </w:t>
      </w:r>
      <w:r w:rsidR="2295048F" w:rsidRPr="007065C9">
        <w:t xml:space="preserve">OSM </w:t>
      </w:r>
      <w:r w:rsidR="007E4C55" w:rsidRPr="007065C9">
        <w:t>basemaps</w:t>
      </w:r>
      <w:r w:rsidR="000F7843" w:rsidRPr="007065C9">
        <w:t xml:space="preserve"> </w:t>
      </w:r>
      <w:r w:rsidR="007E4C55" w:rsidRPr="007065C9">
        <w:t xml:space="preserve">and </w:t>
      </w:r>
      <w:r w:rsidR="001B1856" w:rsidRPr="007065C9">
        <w:t>custom</w:t>
      </w:r>
      <w:r w:rsidR="000D4A52" w:rsidRPr="007065C9">
        <w:t xml:space="preserve"> made RGB or false color satellite imagery</w:t>
      </w:r>
      <w:r w:rsidR="000F7843" w:rsidRPr="007065C9">
        <w:t xml:space="preserve"> (see </w:t>
      </w:r>
      <w:r w:rsidRPr="007065C9">
        <w:fldChar w:fldCharType="begin"/>
      </w:r>
      <w:r w:rsidRPr="007065C9">
        <w:instrText xml:space="preserve"> REF _Ref62218922 \h  \* MERGEFORMAT </w:instrText>
      </w:r>
      <w:r w:rsidRPr="007065C9">
        <w:fldChar w:fldCharType="separate"/>
      </w:r>
      <w:r w:rsidR="00C5296C" w:rsidRPr="007065C9">
        <w:t xml:space="preserve">Figure </w:t>
      </w:r>
      <w:r w:rsidR="00C5296C">
        <w:t>14</w:t>
      </w:r>
      <w:r w:rsidRPr="007065C9">
        <w:fldChar w:fldCharType="end"/>
      </w:r>
      <w:r w:rsidR="000F7843" w:rsidRPr="007065C9">
        <w:t>)</w:t>
      </w:r>
      <w:r w:rsidR="59A391E8" w:rsidRPr="007065C9">
        <w:t xml:space="preserve"> </w:t>
      </w:r>
      <w:r w:rsidR="0050583C" w:rsidRPr="007065C9">
        <w:t>were</w:t>
      </w:r>
      <w:r w:rsidR="59A391E8" w:rsidRPr="007065C9">
        <w:t xml:space="preserve"> provided</w:t>
      </w:r>
      <w:r w:rsidR="007E4C55" w:rsidRPr="007065C9">
        <w:t xml:space="preserve">. </w:t>
      </w:r>
      <w:r w:rsidR="607445D3" w:rsidRPr="007065C9">
        <w:t>O</w:t>
      </w:r>
      <w:r w:rsidR="007E4C55" w:rsidRPr="007065C9">
        <w:t xml:space="preserve">verlays </w:t>
      </w:r>
      <w:r w:rsidR="0050583C" w:rsidRPr="007065C9">
        <w:t>were</w:t>
      </w:r>
      <w:r w:rsidR="007E4C55" w:rsidRPr="007065C9">
        <w:t xml:space="preserve"> available </w:t>
      </w:r>
      <w:r w:rsidR="09B0E0F1" w:rsidRPr="007065C9">
        <w:t>of</w:t>
      </w:r>
      <w:r w:rsidR="00485E86" w:rsidRPr="007065C9">
        <w:t xml:space="preserve"> the digitalized s</w:t>
      </w:r>
      <w:r w:rsidR="143913E9" w:rsidRPr="007065C9">
        <w:t xml:space="preserve">amples and fields </w:t>
      </w:r>
      <w:r w:rsidR="2158984D" w:rsidRPr="007065C9">
        <w:t xml:space="preserve">in combination with </w:t>
      </w:r>
      <w:r w:rsidR="000D4A52" w:rsidRPr="007065C9">
        <w:t>OSM vector</w:t>
      </w:r>
      <w:r w:rsidR="00485E86" w:rsidRPr="007065C9">
        <w:t xml:space="preserve"> networks like roads and waterways</w:t>
      </w:r>
      <w:r w:rsidR="000F7843" w:rsidRPr="007065C9">
        <w:t xml:space="preserve">. </w:t>
      </w:r>
      <w:r w:rsidR="00411A98" w:rsidRPr="007065C9">
        <w:t xml:space="preserve">This routing </w:t>
      </w:r>
      <w:r w:rsidR="0050583C" w:rsidRPr="007065C9">
        <w:t>was</w:t>
      </w:r>
      <w:r w:rsidR="00411A98" w:rsidRPr="007065C9">
        <w:t xml:space="preserve"> advi</w:t>
      </w:r>
      <w:r w:rsidR="000F7843" w:rsidRPr="007065C9">
        <w:t>s</w:t>
      </w:r>
      <w:r w:rsidR="00411A98" w:rsidRPr="007065C9">
        <w:t>ed to be planned</w:t>
      </w:r>
      <w:r w:rsidR="3FEC0A5F" w:rsidRPr="007065C9">
        <w:t xml:space="preserve"> </w:t>
      </w:r>
      <w:r w:rsidR="1F6797AE" w:rsidRPr="007065C9">
        <w:t xml:space="preserve">at least one </w:t>
      </w:r>
      <w:r w:rsidR="3FEC0A5F" w:rsidRPr="007065C9">
        <w:t>day before</w:t>
      </w:r>
      <w:r w:rsidR="006F59B7" w:rsidRPr="007065C9">
        <w:t xml:space="preserve"> </w:t>
      </w:r>
      <w:r w:rsidR="6F99AFF1" w:rsidRPr="007065C9">
        <w:t>visiting</w:t>
      </w:r>
      <w:r w:rsidR="006F59B7" w:rsidRPr="007065C9">
        <w:t xml:space="preserve"> the s</w:t>
      </w:r>
      <w:r w:rsidR="676F9796" w:rsidRPr="007065C9">
        <w:t>ample</w:t>
      </w:r>
      <w:r w:rsidR="00ED1C66" w:rsidRPr="007065C9">
        <w:t>.</w:t>
      </w:r>
      <w:r w:rsidR="001B1856" w:rsidRPr="007065C9">
        <w:rPr>
          <w:noProof/>
        </w:rPr>
        <w:t xml:space="preserve"> </w:t>
      </w:r>
    </w:p>
    <w:p w14:paraId="3658686A" w14:textId="77777777" w:rsidR="00B957E4" w:rsidRPr="007065C9" w:rsidRDefault="00B957E4">
      <w:pPr>
        <w:keepNext/>
        <w:spacing w:after="0" w:line="259" w:lineRule="auto"/>
        <w:rPr>
          <w:noProof/>
        </w:rPr>
      </w:pPr>
    </w:p>
    <w:p w14:paraId="2EE20B52" w14:textId="00FDB456" w:rsidR="00485E86" w:rsidRPr="007065C9" w:rsidRDefault="00D96648" w:rsidP="00B957E4">
      <w:pPr>
        <w:keepNext/>
        <w:spacing w:after="0" w:line="259" w:lineRule="auto"/>
        <w:jc w:val="center"/>
        <w:rPr>
          <w:i/>
          <w:iCs/>
        </w:rPr>
      </w:pPr>
      <w:r w:rsidRPr="00D96648">
        <w:rPr>
          <w:i/>
          <w:iCs/>
          <w:noProof/>
        </w:rPr>
        <w:drawing>
          <wp:inline distT="0" distB="0" distL="0" distR="0" wp14:anchorId="3BED79BA" wp14:editId="4C4D3802">
            <wp:extent cx="2381250" cy="5036263"/>
            <wp:effectExtent l="0" t="0" r="0" b="0"/>
            <wp:docPr id="38" name="Imag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387377" cy="5049221"/>
                    </a:xfrm>
                    <a:prstGeom prst="rect">
                      <a:avLst/>
                    </a:prstGeom>
                    <a:noFill/>
                    <a:ln>
                      <a:noFill/>
                    </a:ln>
                  </pic:spPr>
                </pic:pic>
              </a:graphicData>
            </a:graphic>
          </wp:inline>
        </w:drawing>
      </w:r>
      <w:r w:rsidR="009A3453" w:rsidRPr="007065C9">
        <w:rPr>
          <w:i/>
          <w:iCs/>
        </w:rPr>
        <w:t xml:space="preserve"> </w:t>
      </w:r>
    </w:p>
    <w:p w14:paraId="30D90CAD" w14:textId="4ED40860" w:rsidR="00485E86" w:rsidRPr="007065C9" w:rsidRDefault="00485E86" w:rsidP="46B52D11">
      <w:pPr>
        <w:pStyle w:val="Lgende"/>
      </w:pPr>
      <w:bookmarkStart w:id="95" w:name="_Ref62218922"/>
      <w:bookmarkStart w:id="96" w:name="_Toc66110733"/>
      <w:bookmarkStart w:id="97" w:name="_Toc97212561"/>
      <w:r w:rsidRPr="007065C9">
        <w:t xml:space="preserve">Figure </w:t>
      </w:r>
      <w:r w:rsidR="009F158C">
        <w:fldChar w:fldCharType="begin"/>
      </w:r>
      <w:r w:rsidR="009F158C">
        <w:instrText xml:space="preserve"> SEQ Figure \* ARABIC </w:instrText>
      </w:r>
      <w:r w:rsidR="009F158C">
        <w:fldChar w:fldCharType="separate"/>
      </w:r>
      <w:r w:rsidR="00C5296C">
        <w:rPr>
          <w:noProof/>
        </w:rPr>
        <w:t>14</w:t>
      </w:r>
      <w:r w:rsidR="009F158C">
        <w:rPr>
          <w:noProof/>
        </w:rPr>
        <w:fldChar w:fldCharType="end"/>
      </w:r>
      <w:bookmarkEnd w:id="95"/>
      <w:r w:rsidR="00530AD2">
        <w:rPr>
          <w:noProof/>
        </w:rPr>
        <w:t>:</w:t>
      </w:r>
      <w:r w:rsidRPr="007065C9">
        <w:t xml:space="preserve"> Recent satellite imagery</w:t>
      </w:r>
      <w:r w:rsidR="00610ADF" w:rsidRPr="007065C9">
        <w:t xml:space="preserve"> </w:t>
      </w:r>
      <w:r w:rsidR="00481D38" w:rsidRPr="007065C9">
        <w:t xml:space="preserve">in natural </w:t>
      </w:r>
      <w:r w:rsidR="1182DE4C" w:rsidRPr="007065C9">
        <w:t>colours</w:t>
      </w:r>
      <w:r w:rsidRPr="007065C9">
        <w:t xml:space="preserve"> </w:t>
      </w:r>
      <w:bookmarkEnd w:id="96"/>
      <w:r w:rsidR="00576757">
        <w:t>to guide the enumerators in the field</w:t>
      </w:r>
      <w:bookmarkEnd w:id="97"/>
    </w:p>
    <w:p w14:paraId="1C5BDC8E" w14:textId="3D7E3F81" w:rsidR="2C2A5548" w:rsidRPr="007065C9" w:rsidRDefault="005C7805" w:rsidP="2E6D99F0">
      <w:pPr>
        <w:spacing w:after="0"/>
      </w:pPr>
      <w:r w:rsidRPr="007065C9">
        <w:t>Within the ODK Collect the</w:t>
      </w:r>
      <w:r w:rsidR="0087485B" w:rsidRPr="007065C9">
        <w:t xml:space="preserve"> same maps </w:t>
      </w:r>
      <w:r w:rsidR="0050583C" w:rsidRPr="007065C9">
        <w:t>were</w:t>
      </w:r>
      <w:r w:rsidR="0087485B" w:rsidRPr="007065C9">
        <w:t xml:space="preserve"> made available through MBtiles. When taking a ge</w:t>
      </w:r>
      <w:r w:rsidR="00B10F24" w:rsidRPr="007065C9">
        <w:t>o</w:t>
      </w:r>
      <w:r w:rsidR="0087485B" w:rsidRPr="007065C9">
        <w:t>location the enume</w:t>
      </w:r>
      <w:r w:rsidR="007346B6" w:rsidRPr="007065C9">
        <w:t>ra</w:t>
      </w:r>
      <w:r w:rsidR="0087485B" w:rsidRPr="007065C9">
        <w:t xml:space="preserve">tors </w:t>
      </w:r>
      <w:r w:rsidR="0050583C" w:rsidRPr="007065C9">
        <w:t>could</w:t>
      </w:r>
      <w:r w:rsidR="0087485B" w:rsidRPr="007065C9">
        <w:t xml:space="preserve"> see a point on top of the selected basemaps</w:t>
      </w:r>
      <w:r w:rsidR="000F021E" w:rsidRPr="007065C9">
        <w:t xml:space="preserve"> with vector</w:t>
      </w:r>
      <w:r w:rsidR="00B10F24" w:rsidRPr="007065C9">
        <w:t xml:space="preserve"> </w:t>
      </w:r>
      <w:r w:rsidR="000F021E" w:rsidRPr="007065C9">
        <w:t xml:space="preserve">overlays. This helps </w:t>
      </w:r>
      <w:r w:rsidR="00F275C3" w:rsidRPr="007065C9">
        <w:t xml:space="preserve">1) </w:t>
      </w:r>
      <w:r w:rsidR="000F021E" w:rsidRPr="007065C9">
        <w:t xml:space="preserve">to </w:t>
      </w:r>
      <w:r w:rsidR="7FDBB185" w:rsidRPr="007065C9">
        <w:t>visualize</w:t>
      </w:r>
      <w:r w:rsidR="000F021E" w:rsidRPr="007065C9">
        <w:t xml:space="preserve"> the geolocation is currently correctly measured and </w:t>
      </w:r>
      <w:r w:rsidR="2B96EBF6" w:rsidRPr="007065C9">
        <w:t xml:space="preserve">as such </w:t>
      </w:r>
      <w:r w:rsidR="000F021E" w:rsidRPr="007065C9">
        <w:t>reduce</w:t>
      </w:r>
      <w:r w:rsidR="56FD228B" w:rsidRPr="007065C9">
        <w:t>s</w:t>
      </w:r>
      <w:r w:rsidR="000F021E" w:rsidRPr="007065C9">
        <w:t xml:space="preserve"> the errors </w:t>
      </w:r>
      <w:r w:rsidR="27F0A286" w:rsidRPr="007065C9">
        <w:t>that might result of</w:t>
      </w:r>
      <w:r w:rsidR="000F021E" w:rsidRPr="007065C9">
        <w:t xml:space="preserve"> </w:t>
      </w:r>
      <w:r w:rsidR="6E1F1B47" w:rsidRPr="007065C9">
        <w:t xml:space="preserve">a </w:t>
      </w:r>
      <w:r w:rsidR="77F280FA" w:rsidRPr="007065C9">
        <w:t>lower quality</w:t>
      </w:r>
      <w:r w:rsidRPr="007065C9" w:rsidDel="000F021E">
        <w:t xml:space="preserve"> </w:t>
      </w:r>
      <w:r w:rsidR="002A025F" w:rsidRPr="007065C9">
        <w:t xml:space="preserve">satellite </w:t>
      </w:r>
      <w:r w:rsidR="000F021E" w:rsidRPr="007065C9">
        <w:t>fix</w:t>
      </w:r>
      <w:r w:rsidR="00F275C3" w:rsidRPr="007065C9">
        <w:t xml:space="preserve"> and </w:t>
      </w:r>
      <w:r w:rsidR="00CD7A91" w:rsidRPr="007065C9">
        <w:t>2)</w:t>
      </w:r>
      <w:r w:rsidR="17DB3B96" w:rsidRPr="007065C9">
        <w:t xml:space="preserve"> to capture</w:t>
      </w:r>
      <w:r w:rsidR="00CD7A91" w:rsidRPr="007065C9">
        <w:t xml:space="preserve"> locations </w:t>
      </w:r>
      <w:r w:rsidR="478F299E" w:rsidRPr="007065C9">
        <w:t xml:space="preserve">in the app </w:t>
      </w:r>
      <w:r w:rsidR="00CD7A91" w:rsidRPr="007065C9">
        <w:t>from a distance</w:t>
      </w:r>
      <w:r w:rsidR="003434CF" w:rsidRPr="007065C9">
        <w:t>. This is possible</w:t>
      </w:r>
      <w:r w:rsidR="00A01644" w:rsidRPr="007065C9">
        <w:t xml:space="preserve"> because the l</w:t>
      </w:r>
      <w:r w:rsidR="00C279E8" w:rsidRPr="007065C9">
        <w:t>o</w:t>
      </w:r>
      <w:r w:rsidR="00A01644" w:rsidRPr="007065C9">
        <w:t>cation can be</w:t>
      </w:r>
      <w:r w:rsidR="00C279E8" w:rsidRPr="007065C9">
        <w:t xml:space="preserve"> selected by</w:t>
      </w:r>
      <w:r w:rsidR="00A01644" w:rsidRPr="007065C9">
        <w:t xml:space="preserve"> </w:t>
      </w:r>
      <w:r w:rsidR="006608CD" w:rsidRPr="007065C9">
        <w:t>tapping a location</w:t>
      </w:r>
      <w:r w:rsidR="00C279E8" w:rsidRPr="007065C9">
        <w:t xml:space="preserve"> on the map</w:t>
      </w:r>
      <w:r w:rsidR="003434CF" w:rsidRPr="007065C9">
        <w:t xml:space="preserve"> and confirm the pinpoint</w:t>
      </w:r>
      <w:r w:rsidR="000F021E" w:rsidRPr="007065C9">
        <w:t>.</w:t>
      </w:r>
      <w:r w:rsidR="003434CF" w:rsidRPr="007065C9">
        <w:t xml:space="preserve"> </w:t>
      </w:r>
      <w:r w:rsidR="0087485B" w:rsidRPr="007065C9">
        <w:t xml:space="preserve">This </w:t>
      </w:r>
      <w:r w:rsidR="00360557" w:rsidRPr="007065C9">
        <w:t>type of orientation</w:t>
      </w:r>
      <w:r w:rsidR="003434CF" w:rsidRPr="007065C9">
        <w:t xml:space="preserve"> in the ODK collect app</w:t>
      </w:r>
      <w:r w:rsidR="00360557" w:rsidRPr="007065C9">
        <w:t xml:space="preserve"> </w:t>
      </w:r>
      <w:r w:rsidR="0087485B" w:rsidRPr="007065C9">
        <w:t>will be used when the enumerators are in the field.</w:t>
      </w:r>
      <w:r w:rsidRPr="007065C9">
        <w:t xml:space="preserve"> </w:t>
      </w:r>
    </w:p>
    <w:p w14:paraId="2B910452" w14:textId="77777777" w:rsidR="00FB40E4" w:rsidRPr="007065C9" w:rsidRDefault="00FB40E4" w:rsidP="2E6D99F0">
      <w:pPr>
        <w:spacing w:after="0"/>
      </w:pPr>
    </w:p>
    <w:p w14:paraId="728CF19C" w14:textId="1D5AD794" w:rsidR="00FB40E4" w:rsidRPr="007065C9" w:rsidRDefault="00FB40E4" w:rsidP="00C01229">
      <w:pPr>
        <w:pStyle w:val="Titre4"/>
      </w:pPr>
      <w:r w:rsidRPr="007065C9">
        <w:lastRenderedPageBreak/>
        <w:t>Field survey protocol</w:t>
      </w:r>
      <w:r w:rsidR="00C90F6D" w:rsidRPr="007065C9">
        <w:t xml:space="preserve"> and data collection</w:t>
      </w:r>
    </w:p>
    <w:p w14:paraId="657632C0" w14:textId="77777777" w:rsidR="002E5845" w:rsidRDefault="00FB40E4" w:rsidP="002E5845">
      <w:pPr>
        <w:spacing w:after="0"/>
      </w:pPr>
      <w:r w:rsidRPr="007065C9">
        <w:t>When the team reaches the segment, enumerators fill</w:t>
      </w:r>
      <w:r w:rsidR="00321A55" w:rsidRPr="007065C9">
        <w:t>ed</w:t>
      </w:r>
      <w:r w:rsidRPr="007065C9">
        <w:t xml:space="preserve"> in the smart form stored on the mobile device with ODK Collect. This form ensures a quick, intuitive and uniform collection of field data. The enumerator is asked to identify field information </w:t>
      </w:r>
      <w:r w:rsidR="6EA64013" w:rsidRPr="007065C9">
        <w:t>on</w:t>
      </w:r>
      <w:r w:rsidRPr="007065C9">
        <w:t xml:space="preserve"> crop type and </w:t>
      </w:r>
      <w:r w:rsidR="4D393F18" w:rsidRPr="007065C9">
        <w:t>crop stage,</w:t>
      </w:r>
      <w:r w:rsidRPr="007065C9">
        <w:t xml:space="preserve"> </w:t>
      </w:r>
      <w:r w:rsidR="5211BB2C" w:rsidRPr="007065C9">
        <w:t>as well as</w:t>
      </w:r>
      <w:r w:rsidRPr="007065C9">
        <w:t xml:space="preserve"> meta information </w:t>
      </w:r>
      <w:r w:rsidR="4678DD28" w:rsidRPr="007065C9">
        <w:t>on</w:t>
      </w:r>
      <w:r w:rsidRPr="007065C9">
        <w:t xml:space="preserve"> the country, the surveyed sample unit, and the field_id. </w:t>
      </w:r>
    </w:p>
    <w:p w14:paraId="6498B4BD" w14:textId="77777777" w:rsidR="002E5845" w:rsidRDefault="002E5845" w:rsidP="002E5845">
      <w:pPr>
        <w:spacing w:after="0"/>
      </w:pPr>
    </w:p>
    <w:p w14:paraId="5705F73E" w14:textId="0285DDC0" w:rsidR="002E5845" w:rsidRPr="00E94818" w:rsidRDefault="002E5845" w:rsidP="002E5845">
      <w:pPr>
        <w:spacing w:after="0"/>
        <w:rPr>
          <w:b/>
          <w:bCs/>
        </w:rPr>
      </w:pPr>
      <w:r>
        <w:rPr>
          <w:b/>
          <w:bCs/>
        </w:rPr>
        <w:t xml:space="preserve">Short rains season filed campaign </w:t>
      </w:r>
    </w:p>
    <w:p w14:paraId="1AEAF086" w14:textId="77777777" w:rsidR="002E5845" w:rsidRDefault="002E5845" w:rsidP="002E5845">
      <w:pPr>
        <w:spacing w:after="0"/>
      </w:pPr>
    </w:p>
    <w:p w14:paraId="370179CC" w14:textId="038BE653" w:rsidR="00321A55" w:rsidRPr="007065C9" w:rsidRDefault="002E5845" w:rsidP="002E5845">
      <w:pPr>
        <w:spacing w:after="0"/>
      </w:pPr>
      <w:r>
        <w:t xml:space="preserve">Based on the experience of the first field campaign for the long rains season, the smart form from ODK Collect has been updated allowing the </w:t>
      </w:r>
      <w:r w:rsidRPr="000E2B7D">
        <w:t>field data collection process</w:t>
      </w:r>
      <w:r>
        <w:t xml:space="preserve"> being more efficient and intuitive for the enumerators. The updates also facilitate the post-processing of the fieldwork data prior to the classification procedure. A detailed description of the new form and procedure are presented in </w:t>
      </w:r>
      <w:r>
        <w:fldChar w:fldCharType="begin"/>
      </w:r>
      <w:r>
        <w:instrText xml:space="preserve"> REF _Ref62222635 \h </w:instrText>
      </w:r>
      <w:r>
        <w:fldChar w:fldCharType="separate"/>
      </w:r>
      <w:r w:rsidR="00C5296C" w:rsidRPr="007065C9">
        <w:t>ANNEX I – Description of form used for segment survey</w:t>
      </w:r>
      <w:r>
        <w:fldChar w:fldCharType="end"/>
      </w:r>
      <w:r w:rsidR="009C0E1A">
        <w:t>.</w:t>
      </w:r>
    </w:p>
    <w:p w14:paraId="2C587147" w14:textId="17B9553B" w:rsidR="00B16869" w:rsidRPr="007065C9" w:rsidRDefault="00B16869" w:rsidP="00FB40E4">
      <w:pPr>
        <w:spacing w:after="0"/>
      </w:pPr>
    </w:p>
    <w:p w14:paraId="422EE0E3" w14:textId="431749FC" w:rsidR="007D5650" w:rsidRPr="007065C9" w:rsidRDefault="006D58A7" w:rsidP="00D84DE5">
      <w:pPr>
        <w:spacing w:before="60" w:after="0"/>
        <w:jc w:val="center"/>
      </w:pPr>
      <w:r>
        <w:rPr>
          <w:noProof/>
        </w:rPr>
        <w:drawing>
          <wp:inline distT="0" distB="0" distL="0" distR="0" wp14:anchorId="6F7E2707" wp14:editId="14F3D05C">
            <wp:extent cx="5429250" cy="4026590"/>
            <wp:effectExtent l="0" t="0" r="0" b="0"/>
            <wp:docPr id="11" name="Image 11" descr="Une image contenant texte, herbe, extéri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 11" descr="Une image contenant texte, herbe, extérieur&#10;&#10;Description générée automatiquement"/>
                    <pic:cNvPicPr/>
                  </pic:nvPicPr>
                  <pic:blipFill>
                    <a:blip r:embed="rId39"/>
                    <a:stretch>
                      <a:fillRect/>
                    </a:stretch>
                  </pic:blipFill>
                  <pic:spPr>
                    <a:xfrm>
                      <a:off x="0" y="0"/>
                      <a:ext cx="5438445" cy="4033409"/>
                    </a:xfrm>
                    <a:prstGeom prst="rect">
                      <a:avLst/>
                    </a:prstGeom>
                  </pic:spPr>
                </pic:pic>
              </a:graphicData>
            </a:graphic>
          </wp:inline>
        </w:drawing>
      </w:r>
    </w:p>
    <w:p w14:paraId="09ADB815" w14:textId="7D26B6D2" w:rsidR="00CF1741" w:rsidRPr="007065C9" w:rsidRDefault="00194F3E" w:rsidP="009F1A92">
      <w:pPr>
        <w:pStyle w:val="Lgende"/>
      </w:pPr>
      <w:bookmarkStart w:id="98" w:name="_Ref74322843"/>
      <w:bookmarkStart w:id="99" w:name="_Toc97212562"/>
      <w:r w:rsidRPr="007065C9">
        <w:t xml:space="preserve">Figure </w:t>
      </w:r>
      <w:r w:rsidR="009F158C">
        <w:fldChar w:fldCharType="begin"/>
      </w:r>
      <w:r w:rsidR="009F158C">
        <w:instrText xml:space="preserve"> SEQ Figure \* ARABIC </w:instrText>
      </w:r>
      <w:r w:rsidR="009F158C">
        <w:fldChar w:fldCharType="separate"/>
      </w:r>
      <w:r w:rsidR="00C5296C">
        <w:rPr>
          <w:noProof/>
        </w:rPr>
        <w:t>15</w:t>
      </w:r>
      <w:r w:rsidR="009F158C">
        <w:rPr>
          <w:noProof/>
        </w:rPr>
        <w:fldChar w:fldCharType="end"/>
      </w:r>
      <w:bookmarkEnd w:id="98"/>
      <w:r w:rsidR="005D2179">
        <w:t>:</w:t>
      </w:r>
      <w:r w:rsidR="00725E23" w:rsidRPr="007065C9">
        <w:t xml:space="preserve"> </w:t>
      </w:r>
      <w:r w:rsidR="00E758BC" w:rsidRPr="007065C9">
        <w:t>Illustration of the</w:t>
      </w:r>
      <w:r w:rsidR="00725E23" w:rsidRPr="007065C9">
        <w:t xml:space="preserve"> field</w:t>
      </w:r>
      <w:r w:rsidR="00E758BC" w:rsidRPr="007065C9">
        <w:t xml:space="preserve"> data collection process</w:t>
      </w:r>
      <w:r w:rsidR="00295124">
        <w:t xml:space="preserve"> (</w:t>
      </w:r>
      <w:r w:rsidR="006D58A7">
        <w:t>t</w:t>
      </w:r>
      <w:r w:rsidR="00C53232">
        <w:t xml:space="preserve">raining session of the enumerators, </w:t>
      </w:r>
      <w:r w:rsidR="008E7418">
        <w:t>field data collection)</w:t>
      </w:r>
      <w:bookmarkEnd w:id="99"/>
    </w:p>
    <w:p w14:paraId="6A97AEFB" w14:textId="3E8B2E9C" w:rsidR="000C6177" w:rsidRPr="004C2D39" w:rsidRDefault="000C6177" w:rsidP="00C01229">
      <w:pPr>
        <w:pStyle w:val="Titre4"/>
      </w:pPr>
      <w:r w:rsidRPr="004C2D39">
        <w:t>Photography</w:t>
      </w:r>
    </w:p>
    <w:p w14:paraId="55F0F8FA" w14:textId="61882204" w:rsidR="005570F8" w:rsidRPr="007065C9" w:rsidRDefault="005570F8" w:rsidP="000625B2">
      <w:pPr>
        <w:spacing w:line="259" w:lineRule="auto"/>
      </w:pPr>
      <w:r w:rsidRPr="007065C9">
        <w:t xml:space="preserve">In order to cross-check the results, geolocated pictures of the crops (close-up for </w:t>
      </w:r>
      <w:r w:rsidR="49F62311" w:rsidRPr="007065C9">
        <w:t xml:space="preserve">crop </w:t>
      </w:r>
      <w:r w:rsidRPr="007065C9">
        <w:t xml:space="preserve">phenology and more distant for crop type and condition) </w:t>
      </w:r>
      <w:r w:rsidR="00321A55" w:rsidRPr="007065C9">
        <w:t>were</w:t>
      </w:r>
      <w:r w:rsidRPr="007065C9">
        <w:t xml:space="preserve"> captured to assess the quality</w:t>
      </w:r>
      <w:r w:rsidRPr="007065C9" w:rsidDel="005570F8">
        <w:t xml:space="preserve"> of </w:t>
      </w:r>
      <w:r w:rsidR="56ADE661" w:rsidRPr="007065C9">
        <w:t>the collected fieldwork</w:t>
      </w:r>
      <w:r w:rsidR="00C27EEC" w:rsidRPr="007065C9">
        <w:t>. If</w:t>
      </w:r>
      <w:r w:rsidRPr="007065C9">
        <w:t xml:space="preserve"> needed</w:t>
      </w:r>
      <w:r w:rsidR="00C27EEC" w:rsidRPr="007065C9">
        <w:t xml:space="preserve"> it </w:t>
      </w:r>
      <w:r w:rsidR="31E85FE7" w:rsidRPr="007065C9">
        <w:t xml:space="preserve">will </w:t>
      </w:r>
      <w:r w:rsidR="00C27EEC" w:rsidRPr="007065C9">
        <w:t>help to</w:t>
      </w:r>
      <w:r w:rsidRPr="007065C9">
        <w:t xml:space="preserve"> augment the results with the help of a trained agronomist. </w:t>
      </w:r>
    </w:p>
    <w:p w14:paraId="53F953F6" w14:textId="2AE56770" w:rsidR="000961B8" w:rsidRPr="007065C9" w:rsidRDefault="5D53D17D" w:rsidP="000961B8">
      <w:pPr>
        <w:spacing w:line="259" w:lineRule="auto"/>
      </w:pPr>
      <w:r w:rsidRPr="007065C9">
        <w:t xml:space="preserve">So, enumerators </w:t>
      </w:r>
      <w:r w:rsidR="00321A55" w:rsidRPr="007065C9">
        <w:t>were</w:t>
      </w:r>
      <w:r w:rsidRPr="007065C9">
        <w:t xml:space="preserve"> requested to take 1) an overview picture</w:t>
      </w:r>
      <w:r w:rsidR="276187A6" w:rsidRPr="007065C9">
        <w:t xml:space="preserve"> </w:t>
      </w:r>
      <w:r w:rsidRPr="007065C9">
        <w:t xml:space="preserve">of each </w:t>
      </w:r>
      <w:r w:rsidR="35137F1F" w:rsidRPr="007065C9">
        <w:t>field</w:t>
      </w:r>
      <w:r w:rsidRPr="007065C9">
        <w:t xml:space="preserve"> present in the segment from their selected vantage location and 2) a close-up picture of the </w:t>
      </w:r>
      <w:r w:rsidR="11A88BBD" w:rsidRPr="007065C9">
        <w:t xml:space="preserve">present </w:t>
      </w:r>
      <w:r w:rsidRPr="007065C9">
        <w:t xml:space="preserve">crop. </w:t>
      </w:r>
    </w:p>
    <w:p w14:paraId="4B357ED3" w14:textId="3DBE08BB" w:rsidR="000625B2" w:rsidRPr="007065C9" w:rsidRDefault="24144ECA" w:rsidP="000625B2">
      <w:pPr>
        <w:spacing w:line="259" w:lineRule="auto"/>
      </w:pPr>
      <w:r w:rsidRPr="007065C9">
        <w:t>Overview pictures provide an overview of the field</w:t>
      </w:r>
      <w:r w:rsidR="16B2CF31" w:rsidRPr="007065C9">
        <w:t>s</w:t>
      </w:r>
      <w:r w:rsidRPr="007065C9">
        <w:t xml:space="preserve"> with clear features of the visible landscape. These pictures </w:t>
      </w:r>
      <w:r w:rsidR="3EB93930" w:rsidRPr="007065C9">
        <w:t>will support</w:t>
      </w:r>
      <w:r w:rsidRPr="007065C9">
        <w:t xml:space="preserve"> spatial orientation </w:t>
      </w:r>
      <w:r w:rsidR="19BF82D6" w:rsidRPr="007065C9">
        <w:t xml:space="preserve">at a </w:t>
      </w:r>
      <w:r w:rsidRPr="007065C9">
        <w:t>later</w:t>
      </w:r>
      <w:r w:rsidR="19B7CDFE" w:rsidRPr="007065C9">
        <w:t xml:space="preserve"> stage</w:t>
      </w:r>
      <w:r w:rsidRPr="007065C9">
        <w:t xml:space="preserve">, using </w:t>
      </w:r>
      <w:r w:rsidRPr="007065C9">
        <w:rPr>
          <w:i/>
          <w:iCs/>
        </w:rPr>
        <w:t>e.g.,</w:t>
      </w:r>
      <w:r w:rsidRPr="007065C9">
        <w:t xml:space="preserve"> Google Earth. </w:t>
      </w:r>
    </w:p>
    <w:p w14:paraId="6119AB72" w14:textId="06FE05CD" w:rsidR="00762E22" w:rsidRPr="002D0BD5" w:rsidRDefault="00762E22" w:rsidP="00762E22">
      <w:pPr>
        <w:pStyle w:val="Titre2"/>
      </w:pPr>
      <w:bookmarkStart w:id="100" w:name="_Toc61611676"/>
      <w:bookmarkStart w:id="101" w:name="_Toc61613759"/>
      <w:bookmarkStart w:id="102" w:name="_Toc61611677"/>
      <w:bookmarkStart w:id="103" w:name="_Toc61613760"/>
      <w:bookmarkStart w:id="104" w:name="_Toc61611678"/>
      <w:bookmarkStart w:id="105" w:name="_Toc61613761"/>
      <w:bookmarkStart w:id="106" w:name="_Toc97212316"/>
      <w:bookmarkEnd w:id="100"/>
      <w:bookmarkEnd w:id="101"/>
      <w:bookmarkEnd w:id="102"/>
      <w:bookmarkEnd w:id="103"/>
      <w:bookmarkEnd w:id="104"/>
      <w:bookmarkEnd w:id="105"/>
      <w:r w:rsidRPr="002D0BD5">
        <w:lastRenderedPageBreak/>
        <w:t xml:space="preserve">Specification of the local fieldwork partner </w:t>
      </w:r>
      <w:r w:rsidR="00390E84" w:rsidRPr="002D0BD5">
        <w:t>and organization</w:t>
      </w:r>
      <w:bookmarkEnd w:id="106"/>
    </w:p>
    <w:p w14:paraId="63CD262E" w14:textId="31093106" w:rsidR="0000317F" w:rsidRDefault="0000317F" w:rsidP="0000317F">
      <w:pPr>
        <w:rPr>
          <w:rFonts w:asciiTheme="minorHAnsi" w:hAnsiTheme="minorHAnsi" w:cstheme="minorBidi"/>
        </w:rPr>
      </w:pPr>
      <w:r w:rsidRPr="007065C9">
        <w:rPr>
          <w:iCs/>
        </w:rPr>
        <w:t xml:space="preserve">The </w:t>
      </w:r>
      <w:r w:rsidR="00F92A0C" w:rsidRPr="007065C9">
        <w:rPr>
          <w:iCs/>
        </w:rPr>
        <w:t>Kenyan</w:t>
      </w:r>
      <w:r w:rsidRPr="007065C9">
        <w:rPr>
          <w:iCs/>
        </w:rPr>
        <w:t xml:space="preserve"> company </w:t>
      </w:r>
      <w:r w:rsidR="00F92A0C" w:rsidRPr="007065C9">
        <w:t>Upande Ltd</w:t>
      </w:r>
      <w:r w:rsidRPr="007065C9">
        <w:t xml:space="preserve"> </w:t>
      </w:r>
      <w:r w:rsidRPr="007065C9">
        <w:rPr>
          <w:iCs/>
        </w:rPr>
        <w:t xml:space="preserve">has been selected as partner of the consortium to conduct the fieldwork for both growing seasons in 2021. </w:t>
      </w:r>
      <w:r w:rsidR="00CE16A2" w:rsidRPr="007065C9">
        <w:t>Upande Limited is a private Kenyan social enterprise founded in 2009 in order to provide Internet, web mapping and Geographical Information Systems (GIS) services to a variety of clients including private sector, governments, multilateral and bilateral agencies. Customers are primarily based in Kenya, but they serve several other clients across Africa and beyond. During the last few years Upande has moved from a services provider to developing its own products. All products share that they facilitate data centric decision-making and have sensor data integration. The Upande</w:t>
      </w:r>
      <w:r w:rsidRPr="007065C9">
        <w:t xml:space="preserve"> team consists of a group of experts in GIS, Internet mapping, environmental and social academics, software developers and business practitioners.</w:t>
      </w:r>
      <w:r w:rsidRPr="007065C9">
        <w:rPr>
          <w:rFonts w:asciiTheme="minorHAnsi" w:hAnsiTheme="minorHAnsi" w:cstheme="minorBidi"/>
        </w:rPr>
        <w:t xml:space="preserve"> </w:t>
      </w:r>
    </w:p>
    <w:p w14:paraId="48AA708C" w14:textId="275118EE" w:rsidR="005C7C81" w:rsidRPr="007065C9" w:rsidRDefault="005C7C81" w:rsidP="0000317F">
      <w:pPr>
        <w:rPr>
          <w:iCs/>
        </w:rPr>
      </w:pPr>
      <w:r w:rsidRPr="007065C9">
        <w:rPr>
          <w:rFonts w:asciiTheme="minorHAnsi" w:hAnsiTheme="minorHAnsi" w:cstheme="minorBidi"/>
        </w:rPr>
        <w:t xml:space="preserve">Upande Ltd </w:t>
      </w:r>
      <w:r>
        <w:rPr>
          <w:rFonts w:asciiTheme="minorHAnsi" w:hAnsiTheme="minorHAnsi" w:cstheme="minorBidi"/>
        </w:rPr>
        <w:t>subcontracted the field data collection to the local OpenStreetMap Uganda team a local NGO specialised in field data collection</w:t>
      </w:r>
      <w:r w:rsidR="00BD1E03">
        <w:rPr>
          <w:rFonts w:asciiTheme="minorHAnsi" w:hAnsiTheme="minorHAnsi" w:cstheme="minorBidi"/>
        </w:rPr>
        <w:t xml:space="preserve"> ac</w:t>
      </w:r>
      <w:r w:rsidR="00945204">
        <w:rPr>
          <w:rFonts w:asciiTheme="minorHAnsi" w:hAnsiTheme="minorHAnsi" w:cstheme="minorBidi"/>
        </w:rPr>
        <w:t>ross Uganda</w:t>
      </w:r>
      <w:r w:rsidR="00BD6436">
        <w:rPr>
          <w:rFonts w:asciiTheme="minorHAnsi" w:hAnsiTheme="minorHAnsi" w:cstheme="minorBidi"/>
        </w:rPr>
        <w:t xml:space="preserve"> and the pr</w:t>
      </w:r>
      <w:r w:rsidR="00B471E7">
        <w:rPr>
          <w:rFonts w:asciiTheme="minorHAnsi" w:hAnsiTheme="minorHAnsi" w:cstheme="minorBidi"/>
        </w:rPr>
        <w:t xml:space="preserve">omotion of the community mapping to generate map awareness. </w:t>
      </w:r>
      <w:r w:rsidR="00BA7C09">
        <w:rPr>
          <w:rFonts w:asciiTheme="minorHAnsi" w:hAnsiTheme="minorHAnsi" w:cstheme="minorBidi"/>
        </w:rPr>
        <w:t xml:space="preserve">OpenStreetMap Uganda was founded in 2012 </w:t>
      </w:r>
      <w:r w:rsidR="00575A34">
        <w:rPr>
          <w:rFonts w:asciiTheme="minorHAnsi" w:hAnsiTheme="minorHAnsi" w:cstheme="minorBidi"/>
        </w:rPr>
        <w:t xml:space="preserve">and </w:t>
      </w:r>
      <w:r w:rsidR="00575A34" w:rsidRPr="00575A34">
        <w:rPr>
          <w:rFonts w:asciiTheme="minorHAnsi" w:hAnsiTheme="minorHAnsi" w:cstheme="minorBidi"/>
        </w:rPr>
        <w:t>was registered as an NGO and registered as a company in April 2017</w:t>
      </w:r>
      <w:r w:rsidR="00575A34">
        <w:rPr>
          <w:rFonts w:asciiTheme="minorHAnsi" w:hAnsiTheme="minorHAnsi" w:cstheme="minorBidi"/>
        </w:rPr>
        <w:t>.</w:t>
      </w:r>
      <w:r w:rsidR="00DF7628">
        <w:rPr>
          <w:rFonts w:asciiTheme="minorHAnsi" w:hAnsiTheme="minorHAnsi" w:cstheme="minorBidi"/>
        </w:rPr>
        <w:t xml:space="preserve"> They provide </w:t>
      </w:r>
      <w:r w:rsidR="00CB0A70">
        <w:rPr>
          <w:rFonts w:asciiTheme="minorHAnsi" w:hAnsiTheme="minorHAnsi" w:cstheme="minorBidi"/>
        </w:rPr>
        <w:t>cartographic training</w:t>
      </w:r>
      <w:r w:rsidR="00B54A10">
        <w:rPr>
          <w:rFonts w:asciiTheme="minorHAnsi" w:hAnsiTheme="minorHAnsi" w:cstheme="minorBidi"/>
        </w:rPr>
        <w:t>,</w:t>
      </w:r>
      <w:r w:rsidR="00CB0A70">
        <w:rPr>
          <w:rFonts w:asciiTheme="minorHAnsi" w:hAnsiTheme="minorHAnsi" w:cstheme="minorBidi"/>
        </w:rPr>
        <w:t xml:space="preserve"> </w:t>
      </w:r>
      <w:r w:rsidR="00CB0A70" w:rsidRPr="007065C9">
        <w:t xml:space="preserve">web mapping and Geographical Information Systems (GIS) </w:t>
      </w:r>
      <w:r w:rsidR="00DF7628" w:rsidRPr="007065C9">
        <w:t xml:space="preserve">services to a variety of clients including private sector, </w:t>
      </w:r>
      <w:r w:rsidR="003600BE">
        <w:t xml:space="preserve">universities, </w:t>
      </w:r>
      <w:r w:rsidR="00DF7628" w:rsidRPr="007065C9">
        <w:t>government</w:t>
      </w:r>
      <w:r w:rsidR="003600BE">
        <w:t xml:space="preserve"> agencies and NGO</w:t>
      </w:r>
      <w:r w:rsidR="00DF7628" w:rsidRPr="007065C9">
        <w:t>s</w:t>
      </w:r>
      <w:r w:rsidR="002D0BD5">
        <w:t>.</w:t>
      </w:r>
    </w:p>
    <w:p w14:paraId="1F59BC1E" w14:textId="28FF0AA7" w:rsidR="002338C9" w:rsidRPr="007065C9" w:rsidRDefault="002338C9" w:rsidP="00CA4D2E">
      <w:pPr>
        <w:pStyle w:val="Titre2"/>
      </w:pPr>
      <w:bookmarkStart w:id="107" w:name="_Toc97212317"/>
      <w:r w:rsidRPr="007065C9">
        <w:t>Summary of the field campaign</w:t>
      </w:r>
      <w:bookmarkEnd w:id="107"/>
    </w:p>
    <w:p w14:paraId="5B487AA3" w14:textId="118A664B" w:rsidR="00B05063" w:rsidRPr="007065C9" w:rsidRDefault="00B05063" w:rsidP="00B05063">
      <w:r w:rsidRPr="007065C9">
        <w:t xml:space="preserve">Starting date: </w:t>
      </w:r>
      <w:r w:rsidR="005859E5" w:rsidRPr="007065C9">
        <w:t>2021-</w:t>
      </w:r>
      <w:r w:rsidR="00DC5FD5">
        <w:t>11</w:t>
      </w:r>
      <w:r w:rsidR="005859E5" w:rsidRPr="007065C9">
        <w:t>-</w:t>
      </w:r>
      <w:r w:rsidR="00DC5FD5">
        <w:t>16</w:t>
      </w:r>
    </w:p>
    <w:p w14:paraId="2ECD79CE" w14:textId="28F0D99F" w:rsidR="007D1430" w:rsidRPr="007065C9" w:rsidRDefault="005859E5" w:rsidP="0070286C">
      <w:pPr>
        <w:rPr>
          <w:rFonts w:asciiTheme="minorHAnsi" w:hAnsiTheme="minorHAnsi" w:cstheme="minorBidi"/>
        </w:rPr>
      </w:pPr>
      <w:r w:rsidRPr="007065C9">
        <w:t>Ending date: 202</w:t>
      </w:r>
      <w:r w:rsidR="002E6F62">
        <w:t>2</w:t>
      </w:r>
      <w:r w:rsidRPr="007065C9">
        <w:t>-0</w:t>
      </w:r>
      <w:r w:rsidR="002E6F62">
        <w:t>1</w:t>
      </w:r>
      <w:r w:rsidRPr="007065C9">
        <w:t>-</w:t>
      </w:r>
      <w:r w:rsidR="008A3A80">
        <w:t>0</w:t>
      </w:r>
      <w:r w:rsidR="002E6F62">
        <w:t>5</w:t>
      </w:r>
    </w:p>
    <w:p w14:paraId="5185971A" w14:textId="32B67639" w:rsidR="0070286C" w:rsidRPr="007065C9" w:rsidRDefault="005C7C81" w:rsidP="0070286C">
      <w:r>
        <w:rPr>
          <w:rFonts w:asciiTheme="minorHAnsi" w:hAnsiTheme="minorHAnsi" w:cstheme="minorBidi"/>
        </w:rPr>
        <w:t>OpenStreetMap Uganda was</w:t>
      </w:r>
      <w:r w:rsidR="0070286C" w:rsidRPr="007065C9">
        <w:rPr>
          <w:rFonts w:asciiTheme="minorHAnsi" w:hAnsiTheme="minorHAnsi" w:cstheme="minorBidi"/>
        </w:rPr>
        <w:t xml:space="preserve"> responsible for all practical local fieldwork and data acquisition.</w:t>
      </w:r>
      <w:r w:rsidR="00D379DA" w:rsidRPr="007065C9">
        <w:rPr>
          <w:rFonts w:asciiTheme="minorHAnsi" w:hAnsiTheme="minorHAnsi" w:cstheme="minorBidi"/>
        </w:rPr>
        <w:t xml:space="preserve"> </w:t>
      </w:r>
      <w:r w:rsidR="00DF6404" w:rsidRPr="002A59C5">
        <w:rPr>
          <w:rFonts w:asciiTheme="minorHAnsi" w:hAnsiTheme="minorHAnsi" w:cstheme="minorBidi"/>
        </w:rPr>
        <w:t>The team was made up of experienced field enumerators who</w:t>
      </w:r>
      <w:r w:rsidR="00DF6404">
        <w:rPr>
          <w:rFonts w:asciiTheme="minorHAnsi" w:hAnsiTheme="minorHAnsi" w:cstheme="minorBidi"/>
        </w:rPr>
        <w:t xml:space="preserve"> were also</w:t>
      </w:r>
      <w:r w:rsidR="00DF6404" w:rsidRPr="002A59C5">
        <w:rPr>
          <w:rFonts w:asciiTheme="minorHAnsi" w:hAnsiTheme="minorHAnsi" w:cstheme="minorBidi"/>
        </w:rPr>
        <w:t xml:space="preserve"> involved in the first campaign</w:t>
      </w:r>
      <w:r w:rsidR="00DF6404">
        <w:rPr>
          <w:rFonts w:asciiTheme="minorHAnsi" w:hAnsiTheme="minorHAnsi" w:cstheme="minorBidi"/>
        </w:rPr>
        <w:t xml:space="preserve"> and a</w:t>
      </w:r>
      <w:r w:rsidR="007E35A1" w:rsidRPr="007065C9">
        <w:t xml:space="preserve"> dedicated team took in charge the </w:t>
      </w:r>
      <w:r w:rsidR="0070286C" w:rsidRPr="007065C9">
        <w:t xml:space="preserve">overall management of the campaign. </w:t>
      </w:r>
    </w:p>
    <w:p w14:paraId="6B5B32EE" w14:textId="76E44A59" w:rsidR="00352ADB" w:rsidRPr="007065C9" w:rsidRDefault="001D0835" w:rsidP="00352ADB">
      <w:r>
        <w:t>T</w:t>
      </w:r>
      <w:r w:rsidR="00352ADB" w:rsidRPr="007065C9">
        <w:t>he project activities were delayed due to the impact of covid-19 and other challenges experienced during the field campaign such as:</w:t>
      </w:r>
    </w:p>
    <w:p w14:paraId="33A7B81E" w14:textId="776F1796" w:rsidR="00F3202F" w:rsidRPr="007065C9" w:rsidRDefault="00F3202F" w:rsidP="00BC7FB1">
      <w:pPr>
        <w:pStyle w:val="Paragraphedeliste"/>
        <w:numPr>
          <w:ilvl w:val="0"/>
          <w:numId w:val="13"/>
        </w:numPr>
      </w:pPr>
      <w:r w:rsidRPr="007065C9">
        <w:t xml:space="preserve">Access </w:t>
      </w:r>
      <w:r w:rsidR="00C5396B" w:rsidRPr="007065C9">
        <w:t xml:space="preserve">denied </w:t>
      </w:r>
      <w:r w:rsidRPr="007065C9">
        <w:t>to privately owned lands even after being</w:t>
      </w:r>
      <w:r w:rsidR="00C40AFB" w:rsidRPr="007065C9">
        <w:t xml:space="preserve"> </w:t>
      </w:r>
      <w:r w:rsidRPr="007065C9">
        <w:t>presented with the introductory letter supporting the exercise from the</w:t>
      </w:r>
      <w:r w:rsidR="00C40AFB" w:rsidRPr="007065C9">
        <w:t xml:space="preserve"> </w:t>
      </w:r>
      <w:r w:rsidRPr="007065C9">
        <w:t>National government.</w:t>
      </w:r>
      <w:r w:rsidR="00906AF7" w:rsidRPr="007065C9">
        <w:t xml:space="preserve"> </w:t>
      </w:r>
      <w:r w:rsidR="000E2AB3">
        <w:t xml:space="preserve">The region is known to be subject to </w:t>
      </w:r>
      <w:r w:rsidR="000E2AB3" w:rsidRPr="000E2AB3">
        <w:t>land wrangles and land grabbing</w:t>
      </w:r>
      <w:r w:rsidR="00816F7E">
        <w:t xml:space="preserve">. </w:t>
      </w:r>
      <w:r w:rsidR="00224D9C">
        <w:t>Enumerators were</w:t>
      </w:r>
      <w:r w:rsidR="00224D9C" w:rsidRPr="00224D9C">
        <w:t xml:space="preserve"> supported by the army</w:t>
      </w:r>
      <w:r w:rsidR="00224D9C">
        <w:t xml:space="preserve"> in some districts </w:t>
      </w:r>
      <w:r w:rsidR="00B72953">
        <w:t>(Kumi/Agago)</w:t>
      </w:r>
      <w:r w:rsidRPr="007065C9">
        <w:t>.</w:t>
      </w:r>
    </w:p>
    <w:p w14:paraId="0FDC811D" w14:textId="20A5F19F" w:rsidR="00C53232" w:rsidRPr="007065C9" w:rsidRDefault="00C53232" w:rsidP="00C53232">
      <w:pPr>
        <w:pStyle w:val="Paragraphedeliste"/>
        <w:numPr>
          <w:ilvl w:val="0"/>
          <w:numId w:val="9"/>
        </w:numPr>
      </w:pPr>
      <w:r w:rsidRPr="007065C9">
        <w:t xml:space="preserve">Segments not accessible due to the landscape (e.g. located in </w:t>
      </w:r>
      <w:r>
        <w:t>national reserve</w:t>
      </w:r>
      <w:r w:rsidRPr="007065C9">
        <w:t xml:space="preserve">, </w:t>
      </w:r>
      <w:r w:rsidR="000A1820">
        <w:t>swamp areas</w:t>
      </w:r>
      <w:r w:rsidR="00BF4434">
        <w:t xml:space="preserve">, </w:t>
      </w:r>
      <w:r w:rsidRPr="007065C9">
        <w:t>without road/track network)</w:t>
      </w:r>
    </w:p>
    <w:p w14:paraId="76A9E6A8" w14:textId="7402D19E" w:rsidR="00C53232" w:rsidRDefault="00C53232" w:rsidP="00341C3F">
      <w:pPr>
        <w:pStyle w:val="Paragraphedeliste"/>
        <w:numPr>
          <w:ilvl w:val="0"/>
          <w:numId w:val="9"/>
        </w:numPr>
      </w:pPr>
      <w:r w:rsidRPr="007065C9">
        <w:t xml:space="preserve">Segments located in </w:t>
      </w:r>
      <w:r>
        <w:t>districts where the g</w:t>
      </w:r>
      <w:r w:rsidRPr="00516AE6">
        <w:t xml:space="preserve">overnment </w:t>
      </w:r>
      <w:r>
        <w:t>a</w:t>
      </w:r>
      <w:r w:rsidRPr="00516AE6">
        <w:t xml:space="preserve">uthorities didn't allow activities due to </w:t>
      </w:r>
      <w:r w:rsidR="00CC0B7D">
        <w:t>c</w:t>
      </w:r>
      <w:r w:rsidRPr="00516AE6">
        <w:t>ovid-19 lockdown restrictions implementation</w:t>
      </w:r>
      <w:r w:rsidR="00352B4D">
        <w:t xml:space="preserve"> (</w:t>
      </w:r>
      <w:r w:rsidR="00352B4D" w:rsidRPr="00352B4D">
        <w:t xml:space="preserve">especially the Teso </w:t>
      </w:r>
      <w:r w:rsidR="00B375A2">
        <w:t>and the districts of Kitgum</w:t>
      </w:r>
      <w:r w:rsidR="00B72953">
        <w:t xml:space="preserve">, Pader, </w:t>
      </w:r>
      <w:r w:rsidR="00B375A2">
        <w:t>and Omoro</w:t>
      </w:r>
      <w:r w:rsidR="00352B4D">
        <w:t>)</w:t>
      </w:r>
      <w:r w:rsidR="00CC0B7D">
        <w:t xml:space="preserve"> following the President’s guidelines</w:t>
      </w:r>
      <w:r w:rsidR="00042212">
        <w:t xml:space="preserve"> (no inter-district movement allowed)</w:t>
      </w:r>
      <w:r>
        <w:t>.</w:t>
      </w:r>
      <w:r w:rsidR="00B375A2">
        <w:t xml:space="preserve"> </w:t>
      </w:r>
    </w:p>
    <w:p w14:paraId="3577CAB9" w14:textId="37E4D2DD" w:rsidR="005F6D60" w:rsidRDefault="005F6D60" w:rsidP="00341C3F">
      <w:pPr>
        <w:pStyle w:val="Paragraphedeliste"/>
        <w:numPr>
          <w:ilvl w:val="0"/>
          <w:numId w:val="9"/>
        </w:numPr>
      </w:pPr>
      <w:r>
        <w:t>In</w:t>
      </w:r>
      <w:r w:rsidR="0016431A">
        <w:t xml:space="preserve">terruption of the field campaign by </w:t>
      </w:r>
      <w:r w:rsidR="0027108A" w:rsidRPr="0027108A">
        <w:t xml:space="preserve">the Ministry of Agriculture Animal Industry and Fisheries </w:t>
      </w:r>
      <w:r w:rsidR="0027108A">
        <w:t>and the</w:t>
      </w:r>
      <w:r w:rsidR="0027108A" w:rsidRPr="0027108A">
        <w:t xml:space="preserve"> Uganda Crime Intelligence Agency (CI)</w:t>
      </w:r>
    </w:p>
    <w:p w14:paraId="1BA6A32C" w14:textId="033971A6" w:rsidR="0027108A" w:rsidRDefault="0027108A">
      <w:pPr>
        <w:spacing w:after="0"/>
        <w:jc w:val="left"/>
      </w:pPr>
      <w:r>
        <w:br w:type="page"/>
      </w:r>
    </w:p>
    <w:p w14:paraId="4DC9976A" w14:textId="77777777" w:rsidR="005A10C8" w:rsidRDefault="005A10C8" w:rsidP="0027108A"/>
    <w:p w14:paraId="6281ED75" w14:textId="77777777" w:rsidR="00175101" w:rsidRPr="007065C9" w:rsidRDefault="00A46CA4" w:rsidP="00175101">
      <w:pPr>
        <w:pStyle w:val="Titre1"/>
      </w:pPr>
      <w:bookmarkStart w:id="108" w:name="_Toc97212318"/>
      <w:r w:rsidRPr="007065C9">
        <w:t>Conclusion and recommendations</w:t>
      </w:r>
      <w:bookmarkEnd w:id="108"/>
    </w:p>
    <w:p w14:paraId="7B30B8C0" w14:textId="48421724" w:rsidR="002B0FBC" w:rsidRDefault="002A2F5A" w:rsidP="00175101">
      <w:r w:rsidRPr="007065C9">
        <w:t>Overall,</w:t>
      </w:r>
      <w:r w:rsidR="00175101" w:rsidRPr="007065C9">
        <w:t xml:space="preserve"> the field data collection in </w:t>
      </w:r>
      <w:r w:rsidR="00BF4434">
        <w:t>Uganda</w:t>
      </w:r>
      <w:r w:rsidR="00175101" w:rsidRPr="007065C9">
        <w:t xml:space="preserve"> was perfo</w:t>
      </w:r>
      <w:r w:rsidR="00914986" w:rsidRPr="007065C9">
        <w:t>rmed as planned</w:t>
      </w:r>
      <w:r w:rsidR="000D6616">
        <w:t xml:space="preserve"> regarding the implementation and </w:t>
      </w:r>
      <w:r w:rsidR="00C71144">
        <w:t xml:space="preserve">methodology but </w:t>
      </w:r>
      <w:r w:rsidR="000D6616">
        <w:t xml:space="preserve">the </w:t>
      </w:r>
      <w:r w:rsidR="00C71144">
        <w:t xml:space="preserve">field campaign was severely impacted by </w:t>
      </w:r>
      <w:r w:rsidR="00EC4909">
        <w:t>the</w:t>
      </w:r>
      <w:r w:rsidR="00DC089A">
        <w:t xml:space="preserve"> interruption of the field campaign by t</w:t>
      </w:r>
      <w:r w:rsidR="00EC4909">
        <w:t xml:space="preserve">he Ministry of Agriculture Animal Industry and Fisheries </w:t>
      </w:r>
      <w:r w:rsidR="00DC089A">
        <w:t>and the</w:t>
      </w:r>
      <w:r w:rsidR="00EC4909">
        <w:t xml:space="preserve"> Uganda Crime Intelligence Agency</w:t>
      </w:r>
      <w:r w:rsidR="00DC089A">
        <w:t xml:space="preserve">, </w:t>
      </w:r>
      <w:r w:rsidR="00C71144">
        <w:t>the current situation in the country</w:t>
      </w:r>
      <w:r w:rsidR="00A778D0" w:rsidRPr="00A778D0">
        <w:t xml:space="preserve"> </w:t>
      </w:r>
      <w:r w:rsidR="00A778D0" w:rsidRPr="007065C9">
        <w:t>primarily due to the impact of covid-19</w:t>
      </w:r>
      <w:r w:rsidR="00A778D0">
        <w:t xml:space="preserve"> pandemic, </w:t>
      </w:r>
      <w:r w:rsidR="00A778D0" w:rsidRPr="007065C9">
        <w:t>the hostile reception of the local community chiefs and members</w:t>
      </w:r>
      <w:r w:rsidR="00EE150A">
        <w:t>.</w:t>
      </w:r>
      <w:r w:rsidR="00502EA4">
        <w:t xml:space="preserve"> </w:t>
      </w:r>
    </w:p>
    <w:p w14:paraId="5358F4E7" w14:textId="33816CA0" w:rsidR="00466424" w:rsidRDefault="00FD6606" w:rsidP="00175101">
      <w:r>
        <w:t>Thus, all the segments where crops had been identified were not surveyed in the field (</w:t>
      </w:r>
      <w:r w:rsidR="00DC089A">
        <w:t>69</w:t>
      </w:r>
      <w:r>
        <w:t xml:space="preserve"> cropland segments not visited out of </w:t>
      </w:r>
      <w:r w:rsidR="00DC089A">
        <w:t>229</w:t>
      </w:r>
      <w:r>
        <w:t>)</w:t>
      </w:r>
      <w:r w:rsidR="002E5996">
        <w:t>.</w:t>
      </w:r>
      <w:r w:rsidR="002E5996" w:rsidRPr="002E5996">
        <w:t xml:space="preserve"> </w:t>
      </w:r>
      <w:r w:rsidR="002E5996">
        <w:t>However</w:t>
      </w:r>
      <w:r w:rsidR="002B0FBC">
        <w:t xml:space="preserve">, </w:t>
      </w:r>
      <w:r w:rsidR="00466424">
        <w:t xml:space="preserve">as presented in </w:t>
      </w:r>
      <w:r w:rsidR="00466424">
        <w:fldChar w:fldCharType="begin"/>
      </w:r>
      <w:r w:rsidR="00466424">
        <w:instrText xml:space="preserve"> REF _Ref80257843 \r \h </w:instrText>
      </w:r>
      <w:r w:rsidR="00466424">
        <w:fldChar w:fldCharType="separate"/>
      </w:r>
      <w:r w:rsidR="00C5296C">
        <w:t>5.2.1</w:t>
      </w:r>
      <w:r w:rsidR="00466424">
        <w:fldChar w:fldCharType="end"/>
      </w:r>
      <w:r w:rsidR="00466424">
        <w:t>,</w:t>
      </w:r>
      <w:r w:rsidR="002E5996">
        <w:t xml:space="preserve"> </w:t>
      </w:r>
      <w:r w:rsidR="002E5996" w:rsidRPr="007065C9">
        <w:t>the surveyed sample</w:t>
      </w:r>
      <w:r w:rsidR="002E5996">
        <w:t>s</w:t>
      </w:r>
      <w:r w:rsidR="002E5996" w:rsidRPr="007065C9">
        <w:t xml:space="preserve"> should be representative of the overall AOI </w:t>
      </w:r>
      <w:r w:rsidR="002E5996">
        <w:t xml:space="preserve">for </w:t>
      </w:r>
      <w:r w:rsidR="00DC089A">
        <w:t>the</w:t>
      </w:r>
      <w:r w:rsidR="002E5996">
        <w:t xml:space="preserve"> </w:t>
      </w:r>
      <w:r w:rsidR="00466424">
        <w:t xml:space="preserve">3 </w:t>
      </w:r>
      <w:r w:rsidR="002E5996">
        <w:t xml:space="preserve">regions (West Nile, Teso and Acholi) </w:t>
      </w:r>
      <w:r w:rsidR="002E5996" w:rsidRPr="007065C9">
        <w:t>and the resulting crop area estimates should not suffer from any substantial bias.</w:t>
      </w:r>
      <w:r w:rsidR="00FD7C97">
        <w:t xml:space="preserve"> </w:t>
      </w:r>
    </w:p>
    <w:p w14:paraId="0EEDCDAB" w14:textId="710864BF" w:rsidR="00175101" w:rsidRPr="007065C9" w:rsidRDefault="00FD7C97" w:rsidP="00175101">
      <w:r>
        <w:t xml:space="preserve">Moreover, due to </w:t>
      </w:r>
      <w:r w:rsidR="00B451E2">
        <w:t>all the reasons previously described,</w:t>
      </w:r>
      <w:r>
        <w:t xml:space="preserve"> t</w:t>
      </w:r>
      <w:r w:rsidR="00914986" w:rsidRPr="007065C9">
        <w:t xml:space="preserve">here was a </w:t>
      </w:r>
      <w:r w:rsidR="00A778D0" w:rsidRPr="007065C9">
        <w:t xml:space="preserve">delay </w:t>
      </w:r>
      <w:r w:rsidR="00073386">
        <w:t>2</w:t>
      </w:r>
      <w:r w:rsidR="004E7A67" w:rsidRPr="007065C9">
        <w:t>-</w:t>
      </w:r>
      <w:r w:rsidR="00073386">
        <w:t>3</w:t>
      </w:r>
      <w:r w:rsidR="00914986" w:rsidRPr="007065C9">
        <w:t xml:space="preserve"> week</w:t>
      </w:r>
      <w:r>
        <w:t xml:space="preserve"> </w:t>
      </w:r>
      <w:r w:rsidR="009C5250">
        <w:t>which could have an impact since</w:t>
      </w:r>
      <w:r w:rsidR="007059E8">
        <w:t xml:space="preserve"> </w:t>
      </w:r>
      <w:r w:rsidR="00016735" w:rsidRPr="007065C9">
        <w:t>most</w:t>
      </w:r>
      <w:r w:rsidR="00E41961">
        <w:t xml:space="preserve"> of the</w:t>
      </w:r>
      <w:r w:rsidR="00016735" w:rsidRPr="007065C9">
        <w:t xml:space="preserve"> crops were </w:t>
      </w:r>
      <w:r w:rsidR="007059E8">
        <w:t>not</w:t>
      </w:r>
      <w:r w:rsidR="00016735" w:rsidRPr="007065C9">
        <w:t xml:space="preserve"> in their vegetative state</w:t>
      </w:r>
      <w:r w:rsidR="007059E8">
        <w:t xml:space="preserve"> as </w:t>
      </w:r>
      <w:r w:rsidR="00466424">
        <w:t>shown</w:t>
      </w:r>
      <w:r w:rsidR="007059E8">
        <w:t xml:space="preserve"> in the field campaign</w:t>
      </w:r>
      <w:r w:rsidR="007059E8" w:rsidRPr="007059E8">
        <w:t xml:space="preserve"> preliminary results</w:t>
      </w:r>
      <w:r w:rsidR="007059E8">
        <w:t xml:space="preserve"> (D2.1) with </w:t>
      </w:r>
      <w:r w:rsidR="007A0503">
        <w:t>most of the</w:t>
      </w:r>
      <w:r w:rsidR="002B0FBC" w:rsidRPr="002B0FBC">
        <w:t xml:space="preserve"> cropland characterized with bare soil</w:t>
      </w:r>
      <w:r w:rsidR="00016735" w:rsidRPr="007065C9">
        <w:t>.</w:t>
      </w:r>
    </w:p>
    <w:p w14:paraId="30F3A61C" w14:textId="30440FDD" w:rsidR="004F1F25" w:rsidRPr="007065C9" w:rsidRDefault="004F1F25" w:rsidP="00175101">
      <w:r w:rsidRPr="007065C9">
        <w:t xml:space="preserve">Interaction with local team was </w:t>
      </w:r>
      <w:r w:rsidR="00561161" w:rsidRPr="007065C9">
        <w:t>good</w:t>
      </w:r>
      <w:r w:rsidRPr="007065C9">
        <w:t xml:space="preserve"> and </w:t>
      </w:r>
      <w:r w:rsidR="00A17251" w:rsidRPr="007065C9">
        <w:t xml:space="preserve">the quality of the work was </w:t>
      </w:r>
      <w:r w:rsidR="00E47943">
        <w:t>satisfying</w:t>
      </w:r>
      <w:r w:rsidR="00A17251" w:rsidRPr="007065C9">
        <w:t xml:space="preserve"> </w:t>
      </w:r>
      <w:r w:rsidR="00BE41DA">
        <w:t>despite the current situation in the country</w:t>
      </w:r>
      <w:r w:rsidR="00C7003E">
        <w:t xml:space="preserve">, </w:t>
      </w:r>
      <w:r w:rsidR="00E47943">
        <w:t>but</w:t>
      </w:r>
      <w:r w:rsidR="00A17251" w:rsidRPr="007065C9">
        <w:t xml:space="preserve"> adjustment</w:t>
      </w:r>
      <w:r w:rsidR="00707036" w:rsidRPr="007065C9">
        <w:t>s</w:t>
      </w:r>
      <w:r w:rsidR="00A17251" w:rsidRPr="007065C9">
        <w:t xml:space="preserve"> were </w:t>
      </w:r>
      <w:r w:rsidR="00E47943">
        <w:t>required</w:t>
      </w:r>
      <w:r w:rsidR="00A17251" w:rsidRPr="007065C9">
        <w:t>.</w:t>
      </w:r>
    </w:p>
    <w:p w14:paraId="75402B39" w14:textId="59AF5AC3" w:rsidR="007174A7" w:rsidRPr="007065C9" w:rsidRDefault="008F6C7A" w:rsidP="00175101">
      <w:pPr>
        <w:rPr>
          <w:lang w:val="en-US"/>
        </w:rPr>
      </w:pPr>
      <w:r w:rsidRPr="007065C9">
        <w:rPr>
          <w:lang w:val="en-US"/>
        </w:rPr>
        <w:t>S</w:t>
      </w:r>
      <w:r w:rsidR="00EB7B86" w:rsidRPr="007065C9">
        <w:rPr>
          <w:lang w:val="en-US"/>
        </w:rPr>
        <w:t>ome recommendations</w:t>
      </w:r>
      <w:r w:rsidRPr="007065C9">
        <w:rPr>
          <w:lang w:val="en-US"/>
        </w:rPr>
        <w:t xml:space="preserve"> based on feedback from </w:t>
      </w:r>
      <w:r w:rsidR="00FA3983">
        <w:rPr>
          <w:lang w:val="en-US"/>
        </w:rPr>
        <w:t xml:space="preserve">OpenStreetMap Uganda </w:t>
      </w:r>
      <w:r w:rsidR="00670B0B" w:rsidRPr="007065C9">
        <w:rPr>
          <w:lang w:val="en-US"/>
        </w:rPr>
        <w:t>can be made in case of a</w:t>
      </w:r>
      <w:r w:rsidR="00713B56" w:rsidRPr="007065C9">
        <w:rPr>
          <w:lang w:val="en-US"/>
        </w:rPr>
        <w:t xml:space="preserve"> </w:t>
      </w:r>
      <w:r w:rsidRPr="007065C9">
        <w:rPr>
          <w:lang w:val="en-US"/>
        </w:rPr>
        <w:t>future campaign</w:t>
      </w:r>
      <w:r w:rsidR="00713B56" w:rsidRPr="007065C9">
        <w:rPr>
          <w:lang w:val="en-US"/>
        </w:rPr>
        <w:t>:</w:t>
      </w:r>
    </w:p>
    <w:p w14:paraId="58E112DA" w14:textId="6CA0BC20" w:rsidR="00270418" w:rsidRDefault="00270418" w:rsidP="00FE4419">
      <w:pPr>
        <w:pStyle w:val="Paragraphedeliste"/>
        <w:numPr>
          <w:ilvl w:val="0"/>
          <w:numId w:val="18"/>
        </w:numPr>
        <w:autoSpaceDE w:val="0"/>
        <w:autoSpaceDN w:val="0"/>
        <w:adjustRightInd w:val="0"/>
        <w:spacing w:after="0"/>
        <w:rPr>
          <w:rFonts w:ascii="Poppins-Regular" w:hAnsi="Poppins-Regular" w:cs="Poppins-Regular"/>
          <w:lang w:val="en-US" w:eastAsia="en-GB"/>
        </w:rPr>
      </w:pPr>
      <w:r w:rsidRPr="00B1267B">
        <w:rPr>
          <w:rFonts w:ascii="Poppins-Regular" w:hAnsi="Poppins-Regular" w:cs="Poppins-Regular"/>
          <w:lang w:val="en-US" w:eastAsia="en-GB"/>
        </w:rPr>
        <w:t xml:space="preserve">Having a project focal participant from the Ministry of Agriculture, Animal Industry and Fisheries (MAAIF) as part of the field team to help shield us from resistance from the district officials. During the handover meeting, the presence of </w:t>
      </w:r>
      <w:r w:rsidR="00B1267B" w:rsidRPr="00B1267B">
        <w:rPr>
          <w:rFonts w:ascii="Poppins-Regular" w:hAnsi="Poppins-Regular" w:cs="Poppins-Regular"/>
          <w:lang w:val="en-US" w:eastAsia="en-GB"/>
        </w:rPr>
        <w:t xml:space="preserve">an official from </w:t>
      </w:r>
      <w:r w:rsidRPr="00B1267B">
        <w:rPr>
          <w:rFonts w:ascii="Poppins-Regular" w:hAnsi="Poppins-Regular" w:cs="Poppins-Regular"/>
          <w:lang w:val="en-US" w:eastAsia="en-GB"/>
        </w:rPr>
        <w:t xml:space="preserve">MAAIF </w:t>
      </w:r>
      <w:r w:rsidR="00B1267B" w:rsidRPr="00B1267B">
        <w:rPr>
          <w:rFonts w:ascii="Poppins-Regular" w:hAnsi="Poppins-Regular" w:cs="Poppins-Regular"/>
          <w:lang w:val="en-US" w:eastAsia="en-GB"/>
        </w:rPr>
        <w:t xml:space="preserve">should </w:t>
      </w:r>
      <w:r w:rsidRPr="00B1267B">
        <w:rPr>
          <w:rFonts w:ascii="Poppins-Regular" w:hAnsi="Poppins-Regular" w:cs="Poppins-Regular"/>
          <w:lang w:val="en-US" w:eastAsia="en-GB"/>
        </w:rPr>
        <w:t>be invited and a budget be considered to add</w:t>
      </w:r>
      <w:r w:rsidR="00B1267B">
        <w:rPr>
          <w:rFonts w:ascii="Poppins-Regular" w:hAnsi="Poppins-Regular" w:cs="Poppins-Regular"/>
          <w:lang w:val="en-US" w:eastAsia="en-GB"/>
        </w:rPr>
        <w:t xml:space="preserve"> </w:t>
      </w:r>
      <w:r w:rsidRPr="00B1267B">
        <w:rPr>
          <w:rFonts w:ascii="Poppins-Regular" w:hAnsi="Poppins-Regular" w:cs="Poppins-Regular"/>
          <w:lang w:val="en-US" w:eastAsia="en-GB"/>
        </w:rPr>
        <w:t>production of maps and field reports for them for their future reference.</w:t>
      </w:r>
    </w:p>
    <w:p w14:paraId="76E33F1E" w14:textId="56D188FC" w:rsidR="00474C9B" w:rsidRPr="00B1267B" w:rsidRDefault="00474C9B" w:rsidP="00474C9B">
      <w:pPr>
        <w:pStyle w:val="Paragraphedeliste"/>
        <w:numPr>
          <w:ilvl w:val="0"/>
          <w:numId w:val="18"/>
        </w:numPr>
        <w:autoSpaceDE w:val="0"/>
        <w:autoSpaceDN w:val="0"/>
        <w:adjustRightInd w:val="0"/>
        <w:spacing w:after="0"/>
        <w:rPr>
          <w:rFonts w:ascii="Poppins-Regular" w:hAnsi="Poppins-Regular" w:cs="Poppins-Regular"/>
          <w:lang w:val="en-US" w:eastAsia="en-GB"/>
        </w:rPr>
      </w:pPr>
      <w:r w:rsidRPr="00474C9B">
        <w:rPr>
          <w:rFonts w:ascii="Poppins-Regular" w:hAnsi="Poppins-Regular" w:cs="Poppins-Regular"/>
          <w:lang w:val="en-US" w:eastAsia="en-GB"/>
        </w:rPr>
        <w:t xml:space="preserve">Deploying Agricultural officer assistants to move with the </w:t>
      </w:r>
      <w:r>
        <w:rPr>
          <w:rFonts w:ascii="Poppins-Regular" w:hAnsi="Poppins-Regular" w:cs="Poppins-Regular"/>
          <w:lang w:val="en-US" w:eastAsia="en-GB"/>
        </w:rPr>
        <w:t>enumerators</w:t>
      </w:r>
      <w:r w:rsidRPr="00474C9B">
        <w:rPr>
          <w:rFonts w:ascii="Poppins-Regular" w:hAnsi="Poppins-Regular" w:cs="Poppins-Regular"/>
          <w:lang w:val="en-US" w:eastAsia="en-GB"/>
        </w:rPr>
        <w:t xml:space="preserve"> </w:t>
      </w:r>
      <w:r>
        <w:rPr>
          <w:rFonts w:ascii="Poppins-Regular" w:hAnsi="Poppins-Regular" w:cs="Poppins-Regular"/>
          <w:lang w:val="en-US" w:eastAsia="en-GB"/>
        </w:rPr>
        <w:t>to facilitate interactions with</w:t>
      </w:r>
      <w:r w:rsidRPr="00474C9B">
        <w:rPr>
          <w:rFonts w:ascii="Poppins-Regular" w:hAnsi="Poppins-Regular" w:cs="Poppins-Regular"/>
          <w:lang w:val="en-US" w:eastAsia="en-GB"/>
        </w:rPr>
        <w:t xml:space="preserve"> the farmers.</w:t>
      </w:r>
    </w:p>
    <w:p w14:paraId="466CBC2A" w14:textId="336C32AE" w:rsidR="002D4586" w:rsidRPr="000C1380" w:rsidRDefault="000C1380" w:rsidP="00270418">
      <w:pPr>
        <w:pStyle w:val="Paragraphedeliste"/>
        <w:numPr>
          <w:ilvl w:val="0"/>
          <w:numId w:val="18"/>
        </w:numPr>
        <w:autoSpaceDE w:val="0"/>
        <w:autoSpaceDN w:val="0"/>
        <w:adjustRightInd w:val="0"/>
        <w:spacing w:after="0"/>
        <w:rPr>
          <w:rFonts w:ascii="Poppins-Regular" w:hAnsi="Poppins-Regular" w:cs="Poppins-Regular"/>
          <w:lang w:val="en-US" w:eastAsia="en-GB"/>
        </w:rPr>
      </w:pPr>
      <w:r w:rsidRPr="000C1380">
        <w:rPr>
          <w:rFonts w:ascii="Poppins-Regular" w:hAnsi="Poppins-Regular" w:cs="Poppins-Regular"/>
          <w:lang w:val="en-US" w:eastAsia="en-GB"/>
        </w:rPr>
        <w:t>S</w:t>
      </w:r>
      <w:r w:rsidR="002D4586" w:rsidRPr="000C1380">
        <w:rPr>
          <w:rFonts w:ascii="Poppins-Regular" w:hAnsi="Poppins-Regular" w:cs="Poppins-Regular"/>
          <w:lang w:val="en-US" w:eastAsia="en-GB"/>
        </w:rPr>
        <w:t>haring the report</w:t>
      </w:r>
      <w:r w:rsidR="00A0080A">
        <w:rPr>
          <w:rFonts w:ascii="Poppins-Regular" w:hAnsi="Poppins-Regular" w:cs="Poppins-Regular"/>
          <w:lang w:val="en-US" w:eastAsia="en-GB"/>
        </w:rPr>
        <w:t>s</w:t>
      </w:r>
      <w:r w:rsidR="002D4586" w:rsidRPr="000C1380">
        <w:rPr>
          <w:rFonts w:ascii="Poppins-Regular" w:hAnsi="Poppins-Regular" w:cs="Poppins-Regular"/>
          <w:lang w:val="en-US" w:eastAsia="en-GB"/>
        </w:rPr>
        <w:t xml:space="preserve"> of </w:t>
      </w:r>
      <w:r w:rsidR="00AA294E">
        <w:rPr>
          <w:rFonts w:ascii="Poppins-Regular" w:hAnsi="Poppins-Regular" w:cs="Poppins-Regular"/>
          <w:lang w:val="en-US" w:eastAsia="en-GB"/>
        </w:rPr>
        <w:t xml:space="preserve">the in-season field campaign </w:t>
      </w:r>
      <w:r w:rsidR="002D4586" w:rsidRPr="000C1380">
        <w:rPr>
          <w:rFonts w:ascii="Poppins-Regular" w:hAnsi="Poppins-Regular" w:cs="Poppins-Regular"/>
          <w:lang w:val="en-US" w:eastAsia="en-GB"/>
        </w:rPr>
        <w:t xml:space="preserve">results </w:t>
      </w:r>
      <w:r w:rsidR="009F7EDC">
        <w:rPr>
          <w:rFonts w:ascii="Poppins-Regular" w:hAnsi="Poppins-Regular" w:cs="Poppins-Regular"/>
          <w:lang w:val="en-US" w:eastAsia="en-GB"/>
        </w:rPr>
        <w:t xml:space="preserve">and </w:t>
      </w:r>
      <w:r w:rsidR="00A0080A">
        <w:rPr>
          <w:rFonts w:ascii="Poppins-Regular" w:hAnsi="Poppins-Regular" w:cs="Poppins-Regular"/>
          <w:lang w:val="en-US" w:eastAsia="en-GB"/>
        </w:rPr>
        <w:t>c</w:t>
      </w:r>
      <w:r w:rsidR="003C1850">
        <w:rPr>
          <w:rFonts w:ascii="Poppins-Regular" w:hAnsi="Poppins-Regular" w:cs="Poppins-Regular"/>
          <w:lang w:val="en-US" w:eastAsia="en-GB"/>
        </w:rPr>
        <w:t>r</w:t>
      </w:r>
      <w:r w:rsidR="00A0080A">
        <w:rPr>
          <w:rFonts w:ascii="Poppins-Regular" w:hAnsi="Poppins-Regular" w:cs="Poppins-Regular"/>
          <w:lang w:val="en-US" w:eastAsia="en-GB"/>
        </w:rPr>
        <w:t xml:space="preserve">op mask/type </w:t>
      </w:r>
      <w:r w:rsidR="009F7EDC">
        <w:rPr>
          <w:rFonts w:ascii="Poppins-Regular" w:hAnsi="Poppins-Regular" w:cs="Poppins-Regular"/>
          <w:lang w:val="en-US" w:eastAsia="en-GB"/>
        </w:rPr>
        <w:t>mapping</w:t>
      </w:r>
      <w:r w:rsidR="009F7EDC" w:rsidRPr="000C1380">
        <w:rPr>
          <w:rFonts w:ascii="Poppins-Regular" w:hAnsi="Poppins-Regular" w:cs="Poppins-Regular"/>
          <w:lang w:val="en-US" w:eastAsia="en-GB"/>
        </w:rPr>
        <w:t xml:space="preserve"> </w:t>
      </w:r>
      <w:r w:rsidR="002D4586" w:rsidRPr="000C1380">
        <w:rPr>
          <w:rFonts w:ascii="Poppins-Regular" w:hAnsi="Poppins-Regular" w:cs="Poppins-Regular"/>
          <w:lang w:val="en-US" w:eastAsia="en-GB"/>
        </w:rPr>
        <w:t>to the communities visited to support further</w:t>
      </w:r>
      <w:r w:rsidRPr="000C1380">
        <w:rPr>
          <w:rFonts w:ascii="Poppins-Regular" w:hAnsi="Poppins-Regular" w:cs="Poppins-Regular"/>
          <w:lang w:val="en-US" w:eastAsia="en-GB"/>
        </w:rPr>
        <w:t xml:space="preserve"> </w:t>
      </w:r>
      <w:r w:rsidR="00551AEF">
        <w:rPr>
          <w:rFonts w:ascii="Poppins-Regular" w:hAnsi="Poppins-Regular" w:cs="Poppins-Regular"/>
          <w:lang w:val="en-US" w:eastAsia="en-GB"/>
        </w:rPr>
        <w:t>activities</w:t>
      </w:r>
      <w:r w:rsidR="002D4586" w:rsidRPr="000C1380">
        <w:rPr>
          <w:rFonts w:ascii="Poppins-Regular" w:hAnsi="Poppins-Regular" w:cs="Poppins-Regular"/>
          <w:lang w:val="en-US" w:eastAsia="en-GB"/>
        </w:rPr>
        <w:t xml:space="preserve"> and clearing</w:t>
      </w:r>
      <w:r w:rsidR="00411F5D">
        <w:rPr>
          <w:rFonts w:ascii="Poppins-Regular" w:hAnsi="Poppins-Regular" w:cs="Poppins-Regular"/>
          <w:lang w:val="en-US" w:eastAsia="en-GB"/>
        </w:rPr>
        <w:t xml:space="preserve"> some</w:t>
      </w:r>
      <w:r w:rsidR="002D4586" w:rsidRPr="000C1380">
        <w:rPr>
          <w:rFonts w:ascii="Poppins-Regular" w:hAnsi="Poppins-Regular" w:cs="Poppins-Regular"/>
          <w:lang w:val="en-US" w:eastAsia="en-GB"/>
        </w:rPr>
        <w:t xml:space="preserve"> misconception</w:t>
      </w:r>
      <w:r w:rsidR="00411F5D">
        <w:rPr>
          <w:rFonts w:ascii="Poppins-Regular" w:hAnsi="Poppins-Regular" w:cs="Poppins-Regular"/>
          <w:lang w:val="en-US" w:eastAsia="en-GB"/>
        </w:rPr>
        <w:t>s</w:t>
      </w:r>
      <w:r w:rsidR="002D4586" w:rsidRPr="000C1380">
        <w:rPr>
          <w:rFonts w:ascii="Poppins-Regular" w:hAnsi="Poppins-Regular" w:cs="Poppins-Regular"/>
          <w:lang w:val="en-US" w:eastAsia="en-GB"/>
        </w:rPr>
        <w:t xml:space="preserve"> of the project being</w:t>
      </w:r>
      <w:r w:rsidR="00C7003E">
        <w:rPr>
          <w:rFonts w:ascii="Poppins-Regular" w:hAnsi="Poppins-Regular" w:cs="Poppins-Regular"/>
          <w:lang w:val="en-US" w:eastAsia="en-GB"/>
        </w:rPr>
        <w:t xml:space="preserve"> </w:t>
      </w:r>
      <w:r w:rsidR="00411F5D">
        <w:rPr>
          <w:rFonts w:ascii="Poppins-Regular" w:hAnsi="Poppins-Regular" w:cs="Poppins-Regular"/>
          <w:lang w:val="en-US" w:eastAsia="en-GB"/>
        </w:rPr>
        <w:t>sometimes</w:t>
      </w:r>
      <w:r w:rsidR="002D4586" w:rsidRPr="000C1380">
        <w:rPr>
          <w:rFonts w:ascii="Poppins-Regular" w:hAnsi="Poppins-Regular" w:cs="Poppins-Regular"/>
          <w:lang w:val="en-US" w:eastAsia="en-GB"/>
        </w:rPr>
        <w:t xml:space="preserve"> associated</w:t>
      </w:r>
      <w:r w:rsidRPr="000C1380">
        <w:rPr>
          <w:rFonts w:ascii="Poppins-Regular" w:hAnsi="Poppins-Regular" w:cs="Poppins-Regular"/>
          <w:lang w:val="en-US" w:eastAsia="en-GB"/>
        </w:rPr>
        <w:t xml:space="preserve"> </w:t>
      </w:r>
      <w:r w:rsidR="002D4586" w:rsidRPr="000C1380">
        <w:rPr>
          <w:rFonts w:ascii="Poppins-Regular" w:hAnsi="Poppins-Regular" w:cs="Poppins-Regular"/>
          <w:lang w:val="en-US" w:eastAsia="en-GB"/>
        </w:rPr>
        <w:t>with the land grabb</w:t>
      </w:r>
      <w:r w:rsidR="00411F5D">
        <w:rPr>
          <w:rFonts w:ascii="Poppins-Regular" w:hAnsi="Poppins-Regular" w:cs="Poppins-Regular"/>
          <w:lang w:val="en-US" w:eastAsia="en-GB"/>
        </w:rPr>
        <w:t>ing</w:t>
      </w:r>
      <w:r w:rsidR="002D4586" w:rsidRPr="000C1380">
        <w:rPr>
          <w:rFonts w:ascii="Poppins-Regular" w:hAnsi="Poppins-Regular" w:cs="Poppins-Regular"/>
          <w:lang w:val="en-US" w:eastAsia="en-GB"/>
        </w:rPr>
        <w:t xml:space="preserve"> in the country.</w:t>
      </w:r>
    </w:p>
    <w:p w14:paraId="213B2066" w14:textId="380BEF1E" w:rsidR="002D4586" w:rsidRPr="000C1380" w:rsidRDefault="002D4586" w:rsidP="000C1380">
      <w:pPr>
        <w:pStyle w:val="Paragraphedeliste"/>
        <w:numPr>
          <w:ilvl w:val="0"/>
          <w:numId w:val="18"/>
        </w:numPr>
        <w:autoSpaceDE w:val="0"/>
        <w:autoSpaceDN w:val="0"/>
        <w:adjustRightInd w:val="0"/>
        <w:spacing w:after="0"/>
        <w:jc w:val="left"/>
        <w:rPr>
          <w:rFonts w:ascii="Poppins-Regular" w:hAnsi="Poppins-Regular" w:cs="Poppins-Regular"/>
          <w:lang w:val="en-US" w:eastAsia="en-GB"/>
        </w:rPr>
      </w:pPr>
      <w:r w:rsidRPr="000C1380">
        <w:rPr>
          <w:rFonts w:ascii="Poppins-Regular" w:hAnsi="Poppins-Regular" w:cs="Poppins-Regular"/>
          <w:lang w:val="en-US" w:eastAsia="en-GB"/>
        </w:rPr>
        <w:t>Involvement of all implementing parties early from the start of the project.</w:t>
      </w:r>
    </w:p>
    <w:p w14:paraId="6DC09349" w14:textId="14285EC7" w:rsidR="00677B03" w:rsidRPr="000C1380" w:rsidRDefault="002D4586" w:rsidP="000C1380">
      <w:pPr>
        <w:pStyle w:val="Paragraphedeliste"/>
        <w:numPr>
          <w:ilvl w:val="0"/>
          <w:numId w:val="18"/>
        </w:numPr>
        <w:autoSpaceDE w:val="0"/>
        <w:autoSpaceDN w:val="0"/>
        <w:adjustRightInd w:val="0"/>
        <w:spacing w:after="0"/>
        <w:jc w:val="left"/>
        <w:rPr>
          <w:lang w:val="en-US"/>
        </w:rPr>
      </w:pPr>
      <w:r w:rsidRPr="000C1380">
        <w:rPr>
          <w:rFonts w:ascii="Poppins-Regular" w:hAnsi="Poppins-Regular" w:cs="Poppins-Regular"/>
          <w:lang w:val="en-US" w:eastAsia="en-GB"/>
        </w:rPr>
        <w:t>Community engagement</w:t>
      </w:r>
      <w:r w:rsidR="00411F5D">
        <w:rPr>
          <w:rFonts w:ascii="Poppins-Regular" w:hAnsi="Poppins-Regular" w:cs="Poppins-Regular"/>
          <w:lang w:val="en-US" w:eastAsia="en-GB"/>
        </w:rPr>
        <w:t xml:space="preserve"> </w:t>
      </w:r>
      <w:r w:rsidRPr="000C1380">
        <w:rPr>
          <w:rFonts w:ascii="Poppins-Regular" w:hAnsi="Poppins-Regular" w:cs="Poppins-Regular"/>
          <w:lang w:val="en-US" w:eastAsia="en-GB"/>
        </w:rPr>
        <w:t>and involvement in the data collection</w:t>
      </w:r>
      <w:r w:rsidR="00411F5D">
        <w:rPr>
          <w:rFonts w:ascii="Poppins-Regular" w:hAnsi="Poppins-Regular" w:cs="Poppins-Regular"/>
          <w:lang w:val="en-US" w:eastAsia="en-GB"/>
        </w:rPr>
        <w:t>.</w:t>
      </w:r>
      <w:r w:rsidRPr="000C1380">
        <w:rPr>
          <w:rFonts w:ascii="Poppins-Regular" w:hAnsi="Poppins-Regular" w:cs="Poppins-Regular"/>
          <w:lang w:val="en-US" w:eastAsia="en-GB"/>
        </w:rPr>
        <w:t xml:space="preserve"> </w:t>
      </w:r>
    </w:p>
    <w:p w14:paraId="1A2B57A0" w14:textId="2C2E03C6" w:rsidR="00677B03" w:rsidRDefault="00411F5D" w:rsidP="001175DE">
      <w:pPr>
        <w:pStyle w:val="Paragraphedeliste"/>
        <w:numPr>
          <w:ilvl w:val="0"/>
          <w:numId w:val="18"/>
        </w:numPr>
        <w:spacing w:after="0"/>
      </w:pPr>
      <w:r w:rsidRPr="00C00E06">
        <w:t xml:space="preserve">Materials such as </w:t>
      </w:r>
      <w:r w:rsidR="00677B03" w:rsidRPr="00C00E06">
        <w:t>T-Shirts, Baseball caps or umbrellas with logos from the European Union (EU) worn by enumerators during the field campaign to facilitate contacts with local farmers</w:t>
      </w:r>
      <w:r w:rsidR="00C00E06" w:rsidRPr="00C00E06">
        <w:t xml:space="preserve"> would be useful and essential</w:t>
      </w:r>
      <w:r w:rsidR="00677B03" w:rsidRPr="00C00E06">
        <w:t>.</w:t>
      </w:r>
      <w:r w:rsidR="00A355CF" w:rsidRPr="00A355CF">
        <w:t xml:space="preserve"> </w:t>
      </w:r>
      <w:r w:rsidR="00A355CF">
        <w:t>This will help prevent misunderstandings by the communities and uniquely differentiate them from the rest of the community members.</w:t>
      </w:r>
    </w:p>
    <w:p w14:paraId="40A74FF0" w14:textId="78F9D89B" w:rsidR="00F5548F" w:rsidRPr="00C00E06" w:rsidRDefault="00F5548F" w:rsidP="00965B88">
      <w:pPr>
        <w:pStyle w:val="Paragraphedeliste"/>
        <w:numPr>
          <w:ilvl w:val="0"/>
          <w:numId w:val="18"/>
        </w:numPr>
        <w:spacing w:after="0"/>
      </w:pPr>
      <w:r>
        <w:t>Ensur</w:t>
      </w:r>
      <w:r w:rsidR="005D378A">
        <w:t>ing</w:t>
      </w:r>
      <w:r>
        <w:t xml:space="preserve"> community sensitisation </w:t>
      </w:r>
      <w:r w:rsidR="00D1450C">
        <w:t xml:space="preserve">done </w:t>
      </w:r>
      <w:r>
        <w:t>with the district</w:t>
      </w:r>
      <w:r w:rsidR="005D378A">
        <w:t xml:space="preserve"> </w:t>
      </w:r>
      <w:r>
        <w:t>officials. This will help spread the message widely within</w:t>
      </w:r>
      <w:r w:rsidR="005D378A">
        <w:t xml:space="preserve"> </w:t>
      </w:r>
      <w:r>
        <w:t>the field project communities to avoid misunderstanding from community members.</w:t>
      </w:r>
      <w:r w:rsidR="005D378A">
        <w:t xml:space="preserve"> </w:t>
      </w:r>
      <w:r>
        <w:t>Radio Talk Shows to be adopted as they are widely used by the communities as a trusted</w:t>
      </w:r>
      <w:r w:rsidR="005D378A">
        <w:t xml:space="preserve"> </w:t>
      </w:r>
      <w:r>
        <w:t>source of information dissemination.</w:t>
      </w:r>
    </w:p>
    <w:p w14:paraId="5C49E6E2" w14:textId="77777777" w:rsidR="00677B03" w:rsidRPr="00677B03" w:rsidRDefault="00677B03" w:rsidP="00677B03">
      <w:pPr>
        <w:autoSpaceDE w:val="0"/>
        <w:autoSpaceDN w:val="0"/>
        <w:adjustRightInd w:val="0"/>
        <w:spacing w:after="0"/>
        <w:jc w:val="left"/>
        <w:rPr>
          <w:lang w:val="en-US"/>
        </w:rPr>
      </w:pPr>
    </w:p>
    <w:p w14:paraId="66E8CE2A" w14:textId="2D7F7D11" w:rsidR="00351F4A" w:rsidRPr="007065C9" w:rsidRDefault="00351F4A" w:rsidP="00175101">
      <w:pPr>
        <w:pStyle w:val="Titre1"/>
        <w:rPr>
          <w:lang w:val="en-US"/>
        </w:rPr>
      </w:pPr>
      <w:r w:rsidRPr="007065C9">
        <w:rPr>
          <w:lang w:val="en-US"/>
        </w:rPr>
        <w:br w:type="page"/>
      </w:r>
    </w:p>
    <w:p w14:paraId="4CC5A717" w14:textId="3F56D3E4" w:rsidR="00351F4A" w:rsidRDefault="00351F4A" w:rsidP="00CE6FAA">
      <w:pPr>
        <w:pStyle w:val="Titre1"/>
      </w:pPr>
      <w:bookmarkStart w:id="109" w:name="_Ref62222635"/>
      <w:bookmarkStart w:id="110" w:name="_Toc97212319"/>
      <w:r w:rsidRPr="007065C9">
        <w:lastRenderedPageBreak/>
        <w:t xml:space="preserve">ANNEX I </w:t>
      </w:r>
      <w:r w:rsidR="00F53B7E" w:rsidRPr="007065C9">
        <w:t>–</w:t>
      </w:r>
      <w:r w:rsidRPr="007065C9">
        <w:t xml:space="preserve"> </w:t>
      </w:r>
      <w:r w:rsidR="00F53B7E" w:rsidRPr="007065C9">
        <w:t>Description of form used for segment</w:t>
      </w:r>
      <w:r w:rsidR="00F866B5" w:rsidRPr="007065C9">
        <w:t xml:space="preserve"> survey</w:t>
      </w:r>
      <w:bookmarkEnd w:id="109"/>
      <w:bookmarkEnd w:id="110"/>
    </w:p>
    <w:p w14:paraId="64D63497" w14:textId="77777777" w:rsidR="00CB481B" w:rsidRDefault="00CB481B" w:rsidP="00CB481B">
      <w:pPr>
        <w:pStyle w:val="Titre2"/>
      </w:pPr>
      <w:bookmarkStart w:id="111" w:name="_Toc87429751"/>
      <w:bookmarkStart w:id="112" w:name="_Toc97212320"/>
      <w:r>
        <w:t>Preamble</w:t>
      </w:r>
      <w:bookmarkEnd w:id="111"/>
      <w:bookmarkEnd w:id="112"/>
      <w:r>
        <w:t xml:space="preserve"> </w:t>
      </w:r>
    </w:p>
    <w:p w14:paraId="08AC691D" w14:textId="77777777" w:rsidR="00CB481B" w:rsidRDefault="00CB481B" w:rsidP="00CB481B">
      <w:r>
        <w:t>This annex describes the structure of the smart form, the protocol to be followed, what kind of information it retrieves in the field and how to deal with issues when surveying in the field.</w:t>
      </w:r>
    </w:p>
    <w:p w14:paraId="5949325C" w14:textId="77777777" w:rsidR="00CB481B" w:rsidRDefault="00CB481B" w:rsidP="00CB481B"/>
    <w:tbl>
      <w:tblPr>
        <w:tblStyle w:val="Grilledutableau"/>
        <w:tblW w:w="0" w:type="auto"/>
        <w:tblInd w:w="392" w:type="dxa"/>
        <w:tblLook w:val="04A0" w:firstRow="1" w:lastRow="0" w:firstColumn="1" w:lastColumn="0" w:noHBand="0" w:noVBand="1"/>
      </w:tblPr>
      <w:tblGrid>
        <w:gridCol w:w="9072"/>
      </w:tblGrid>
      <w:tr w:rsidR="00CB481B" w14:paraId="7403278A" w14:textId="77777777" w:rsidTr="00645F3D">
        <w:trPr>
          <w:trHeight w:val="1148"/>
        </w:trPr>
        <w:tc>
          <w:tcPr>
            <w:tcW w:w="9072" w:type="dxa"/>
            <w:tcBorders>
              <w:top w:val="double" w:sz="4" w:space="0" w:color="4F81BD" w:themeColor="accent1"/>
              <w:left w:val="double" w:sz="4" w:space="0" w:color="4F81BD" w:themeColor="accent1"/>
              <w:bottom w:val="double" w:sz="4" w:space="0" w:color="4F81BD" w:themeColor="accent1"/>
              <w:right w:val="double" w:sz="4" w:space="0" w:color="4F81BD" w:themeColor="accent1"/>
            </w:tcBorders>
            <w:shd w:val="clear" w:color="auto" w:fill="DBE5F1" w:themeFill="accent1" w:themeFillTint="33"/>
          </w:tcPr>
          <w:p w14:paraId="681DCF6F" w14:textId="77777777" w:rsidR="00CB481B" w:rsidRDefault="00CB481B" w:rsidP="00645F3D">
            <w:pPr>
              <w:spacing w:line="259" w:lineRule="auto"/>
              <w:jc w:val="center"/>
              <w:rPr>
                <w:rFonts w:cs="Calibri"/>
                <w:b/>
                <w:bCs/>
                <w:color w:val="FF0000"/>
              </w:rPr>
            </w:pPr>
            <w:bookmarkStart w:id="113" w:name="_Hlk86763847"/>
            <w:r>
              <w:rPr>
                <w:rFonts w:cs="Calibri"/>
                <w:b/>
                <w:bCs/>
                <w:noProof/>
                <w:color w:val="FF0000"/>
              </w:rPr>
              <w:drawing>
                <wp:inline distT="0" distB="0" distL="0" distR="0" wp14:anchorId="6F3C246C" wp14:editId="714E2610">
                  <wp:extent cx="914400" cy="914400"/>
                  <wp:effectExtent l="0" t="0" r="0" b="0"/>
                  <wp:docPr id="25" name="Graphique 25" descr="Enregistrer avec un remplissage un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Graphique 38" descr="Enregistrer avec un remplissage uni"/>
                          <pic:cNvPicPr/>
                        </pic:nvPicPr>
                        <pic:blipFill>
                          <a:blip r:embed="rId40">
                            <a:extLst>
                              <a:ext uri="{96DAC541-7B7A-43D3-8B79-37D633B846F1}">
                                <asvg:svgBlip xmlns:asvg="http://schemas.microsoft.com/office/drawing/2016/SVG/main" r:embed="rId41"/>
                              </a:ext>
                            </a:extLst>
                          </a:blip>
                          <a:stretch>
                            <a:fillRect/>
                          </a:stretch>
                        </pic:blipFill>
                        <pic:spPr>
                          <a:xfrm>
                            <a:off x="0" y="0"/>
                            <a:ext cx="914400" cy="914400"/>
                          </a:xfrm>
                          <a:prstGeom prst="rect">
                            <a:avLst/>
                          </a:prstGeom>
                        </pic:spPr>
                      </pic:pic>
                    </a:graphicData>
                  </a:graphic>
                </wp:inline>
              </w:drawing>
            </w:r>
          </w:p>
          <w:p w14:paraId="5AABB143" w14:textId="77777777" w:rsidR="00CB481B" w:rsidRPr="00875678" w:rsidRDefault="00CB481B" w:rsidP="00645F3D">
            <w:pPr>
              <w:rPr>
                <w:color w:val="1F497D" w:themeColor="text2"/>
                <w:sz w:val="22"/>
                <w:szCs w:val="22"/>
              </w:rPr>
            </w:pPr>
            <w:r w:rsidRPr="00875678">
              <w:rPr>
                <w:color w:val="1F497D" w:themeColor="text2"/>
              </w:rPr>
              <w:t>Before starting to collect field information, each enumerator must make sure:</w:t>
            </w:r>
          </w:p>
          <w:p w14:paraId="07BC2C50" w14:textId="1D195F2C" w:rsidR="00CB481B" w:rsidRPr="00875678" w:rsidRDefault="00CB481B" w:rsidP="00CB481B">
            <w:pPr>
              <w:pStyle w:val="Paragraphedeliste"/>
              <w:numPr>
                <w:ilvl w:val="0"/>
                <w:numId w:val="20"/>
              </w:numPr>
              <w:rPr>
                <w:color w:val="1F497D" w:themeColor="text2"/>
                <w:sz w:val="22"/>
                <w:szCs w:val="22"/>
              </w:rPr>
            </w:pPr>
            <w:r w:rsidRPr="00875678">
              <w:rPr>
                <w:color w:val="1F497D" w:themeColor="text2"/>
              </w:rPr>
              <w:t xml:space="preserve">He is using the </w:t>
            </w:r>
            <w:r w:rsidRPr="00875678">
              <w:rPr>
                <w:b/>
                <w:bCs/>
                <w:color w:val="1F497D" w:themeColor="text2"/>
                <w:u w:val="single"/>
              </w:rPr>
              <w:t>new form</w:t>
            </w:r>
            <w:r w:rsidRPr="00875678">
              <w:rPr>
                <w:color w:val="1F497D" w:themeColor="text2"/>
              </w:rPr>
              <w:t xml:space="preserve"> with the new URL in the ODK Server setting</w:t>
            </w:r>
            <w:r>
              <w:rPr>
                <w:color w:val="1F497D" w:themeColor="text2"/>
              </w:rPr>
              <w:t xml:space="preserve"> as shown in </w:t>
            </w:r>
            <w:r>
              <w:rPr>
                <w:color w:val="1F497D" w:themeColor="text2"/>
              </w:rPr>
              <w:fldChar w:fldCharType="begin"/>
            </w:r>
            <w:r>
              <w:rPr>
                <w:color w:val="1F497D" w:themeColor="text2"/>
              </w:rPr>
              <w:instrText xml:space="preserve"> REF _Ref86999204 \h  \* MERGEFORMAT </w:instrText>
            </w:r>
            <w:r>
              <w:rPr>
                <w:color w:val="1F497D" w:themeColor="text2"/>
              </w:rPr>
            </w:r>
            <w:r>
              <w:rPr>
                <w:color w:val="1F497D" w:themeColor="text2"/>
              </w:rPr>
              <w:fldChar w:fldCharType="separate"/>
            </w:r>
            <w:r w:rsidR="00C5296C" w:rsidRPr="00C5296C">
              <w:rPr>
                <w:color w:val="1F497D" w:themeColor="text2"/>
              </w:rPr>
              <w:t>Figure 16</w:t>
            </w:r>
            <w:r>
              <w:rPr>
                <w:color w:val="1F497D" w:themeColor="text2"/>
              </w:rPr>
              <w:fldChar w:fldCharType="end"/>
            </w:r>
            <w:r>
              <w:rPr>
                <w:color w:val="1F497D" w:themeColor="text2"/>
              </w:rPr>
              <w:t>:</w:t>
            </w:r>
          </w:p>
          <w:p w14:paraId="58FCABCA" w14:textId="77777777" w:rsidR="00CB481B" w:rsidRPr="00875678" w:rsidRDefault="00CB481B" w:rsidP="00CB481B">
            <w:pPr>
              <w:pStyle w:val="Paragraphedeliste"/>
              <w:numPr>
                <w:ilvl w:val="1"/>
                <w:numId w:val="21"/>
              </w:numPr>
              <w:rPr>
                <w:color w:val="1F497D" w:themeColor="text2"/>
                <w:sz w:val="22"/>
                <w:szCs w:val="22"/>
              </w:rPr>
            </w:pPr>
            <w:r w:rsidRPr="00875678">
              <w:rPr>
                <w:color w:val="1F497D" w:themeColor="text2"/>
              </w:rPr>
              <w:t>URL: https://kc.kobotoolbox.org</w:t>
            </w:r>
          </w:p>
          <w:p w14:paraId="70573D18" w14:textId="77777777" w:rsidR="00CB481B" w:rsidRPr="00875678" w:rsidRDefault="00CB481B" w:rsidP="00CB481B">
            <w:pPr>
              <w:pStyle w:val="Paragraphedeliste"/>
              <w:numPr>
                <w:ilvl w:val="1"/>
                <w:numId w:val="21"/>
              </w:numPr>
              <w:rPr>
                <w:color w:val="1F497D" w:themeColor="text2"/>
                <w:sz w:val="22"/>
                <w:szCs w:val="22"/>
              </w:rPr>
            </w:pPr>
            <w:r w:rsidRPr="00875678">
              <w:rPr>
                <w:color w:val="1F497D" w:themeColor="text2"/>
              </w:rPr>
              <w:t xml:space="preserve">Username: </w:t>
            </w:r>
            <w:r w:rsidRPr="006F63A0">
              <w:rPr>
                <w:color w:val="1F497D" w:themeColor="text2"/>
              </w:rPr>
              <w:t>geoglamuganda2</w:t>
            </w:r>
          </w:p>
          <w:p w14:paraId="5DCFC451" w14:textId="77777777" w:rsidR="00CB481B" w:rsidRPr="00875678" w:rsidRDefault="00CB481B" w:rsidP="00CB481B">
            <w:pPr>
              <w:pStyle w:val="Paragraphedeliste"/>
              <w:numPr>
                <w:ilvl w:val="1"/>
                <w:numId w:val="21"/>
              </w:numPr>
              <w:rPr>
                <w:color w:val="1F497D" w:themeColor="text2"/>
                <w:sz w:val="22"/>
                <w:szCs w:val="22"/>
              </w:rPr>
            </w:pPr>
            <w:r w:rsidRPr="00875678">
              <w:rPr>
                <w:color w:val="1F497D" w:themeColor="text2"/>
              </w:rPr>
              <w:t xml:space="preserve">Password: see corresponding email </w:t>
            </w:r>
          </w:p>
          <w:p w14:paraId="06AB4859" w14:textId="09BC3623" w:rsidR="00CB481B" w:rsidRDefault="00CB481B" w:rsidP="00CB481B">
            <w:pPr>
              <w:pStyle w:val="Paragraphedeliste"/>
              <w:numPr>
                <w:ilvl w:val="0"/>
                <w:numId w:val="20"/>
              </w:numPr>
            </w:pPr>
            <w:r w:rsidRPr="00875678">
              <w:rPr>
                <w:color w:val="1F497D" w:themeColor="text2"/>
              </w:rPr>
              <w:t>He is using the proper Reference Layer</w:t>
            </w:r>
            <w:r>
              <w:rPr>
                <w:color w:val="1F497D" w:themeColor="text2"/>
              </w:rPr>
              <w:t xml:space="preserve"> as shown in </w:t>
            </w:r>
            <w:r>
              <w:rPr>
                <w:color w:val="1F497D" w:themeColor="text2"/>
              </w:rPr>
              <w:fldChar w:fldCharType="begin"/>
            </w:r>
            <w:r>
              <w:rPr>
                <w:color w:val="1F497D" w:themeColor="text2"/>
              </w:rPr>
              <w:instrText xml:space="preserve"> REF _Ref86999355 \h  \* MERGEFORMAT </w:instrText>
            </w:r>
            <w:r>
              <w:rPr>
                <w:color w:val="1F497D" w:themeColor="text2"/>
              </w:rPr>
            </w:r>
            <w:r>
              <w:rPr>
                <w:color w:val="1F497D" w:themeColor="text2"/>
              </w:rPr>
              <w:fldChar w:fldCharType="separate"/>
            </w:r>
            <w:r w:rsidR="00C5296C" w:rsidRPr="00C5296C">
              <w:rPr>
                <w:color w:val="1F497D" w:themeColor="text2"/>
              </w:rPr>
              <w:t>Figure 17</w:t>
            </w:r>
            <w:r>
              <w:rPr>
                <w:color w:val="1F497D" w:themeColor="text2"/>
              </w:rPr>
              <w:fldChar w:fldCharType="end"/>
            </w:r>
            <w:r w:rsidRPr="00875678">
              <w:rPr>
                <w:color w:val="1F497D" w:themeColor="text2"/>
              </w:rPr>
              <w:t xml:space="preserve">. The enumerators have to use the </w:t>
            </w:r>
            <w:r w:rsidRPr="00875678">
              <w:rPr>
                <w:b/>
                <w:bCs/>
                <w:color w:val="1F497D" w:themeColor="text2"/>
                <w:u w:val="single"/>
              </w:rPr>
              <w:t>last MBTiles</w:t>
            </w:r>
            <w:r w:rsidRPr="00875678">
              <w:rPr>
                <w:color w:val="1F497D" w:themeColor="text2"/>
              </w:rPr>
              <w:t xml:space="preserve"> from October/November 2021</w:t>
            </w:r>
            <w:r>
              <w:rPr>
                <w:color w:val="1F497D" w:themeColor="text2"/>
              </w:rPr>
              <w:t xml:space="preserve">. The </w:t>
            </w:r>
            <w:r>
              <w:rPr>
                <w:color w:val="1F497D" w:themeColor="text2"/>
              </w:rPr>
              <w:fldChar w:fldCharType="begin"/>
            </w:r>
            <w:r>
              <w:rPr>
                <w:color w:val="1F497D" w:themeColor="text2"/>
              </w:rPr>
              <w:instrText xml:space="preserve"> REF _Ref86999355 \h  \* MERGEFORMAT </w:instrText>
            </w:r>
            <w:r>
              <w:rPr>
                <w:color w:val="1F497D" w:themeColor="text2"/>
              </w:rPr>
            </w:r>
            <w:r>
              <w:rPr>
                <w:color w:val="1F497D" w:themeColor="text2"/>
              </w:rPr>
              <w:fldChar w:fldCharType="separate"/>
            </w:r>
            <w:r w:rsidR="00C5296C" w:rsidRPr="00C5296C">
              <w:rPr>
                <w:color w:val="1F497D" w:themeColor="text2"/>
              </w:rPr>
              <w:t>Figure 17</w:t>
            </w:r>
            <w:r>
              <w:rPr>
                <w:color w:val="1F497D" w:themeColor="text2"/>
              </w:rPr>
              <w:fldChar w:fldCharType="end"/>
            </w:r>
            <w:r>
              <w:rPr>
                <w:color w:val="1F497D" w:themeColor="text2"/>
              </w:rPr>
              <w:t xml:space="preserve"> clearly shows that the MBTiles used are from October 2021 for all AOIs and each enumerator has the responsibility to check the proper use of the MBTile. </w:t>
            </w:r>
          </w:p>
        </w:tc>
      </w:tr>
      <w:bookmarkEnd w:id="113"/>
    </w:tbl>
    <w:p w14:paraId="3810D597" w14:textId="77777777" w:rsidR="00CB481B" w:rsidRDefault="00CB481B" w:rsidP="00CB481B">
      <w:pPr>
        <w:rPr>
          <w:b/>
          <w:noProof/>
        </w:rPr>
      </w:pPr>
    </w:p>
    <w:p w14:paraId="78DED074" w14:textId="77777777" w:rsidR="00CB481B" w:rsidRDefault="00CB481B" w:rsidP="00CB481B">
      <w:pPr>
        <w:jc w:val="center"/>
      </w:pPr>
      <w:r>
        <w:rPr>
          <w:b/>
          <w:noProof/>
        </w:rPr>
        <w:drawing>
          <wp:inline distT="0" distB="0" distL="0" distR="0" wp14:anchorId="5E172421" wp14:editId="38D1EA9E">
            <wp:extent cx="3209544" cy="3417570"/>
            <wp:effectExtent l="19050" t="19050" r="0" b="0"/>
            <wp:docPr id="1009802819" name="Image 1009802819"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9802819" name="Image 1009802819" descr="Une image contenant texte&#10;&#10;Description générée automatiquement"/>
                    <pic:cNvPicPr/>
                  </pic:nvPicPr>
                  <pic:blipFill rotWithShape="1">
                    <a:blip r:embed="rId42"/>
                    <a:srcRect b="50369"/>
                    <a:stretch/>
                  </pic:blipFill>
                  <pic:spPr bwMode="auto">
                    <a:xfrm>
                      <a:off x="0" y="0"/>
                      <a:ext cx="3230020" cy="3439373"/>
                    </a:xfrm>
                    <a:prstGeom prst="rect">
                      <a:avLst/>
                    </a:prstGeom>
                    <a:ln>
                      <a:solidFill>
                        <a:schemeClr val="bg1">
                          <a:lumMod val="50000"/>
                        </a:schemeClr>
                      </a:solidFill>
                    </a:ln>
                    <a:extLst>
                      <a:ext uri="{53640926-AAD7-44D8-BBD7-CCE9431645EC}">
                        <a14:shadowObscured xmlns:a14="http://schemas.microsoft.com/office/drawing/2010/main"/>
                      </a:ext>
                    </a:extLst>
                  </pic:spPr>
                </pic:pic>
              </a:graphicData>
            </a:graphic>
          </wp:inline>
        </w:drawing>
      </w:r>
    </w:p>
    <w:p w14:paraId="16EFE0BD" w14:textId="3E14DEF2" w:rsidR="00CB481B" w:rsidRPr="002222B8" w:rsidRDefault="00CB481B" w:rsidP="00CB481B">
      <w:pPr>
        <w:pStyle w:val="Lgende"/>
      </w:pPr>
      <w:bookmarkStart w:id="114" w:name="_Ref86999204"/>
      <w:bookmarkStart w:id="115" w:name="_Toc87435511"/>
      <w:bookmarkStart w:id="116" w:name="_Toc97212563"/>
      <w:r w:rsidRPr="002222B8">
        <w:t xml:space="preserve">Figure </w:t>
      </w:r>
      <w:fldSimple w:instr=" SEQ Figure \* ARABIC ">
        <w:r w:rsidR="00C5296C">
          <w:rPr>
            <w:noProof/>
          </w:rPr>
          <w:t>16</w:t>
        </w:r>
      </w:fldSimple>
      <w:bookmarkEnd w:id="114"/>
      <w:r w:rsidRPr="002222B8">
        <w:t>: Server setting</w:t>
      </w:r>
      <w:bookmarkEnd w:id="115"/>
      <w:bookmarkEnd w:id="116"/>
    </w:p>
    <w:p w14:paraId="0B8D6A09" w14:textId="77777777" w:rsidR="00CB481B" w:rsidRDefault="00CB481B" w:rsidP="00CB481B">
      <w:pPr>
        <w:jc w:val="center"/>
      </w:pPr>
    </w:p>
    <w:p w14:paraId="4B2997A9" w14:textId="77777777" w:rsidR="00CB481B" w:rsidRDefault="00CB481B" w:rsidP="00CB481B">
      <w:pPr>
        <w:rPr>
          <w:noProof/>
        </w:rPr>
      </w:pPr>
      <w:r>
        <w:rPr>
          <w:noProof/>
        </w:rPr>
        <w:lastRenderedPageBreak/>
        <w:t xml:space="preserve"> </w:t>
      </w:r>
      <w:r>
        <w:rPr>
          <w:noProof/>
        </w:rPr>
        <w:drawing>
          <wp:inline distT="0" distB="0" distL="0" distR="0" wp14:anchorId="68228710" wp14:editId="0FA45E96">
            <wp:extent cx="1981200" cy="4256281"/>
            <wp:effectExtent l="19050" t="19050" r="0" b="0"/>
            <wp:docPr id="1009802817" name="Image 10098028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9802817" name="Image 1009802817"/>
                    <pic:cNvPicPr/>
                  </pic:nvPicPr>
                  <pic:blipFill>
                    <a:blip r:embed="rId43"/>
                    <a:stretch>
                      <a:fillRect/>
                    </a:stretch>
                  </pic:blipFill>
                  <pic:spPr>
                    <a:xfrm>
                      <a:off x="0" y="0"/>
                      <a:ext cx="1981200" cy="4256281"/>
                    </a:xfrm>
                    <a:prstGeom prst="rect">
                      <a:avLst/>
                    </a:prstGeom>
                    <a:ln>
                      <a:solidFill>
                        <a:schemeClr val="bg1">
                          <a:lumMod val="50000"/>
                        </a:schemeClr>
                      </a:solidFill>
                    </a:ln>
                  </pic:spPr>
                </pic:pic>
              </a:graphicData>
            </a:graphic>
          </wp:inline>
        </w:drawing>
      </w:r>
      <w:r>
        <w:rPr>
          <w:noProof/>
        </w:rPr>
        <w:t xml:space="preserve"> </w:t>
      </w:r>
      <w:r>
        <w:rPr>
          <w:noProof/>
        </w:rPr>
        <w:drawing>
          <wp:inline distT="0" distB="0" distL="0" distR="0" wp14:anchorId="2FCD57F1" wp14:editId="73B37BE9">
            <wp:extent cx="1823344" cy="4258753"/>
            <wp:effectExtent l="0" t="0" r="0" b="0"/>
            <wp:docPr id="26" name="Image 26"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 26" descr="Une image contenant texte&#10;&#10;Description générée automatiquement"/>
                    <pic:cNvPicPr/>
                  </pic:nvPicPr>
                  <pic:blipFill>
                    <a:blip r:embed="rId44"/>
                    <a:stretch>
                      <a:fillRect/>
                    </a:stretch>
                  </pic:blipFill>
                  <pic:spPr>
                    <a:xfrm>
                      <a:off x="0" y="0"/>
                      <a:ext cx="1823344" cy="4258753"/>
                    </a:xfrm>
                    <a:prstGeom prst="rect">
                      <a:avLst/>
                    </a:prstGeom>
                  </pic:spPr>
                </pic:pic>
              </a:graphicData>
            </a:graphic>
          </wp:inline>
        </w:drawing>
      </w:r>
      <w:r>
        <w:rPr>
          <w:noProof/>
        </w:rPr>
        <w:t xml:space="preserve"> </w:t>
      </w:r>
      <w:r>
        <w:rPr>
          <w:noProof/>
        </w:rPr>
        <w:drawing>
          <wp:inline distT="0" distB="0" distL="0" distR="0" wp14:anchorId="47A57ECC" wp14:editId="32FE3A57">
            <wp:extent cx="1998798" cy="4257675"/>
            <wp:effectExtent l="19050" t="19050" r="1905" b="0"/>
            <wp:docPr id="58" name="Image 58"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 58" descr="Une image contenant texte&#10;&#10;Description générée automatiquement"/>
                    <pic:cNvPicPr/>
                  </pic:nvPicPr>
                  <pic:blipFill>
                    <a:blip r:embed="rId45"/>
                    <a:stretch>
                      <a:fillRect/>
                    </a:stretch>
                  </pic:blipFill>
                  <pic:spPr>
                    <a:xfrm>
                      <a:off x="0" y="0"/>
                      <a:ext cx="1998798" cy="4257675"/>
                    </a:xfrm>
                    <a:prstGeom prst="rect">
                      <a:avLst/>
                    </a:prstGeom>
                    <a:ln>
                      <a:solidFill>
                        <a:schemeClr val="bg1">
                          <a:lumMod val="50000"/>
                        </a:schemeClr>
                      </a:solidFill>
                    </a:ln>
                  </pic:spPr>
                </pic:pic>
              </a:graphicData>
            </a:graphic>
          </wp:inline>
        </w:drawing>
      </w:r>
      <w:r>
        <w:rPr>
          <w:noProof/>
        </w:rPr>
        <w:t xml:space="preserve"> </w:t>
      </w:r>
    </w:p>
    <w:p w14:paraId="15AC17AC" w14:textId="0BE22B19" w:rsidR="00CB481B" w:rsidRPr="002222B8" w:rsidRDefault="00CB481B" w:rsidP="00CB481B">
      <w:pPr>
        <w:pStyle w:val="Lgende"/>
      </w:pPr>
      <w:bookmarkStart w:id="117" w:name="_Ref86999355"/>
      <w:bookmarkStart w:id="118" w:name="_Toc87435512"/>
      <w:bookmarkStart w:id="119" w:name="_Toc97212564"/>
      <w:r w:rsidRPr="002222B8">
        <w:t xml:space="preserve">Figure </w:t>
      </w:r>
      <w:fldSimple w:instr=" SEQ Figure \* ARABIC ">
        <w:r w:rsidR="00C5296C">
          <w:rPr>
            <w:noProof/>
          </w:rPr>
          <w:t>17</w:t>
        </w:r>
      </w:fldSimple>
      <w:bookmarkEnd w:id="117"/>
      <w:r w:rsidRPr="002222B8">
        <w:t>: Map setting and MBTile selection</w:t>
      </w:r>
      <w:bookmarkEnd w:id="118"/>
      <w:bookmarkEnd w:id="119"/>
    </w:p>
    <w:p w14:paraId="0614DCD5" w14:textId="77777777" w:rsidR="00CB481B" w:rsidRDefault="00CB481B" w:rsidP="00CB481B">
      <w:pPr>
        <w:spacing w:after="0"/>
        <w:jc w:val="left"/>
      </w:pPr>
    </w:p>
    <w:p w14:paraId="69688575" w14:textId="77777777" w:rsidR="00CB481B" w:rsidRDefault="00CB481B" w:rsidP="00CB481B">
      <w:r>
        <w:t>Hereafter, you will find the procedure to be followed for the configuration of the MBTiles, procedure based on a laptop where are stored the new MBTiles and the smartphone used in the field. This is a general procedure, and the configuration can vary from one device to another. Nevertheless, the steps to be followed:</w:t>
      </w:r>
    </w:p>
    <w:p w14:paraId="69D4CE8A" w14:textId="77777777" w:rsidR="00CB481B" w:rsidRDefault="00CB481B" w:rsidP="00CB481B">
      <w:pPr>
        <w:pStyle w:val="Paragraphedeliste"/>
        <w:numPr>
          <w:ilvl w:val="0"/>
          <w:numId w:val="23"/>
        </w:numPr>
      </w:pPr>
      <w:r>
        <w:t>Connect the smartphone with a USB cable to the laptop.</w:t>
      </w:r>
    </w:p>
    <w:p w14:paraId="240479B3" w14:textId="77777777" w:rsidR="00CB481B" w:rsidRDefault="00CB481B" w:rsidP="00CB481B">
      <w:pPr>
        <w:pStyle w:val="Paragraphedeliste"/>
        <w:numPr>
          <w:ilvl w:val="0"/>
          <w:numId w:val="23"/>
        </w:numPr>
      </w:pPr>
      <w:r>
        <w:t>When connecting the USB to the laptop, the smartphone asks for the connection mode?</w:t>
      </w:r>
    </w:p>
    <w:p w14:paraId="5ABD7B47" w14:textId="77777777" w:rsidR="00CB481B" w:rsidRDefault="00CB481B" w:rsidP="00CB481B">
      <w:pPr>
        <w:pStyle w:val="Paragraphedeliste"/>
        <w:numPr>
          <w:ilvl w:val="1"/>
          <w:numId w:val="23"/>
        </w:numPr>
      </w:pPr>
      <w:r>
        <w:t>If yes: choose the “File transfer” mode.</w:t>
      </w:r>
    </w:p>
    <w:p w14:paraId="322F35ED" w14:textId="07BF5DE3" w:rsidR="00CB481B" w:rsidRDefault="00CB481B" w:rsidP="00CB481B">
      <w:pPr>
        <w:pStyle w:val="Paragraphedeliste"/>
        <w:numPr>
          <w:ilvl w:val="1"/>
          <w:numId w:val="23"/>
        </w:numPr>
      </w:pPr>
      <w:r>
        <w:t xml:space="preserve">If no: search for the general setting on the smartphone (with a “wheel” icon </w:t>
      </w:r>
      <w:r>
        <w:rPr>
          <w:noProof/>
        </w:rPr>
        <w:drawing>
          <wp:inline distT="0" distB="0" distL="0" distR="0" wp14:anchorId="5E10FA77" wp14:editId="4C657F6C">
            <wp:extent cx="257175" cy="257175"/>
            <wp:effectExtent l="0" t="0" r="0" b="0"/>
            <wp:docPr id="1883929157" name="Graphique 1883929157" descr="Engrenage avec un remplissage un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3929157" name="Graphique 1883929157" descr="Engrenage avec un remplissage uni"/>
                    <pic:cNvPicPr/>
                  </pic:nvPicPr>
                  <pic:blipFill>
                    <a:blip r:embed="rId46">
                      <a:extLst>
                        <a:ext uri="{96DAC541-7B7A-43D3-8B79-37D633B846F1}">
                          <asvg:svgBlip xmlns:asvg="http://schemas.microsoft.com/office/drawing/2016/SVG/main" r:embed="rId47"/>
                        </a:ext>
                      </a:extLst>
                    </a:blip>
                    <a:stretch>
                      <a:fillRect/>
                    </a:stretch>
                  </pic:blipFill>
                  <pic:spPr>
                    <a:xfrm>
                      <a:off x="0" y="0"/>
                      <a:ext cx="257175" cy="257175"/>
                    </a:xfrm>
                    <a:prstGeom prst="rect">
                      <a:avLst/>
                    </a:prstGeom>
                  </pic:spPr>
                </pic:pic>
              </a:graphicData>
            </a:graphic>
          </wp:inline>
        </w:drawing>
      </w:r>
      <w:r>
        <w:t xml:space="preserve">). Go to the “USB preferences” setting or in the search section, type “USB” and select the mode to be used for USB (File transfer) as shown </w:t>
      </w:r>
      <w:r w:rsidRPr="00D01539">
        <w:t xml:space="preserve">in </w:t>
      </w:r>
      <w:r w:rsidRPr="00D01539">
        <w:fldChar w:fldCharType="begin"/>
      </w:r>
      <w:r w:rsidRPr="00D01539">
        <w:instrText xml:space="preserve"> REF _Ref87351676 \h  \* MERGEFORMAT </w:instrText>
      </w:r>
      <w:r w:rsidRPr="00D01539">
        <w:fldChar w:fldCharType="separate"/>
      </w:r>
      <w:r w:rsidR="00C5296C" w:rsidRPr="002222B8">
        <w:t xml:space="preserve">Figure </w:t>
      </w:r>
      <w:r w:rsidR="00C5296C">
        <w:rPr>
          <w:noProof/>
        </w:rPr>
        <w:t>18</w:t>
      </w:r>
      <w:r w:rsidRPr="00D01539">
        <w:fldChar w:fldCharType="end"/>
      </w:r>
      <w:r w:rsidRPr="00D01539">
        <w:t>.</w:t>
      </w:r>
    </w:p>
    <w:p w14:paraId="5834847C" w14:textId="77777777" w:rsidR="00CB481B" w:rsidRDefault="00CB481B" w:rsidP="00CB481B">
      <w:pPr>
        <w:jc w:val="center"/>
      </w:pPr>
      <w:r>
        <w:rPr>
          <w:noProof/>
        </w:rPr>
        <w:lastRenderedPageBreak/>
        <w:drawing>
          <wp:inline distT="0" distB="0" distL="0" distR="0" wp14:anchorId="6CD6240E" wp14:editId="6E321469">
            <wp:extent cx="2152650" cy="3392992"/>
            <wp:effectExtent l="0" t="0" r="0" b="0"/>
            <wp:docPr id="1883929158" name="Image 1883929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3929158" name="Image 1883929158"/>
                    <pic:cNvPicPr/>
                  </pic:nvPicPr>
                  <pic:blipFill rotWithShape="1">
                    <a:blip r:embed="rId48"/>
                    <a:srcRect t="5407" b="27111"/>
                    <a:stretch/>
                  </pic:blipFill>
                  <pic:spPr bwMode="auto">
                    <a:xfrm>
                      <a:off x="0" y="0"/>
                      <a:ext cx="2159662" cy="3404044"/>
                    </a:xfrm>
                    <a:prstGeom prst="rect">
                      <a:avLst/>
                    </a:prstGeom>
                    <a:ln>
                      <a:noFill/>
                    </a:ln>
                    <a:extLst>
                      <a:ext uri="{53640926-AAD7-44D8-BBD7-CCE9431645EC}">
                        <a14:shadowObscured xmlns:a14="http://schemas.microsoft.com/office/drawing/2010/main"/>
                      </a:ext>
                    </a:extLst>
                  </pic:spPr>
                </pic:pic>
              </a:graphicData>
            </a:graphic>
          </wp:inline>
        </w:drawing>
      </w:r>
    </w:p>
    <w:p w14:paraId="71CB7C82" w14:textId="7208A752" w:rsidR="00CB481B" w:rsidRPr="002222B8" w:rsidRDefault="00CB481B" w:rsidP="00CB481B">
      <w:pPr>
        <w:pStyle w:val="Lgende"/>
      </w:pPr>
      <w:bookmarkStart w:id="120" w:name="_Ref87351676"/>
      <w:bookmarkStart w:id="121" w:name="_Toc87435513"/>
      <w:bookmarkStart w:id="122" w:name="_Toc97212565"/>
      <w:r w:rsidRPr="002222B8">
        <w:t xml:space="preserve">Figure </w:t>
      </w:r>
      <w:fldSimple w:instr=" SEQ Figure \* ARABIC ">
        <w:r w:rsidR="00C5296C">
          <w:rPr>
            <w:noProof/>
          </w:rPr>
          <w:t>18</w:t>
        </w:r>
      </w:fldSimple>
      <w:bookmarkEnd w:id="120"/>
      <w:r w:rsidRPr="002222B8">
        <w:t>: USB preferences</w:t>
      </w:r>
      <w:bookmarkEnd w:id="121"/>
      <w:bookmarkEnd w:id="122"/>
    </w:p>
    <w:p w14:paraId="267483E9" w14:textId="2566C5BF" w:rsidR="00CB481B" w:rsidRDefault="00CB481B" w:rsidP="00CB481B">
      <w:pPr>
        <w:pStyle w:val="Paragraphedeliste"/>
        <w:numPr>
          <w:ilvl w:val="0"/>
          <w:numId w:val="23"/>
        </w:numPr>
      </w:pPr>
      <w:r>
        <w:t xml:space="preserve">On the laptop, open an explorer window and navigate to the location where the MBTiles are stored (see example </w:t>
      </w:r>
      <w:r w:rsidRPr="00D01539">
        <w:t xml:space="preserve">in </w:t>
      </w:r>
      <w:r w:rsidRPr="00D01539">
        <w:fldChar w:fldCharType="begin"/>
      </w:r>
      <w:r w:rsidRPr="00D01539">
        <w:instrText xml:space="preserve"> REF _Ref87343623 \h  \* MERGEFORMAT </w:instrText>
      </w:r>
      <w:r w:rsidRPr="00D01539">
        <w:fldChar w:fldCharType="separate"/>
      </w:r>
      <w:r w:rsidR="00C5296C" w:rsidRPr="002222B8">
        <w:t xml:space="preserve">Figure </w:t>
      </w:r>
      <w:r w:rsidR="00C5296C">
        <w:rPr>
          <w:noProof/>
        </w:rPr>
        <w:t>19</w:t>
      </w:r>
      <w:r w:rsidRPr="00D01539">
        <w:fldChar w:fldCharType="end"/>
      </w:r>
      <w:r w:rsidRPr="00D01539">
        <w:t>).</w:t>
      </w:r>
    </w:p>
    <w:p w14:paraId="5EF53EB6" w14:textId="77777777" w:rsidR="00CB481B" w:rsidRDefault="00CB481B" w:rsidP="00CB481B">
      <w:pPr>
        <w:pStyle w:val="Paragraphedeliste"/>
        <w:numPr>
          <w:ilvl w:val="0"/>
          <w:numId w:val="23"/>
        </w:numPr>
      </w:pPr>
      <w:r>
        <w:t>Delete all the old MBTiles.</w:t>
      </w:r>
    </w:p>
    <w:p w14:paraId="0173A762" w14:textId="77777777" w:rsidR="00CB481B" w:rsidRDefault="00CB481B" w:rsidP="00CB481B">
      <w:pPr>
        <w:pStyle w:val="Paragraphedeliste"/>
        <w:numPr>
          <w:ilvl w:val="0"/>
          <w:numId w:val="23"/>
        </w:numPr>
      </w:pPr>
      <w:r>
        <w:t>Copy the new MBTiles.</w:t>
      </w:r>
    </w:p>
    <w:p w14:paraId="4CE91738" w14:textId="77777777" w:rsidR="00CB481B" w:rsidRDefault="00CB481B" w:rsidP="00CB481B">
      <w:pPr>
        <w:jc w:val="center"/>
      </w:pPr>
      <w:r>
        <w:rPr>
          <w:noProof/>
        </w:rPr>
        <w:drawing>
          <wp:inline distT="0" distB="0" distL="0" distR="0" wp14:anchorId="1245EC92" wp14:editId="1F914A39">
            <wp:extent cx="6324600" cy="2503185"/>
            <wp:effectExtent l="19050" t="19050" r="0" b="0"/>
            <wp:docPr id="1883929153" name="Image 1883929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3929153" name="Image 1883929153"/>
                    <pic:cNvPicPr/>
                  </pic:nvPicPr>
                  <pic:blipFill rotWithShape="1">
                    <a:blip r:embed="rId49"/>
                    <a:srcRect l="50270"/>
                    <a:stretch/>
                  </pic:blipFill>
                  <pic:spPr bwMode="auto">
                    <a:xfrm>
                      <a:off x="0" y="0"/>
                      <a:ext cx="6338239" cy="2508583"/>
                    </a:xfrm>
                    <a:prstGeom prst="rect">
                      <a:avLst/>
                    </a:prstGeom>
                    <a:ln>
                      <a:solidFill>
                        <a:schemeClr val="bg1">
                          <a:lumMod val="50000"/>
                        </a:schemeClr>
                      </a:solidFill>
                    </a:ln>
                    <a:extLst>
                      <a:ext uri="{53640926-AAD7-44D8-BBD7-CCE9431645EC}">
                        <a14:shadowObscured xmlns:a14="http://schemas.microsoft.com/office/drawing/2010/main"/>
                      </a:ext>
                    </a:extLst>
                  </pic:spPr>
                </pic:pic>
              </a:graphicData>
            </a:graphic>
          </wp:inline>
        </w:drawing>
      </w:r>
    </w:p>
    <w:p w14:paraId="252C972A" w14:textId="5DDC5A2B" w:rsidR="00CB481B" w:rsidRPr="002222B8" w:rsidRDefault="00CB481B" w:rsidP="00CB481B">
      <w:pPr>
        <w:pStyle w:val="Lgende"/>
      </w:pPr>
      <w:bookmarkStart w:id="123" w:name="_Ref87343623"/>
      <w:bookmarkStart w:id="124" w:name="_Toc87435514"/>
      <w:bookmarkStart w:id="125" w:name="_Toc97212566"/>
      <w:r w:rsidRPr="002222B8">
        <w:t xml:space="preserve">Figure </w:t>
      </w:r>
      <w:fldSimple w:instr=" SEQ Figure \* ARABIC ">
        <w:r w:rsidR="00C5296C">
          <w:rPr>
            <w:noProof/>
          </w:rPr>
          <w:t>19</w:t>
        </w:r>
      </w:fldSimple>
      <w:bookmarkEnd w:id="123"/>
      <w:r w:rsidRPr="002222B8">
        <w:t>: Configuration of the MBTiles in the smartphone used for the field campaign</w:t>
      </w:r>
      <w:bookmarkEnd w:id="124"/>
      <w:bookmarkEnd w:id="125"/>
    </w:p>
    <w:p w14:paraId="3AAFE0B4" w14:textId="77777777" w:rsidR="00CB481B" w:rsidRDefault="00CB481B" w:rsidP="00CB481B">
      <w:r>
        <w:t xml:space="preserve">Prior to the field campaign, each sample has been visually interpreted. All field boundaries (including cropland parcels) have been digitalised, resulting in polygons that constitute the sample. After digitalising the fields, the land cover of each field is determined. following the “Main Land Cover” nomenclature. Only cropland parcels should be surveyed during the field campaign. </w:t>
      </w:r>
    </w:p>
    <w:p w14:paraId="084C26F2" w14:textId="77777777" w:rsidR="00CB481B" w:rsidRDefault="00CB481B" w:rsidP="00CB481B">
      <w:pPr>
        <w:spacing w:after="0"/>
        <w:jc w:val="left"/>
        <w:rPr>
          <w:b/>
          <w:bCs/>
          <w:iCs/>
          <w:sz w:val="28"/>
          <w:szCs w:val="28"/>
        </w:rPr>
      </w:pPr>
      <w:r>
        <w:br w:type="page"/>
      </w:r>
    </w:p>
    <w:p w14:paraId="6C7EC550" w14:textId="77777777" w:rsidR="00CB481B" w:rsidRDefault="00CB481B" w:rsidP="00CB481B">
      <w:pPr>
        <w:pStyle w:val="Titre2"/>
      </w:pPr>
      <w:bookmarkStart w:id="126" w:name="_Toc87429752"/>
      <w:bookmarkStart w:id="127" w:name="_Toc97212321"/>
      <w:r>
        <w:lastRenderedPageBreak/>
        <w:t>Geolocation</w:t>
      </w:r>
      <w:bookmarkEnd w:id="126"/>
      <w:bookmarkEnd w:id="127"/>
    </w:p>
    <w:p w14:paraId="56647F21" w14:textId="7987BF48" w:rsidR="00CB481B" w:rsidRDefault="00CB481B" w:rsidP="00CB481B">
      <w:r>
        <w:t xml:space="preserve">When the surveyor is in the parcel, the first step is to pinpoint its current geographical position </w:t>
      </w:r>
      <w:r w:rsidRPr="00CE4E47">
        <w:rPr>
          <w:bCs/>
        </w:rPr>
        <w:t>in</w:t>
      </w:r>
      <w:r>
        <w:t xml:space="preserve"> the field as </w:t>
      </w:r>
      <w:r w:rsidRPr="00F2504E">
        <w:t xml:space="preserve">shown in </w:t>
      </w:r>
      <w:r w:rsidRPr="00F2504E">
        <w:fldChar w:fldCharType="begin"/>
      </w:r>
      <w:r w:rsidRPr="00F2504E">
        <w:instrText xml:space="preserve"> REF _Ref86999644 \h  \* MERGEFORMAT </w:instrText>
      </w:r>
      <w:r w:rsidRPr="00F2504E">
        <w:fldChar w:fldCharType="separate"/>
      </w:r>
      <w:r w:rsidR="00C5296C" w:rsidRPr="002222B8">
        <w:t xml:space="preserve">Figure </w:t>
      </w:r>
      <w:r w:rsidR="00C5296C">
        <w:rPr>
          <w:noProof/>
        </w:rPr>
        <w:t>20</w:t>
      </w:r>
      <w:r w:rsidRPr="00F2504E">
        <w:fldChar w:fldCharType="end"/>
      </w:r>
      <w:r w:rsidRPr="00F2504E">
        <w:t>.</w:t>
      </w:r>
      <w:r>
        <w:t xml:space="preserve"> The application will automatically use the coordinates given by the smart device. </w:t>
      </w:r>
    </w:p>
    <w:p w14:paraId="686DF292" w14:textId="77777777" w:rsidR="00CB481B" w:rsidRDefault="00CB481B" w:rsidP="00CB481B"/>
    <w:p w14:paraId="5CFFC638" w14:textId="77777777" w:rsidR="00CB481B" w:rsidRDefault="00CB481B" w:rsidP="00CB481B">
      <w:pPr>
        <w:jc w:val="center"/>
      </w:pPr>
      <w:r>
        <w:rPr>
          <w:noProof/>
        </w:rPr>
        <w:drawing>
          <wp:inline distT="0" distB="0" distL="0" distR="0" wp14:anchorId="23D9347E" wp14:editId="5EBF79B2">
            <wp:extent cx="1774459" cy="2613025"/>
            <wp:effectExtent l="19050" t="19050" r="0" b="0"/>
            <wp:docPr id="51" name="Imag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1"/>
                    <pic:cNvPicPr/>
                  </pic:nvPicPr>
                  <pic:blipFill rotWithShape="1">
                    <a:blip r:embed="rId50">
                      <a:extLst>
                        <a:ext uri="{28A0092B-C50C-407E-A947-70E740481C1C}">
                          <a14:useLocalDpi xmlns:a14="http://schemas.microsoft.com/office/drawing/2010/main" val="0"/>
                        </a:ext>
                      </a:extLst>
                    </a:blip>
                    <a:srcRect b="31374"/>
                    <a:stretch/>
                  </pic:blipFill>
                  <pic:spPr bwMode="auto">
                    <a:xfrm>
                      <a:off x="0" y="0"/>
                      <a:ext cx="1788884" cy="2634267"/>
                    </a:xfrm>
                    <a:prstGeom prst="rect">
                      <a:avLst/>
                    </a:prstGeom>
                    <a:ln>
                      <a:solidFill>
                        <a:schemeClr val="bg1">
                          <a:lumMod val="50000"/>
                        </a:schemeClr>
                      </a:solidFill>
                    </a:ln>
                    <a:extLst>
                      <a:ext uri="{53640926-AAD7-44D8-BBD7-CCE9431645EC}">
                        <a14:shadowObscured xmlns:a14="http://schemas.microsoft.com/office/drawing/2010/main"/>
                      </a:ext>
                    </a:extLst>
                  </pic:spPr>
                </pic:pic>
              </a:graphicData>
            </a:graphic>
          </wp:inline>
        </w:drawing>
      </w:r>
      <w:r>
        <w:t xml:space="preserve"> </w:t>
      </w:r>
      <w:r>
        <w:rPr>
          <w:noProof/>
        </w:rPr>
        <w:drawing>
          <wp:inline distT="0" distB="0" distL="0" distR="0" wp14:anchorId="72AC9D25" wp14:editId="63157B77">
            <wp:extent cx="2023506" cy="2602230"/>
            <wp:effectExtent l="19050" t="19050" r="0" b="7620"/>
            <wp:docPr id="45" name="Imag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5"/>
                    <pic:cNvPicPr/>
                  </pic:nvPicPr>
                  <pic:blipFill rotWithShape="1">
                    <a:blip r:embed="rId51">
                      <a:extLst>
                        <a:ext uri="{28A0092B-C50C-407E-A947-70E740481C1C}">
                          <a14:useLocalDpi xmlns:a14="http://schemas.microsoft.com/office/drawing/2010/main" val="0"/>
                        </a:ext>
                      </a:extLst>
                    </a:blip>
                    <a:srcRect t="10949" b="29410"/>
                    <a:stretch/>
                  </pic:blipFill>
                  <pic:spPr bwMode="auto">
                    <a:xfrm>
                      <a:off x="0" y="0"/>
                      <a:ext cx="2030178" cy="2610811"/>
                    </a:xfrm>
                    <a:prstGeom prst="rect">
                      <a:avLst/>
                    </a:prstGeom>
                    <a:ln>
                      <a:solidFill>
                        <a:schemeClr val="bg1">
                          <a:lumMod val="50000"/>
                        </a:schemeClr>
                      </a:solidFill>
                    </a:ln>
                    <a:extLst>
                      <a:ext uri="{53640926-AAD7-44D8-BBD7-CCE9431645EC}">
                        <a14:shadowObscured xmlns:a14="http://schemas.microsoft.com/office/drawing/2010/main"/>
                      </a:ext>
                    </a:extLst>
                  </pic:spPr>
                </pic:pic>
              </a:graphicData>
            </a:graphic>
          </wp:inline>
        </w:drawing>
      </w:r>
      <w:r>
        <w:t xml:space="preserve"> </w:t>
      </w:r>
      <w:r>
        <w:rPr>
          <w:noProof/>
        </w:rPr>
        <w:drawing>
          <wp:inline distT="0" distB="0" distL="0" distR="0" wp14:anchorId="4A2E7B24" wp14:editId="7436F808">
            <wp:extent cx="2136326" cy="2606624"/>
            <wp:effectExtent l="19050" t="19050" r="0" b="3810"/>
            <wp:docPr id="1009802820" name="Image 1009802820"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009802820"/>
                    <pic:cNvPicPr/>
                  </pic:nvPicPr>
                  <pic:blipFill rotWithShape="1">
                    <a:blip r:embed="rId52">
                      <a:extLst>
                        <a:ext uri="{28A0092B-C50C-407E-A947-70E740481C1C}">
                          <a14:useLocalDpi xmlns:a14="http://schemas.microsoft.com/office/drawing/2010/main" val="0"/>
                        </a:ext>
                      </a:extLst>
                    </a:blip>
                    <a:srcRect b="43415"/>
                    <a:stretch/>
                  </pic:blipFill>
                  <pic:spPr bwMode="auto">
                    <a:xfrm>
                      <a:off x="0" y="0"/>
                      <a:ext cx="2162126" cy="2638104"/>
                    </a:xfrm>
                    <a:prstGeom prst="rect">
                      <a:avLst/>
                    </a:prstGeom>
                    <a:ln>
                      <a:solidFill>
                        <a:schemeClr val="bg1">
                          <a:lumMod val="50000"/>
                        </a:schemeClr>
                      </a:solidFill>
                    </a:ln>
                    <a:extLst>
                      <a:ext uri="{53640926-AAD7-44D8-BBD7-CCE9431645EC}">
                        <a14:shadowObscured xmlns:a14="http://schemas.microsoft.com/office/drawing/2010/main"/>
                      </a:ext>
                    </a:extLst>
                  </pic:spPr>
                </pic:pic>
              </a:graphicData>
            </a:graphic>
          </wp:inline>
        </w:drawing>
      </w:r>
    </w:p>
    <w:p w14:paraId="5B6443DC" w14:textId="46D0D4DA" w:rsidR="00CB481B" w:rsidRDefault="00CB481B" w:rsidP="00CB481B">
      <w:pPr>
        <w:pStyle w:val="Lgende"/>
      </w:pPr>
      <w:bookmarkStart w:id="128" w:name="_Ref86999644"/>
      <w:bookmarkStart w:id="129" w:name="_Toc87435515"/>
      <w:bookmarkStart w:id="130" w:name="_Toc97212567"/>
      <w:r w:rsidRPr="002222B8">
        <w:t xml:space="preserve">Figure </w:t>
      </w:r>
      <w:fldSimple w:instr=" SEQ Figure \* ARABIC ">
        <w:r w:rsidR="00C5296C">
          <w:rPr>
            <w:noProof/>
          </w:rPr>
          <w:t>20</w:t>
        </w:r>
      </w:fldSimple>
      <w:bookmarkEnd w:id="128"/>
      <w:r w:rsidRPr="002222B8">
        <w:t>: Pinpoint of survey location</w:t>
      </w:r>
      <w:bookmarkEnd w:id="129"/>
      <w:bookmarkEnd w:id="130"/>
    </w:p>
    <w:tbl>
      <w:tblPr>
        <w:tblStyle w:val="Grilledutableau"/>
        <w:tblW w:w="0" w:type="auto"/>
        <w:tblInd w:w="392" w:type="dxa"/>
        <w:tblLook w:val="04A0" w:firstRow="1" w:lastRow="0" w:firstColumn="1" w:lastColumn="0" w:noHBand="0" w:noVBand="1"/>
      </w:tblPr>
      <w:tblGrid>
        <w:gridCol w:w="9072"/>
      </w:tblGrid>
      <w:tr w:rsidR="00CB481B" w14:paraId="3ECD22AC" w14:textId="77777777" w:rsidTr="00645F3D">
        <w:trPr>
          <w:trHeight w:val="1148"/>
        </w:trPr>
        <w:tc>
          <w:tcPr>
            <w:tcW w:w="9072" w:type="dxa"/>
            <w:tcBorders>
              <w:top w:val="double" w:sz="4" w:space="0" w:color="4F81BD" w:themeColor="accent1"/>
              <w:left w:val="double" w:sz="4" w:space="0" w:color="4F81BD" w:themeColor="accent1"/>
              <w:bottom w:val="double" w:sz="4" w:space="0" w:color="4F81BD" w:themeColor="accent1"/>
              <w:right w:val="double" w:sz="4" w:space="0" w:color="4F81BD" w:themeColor="accent1"/>
            </w:tcBorders>
            <w:shd w:val="clear" w:color="auto" w:fill="DBE5F1" w:themeFill="accent1" w:themeFillTint="33"/>
          </w:tcPr>
          <w:p w14:paraId="308C2FE1" w14:textId="77777777" w:rsidR="00CB481B" w:rsidRDefault="00CB481B" w:rsidP="00645F3D">
            <w:pPr>
              <w:spacing w:line="259" w:lineRule="auto"/>
              <w:jc w:val="center"/>
              <w:rPr>
                <w:rFonts w:cs="Calibri"/>
                <w:b/>
                <w:bCs/>
                <w:color w:val="FF0000"/>
              </w:rPr>
            </w:pPr>
            <w:r>
              <w:rPr>
                <w:rFonts w:cs="Calibri"/>
                <w:b/>
                <w:bCs/>
                <w:noProof/>
                <w:color w:val="FF0000"/>
              </w:rPr>
              <w:drawing>
                <wp:inline distT="0" distB="0" distL="0" distR="0" wp14:anchorId="7BD63095" wp14:editId="6312B0B3">
                  <wp:extent cx="914400" cy="914400"/>
                  <wp:effectExtent l="0" t="0" r="0" b="0"/>
                  <wp:docPr id="27" name="Graphique 27" descr="Satellite avec un remplissage un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Graphique 27" descr="Satellite avec un remplissage uni"/>
                          <pic:cNvPicPr/>
                        </pic:nvPicPr>
                        <pic:blipFill>
                          <a:blip r:embed="rId53">
                            <a:extLst>
                              <a:ext uri="{96DAC541-7B7A-43D3-8B79-37D633B846F1}">
                                <asvg:svgBlip xmlns:asvg="http://schemas.microsoft.com/office/drawing/2016/SVG/main" r:embed="rId54"/>
                              </a:ext>
                            </a:extLst>
                          </a:blip>
                          <a:stretch>
                            <a:fillRect/>
                          </a:stretch>
                        </pic:blipFill>
                        <pic:spPr>
                          <a:xfrm>
                            <a:off x="0" y="0"/>
                            <a:ext cx="914400" cy="914400"/>
                          </a:xfrm>
                          <a:prstGeom prst="rect">
                            <a:avLst/>
                          </a:prstGeom>
                        </pic:spPr>
                      </pic:pic>
                    </a:graphicData>
                  </a:graphic>
                </wp:inline>
              </w:drawing>
            </w:r>
          </w:p>
          <w:p w14:paraId="0D15A63B" w14:textId="77777777" w:rsidR="00CB481B" w:rsidRDefault="00CB481B" w:rsidP="00645F3D">
            <w:pPr>
              <w:rPr>
                <w:color w:val="1F497D" w:themeColor="text2"/>
              </w:rPr>
            </w:pPr>
            <w:r w:rsidRPr="00B31937">
              <w:rPr>
                <w:color w:val="1F497D" w:themeColor="text2"/>
              </w:rPr>
              <w:t xml:space="preserve">The first geolocation concerns the position where the enumerator is standing when </w:t>
            </w:r>
            <w:r>
              <w:rPr>
                <w:color w:val="1F497D" w:themeColor="text2"/>
              </w:rPr>
              <w:t xml:space="preserve">making its observation, </w:t>
            </w:r>
            <w:r w:rsidRPr="00B31937">
              <w:rPr>
                <w:color w:val="1F497D" w:themeColor="text2"/>
              </w:rPr>
              <w:t>filling in the form and taking the pictures</w:t>
            </w:r>
            <w:r>
              <w:rPr>
                <w:color w:val="1F497D" w:themeColor="text2"/>
              </w:rPr>
              <w:t>.</w:t>
            </w:r>
          </w:p>
          <w:p w14:paraId="1296D098" w14:textId="77777777" w:rsidR="00CB481B" w:rsidRPr="00424F81" w:rsidRDefault="00CB481B" w:rsidP="00645F3D">
            <w:r w:rsidRPr="00875678">
              <w:rPr>
                <w:color w:val="1F497D" w:themeColor="text2"/>
              </w:rPr>
              <w:t xml:space="preserve">The enumerators have to wait until the spatial accuracy is </w:t>
            </w:r>
            <w:r>
              <w:rPr>
                <w:color w:val="1F497D" w:themeColor="text2"/>
              </w:rPr>
              <w:t>below</w:t>
            </w:r>
            <w:r w:rsidRPr="00875678">
              <w:rPr>
                <w:color w:val="1F497D" w:themeColor="text2"/>
              </w:rPr>
              <w:t xml:space="preserve"> </w:t>
            </w:r>
            <w:r w:rsidRPr="00875678">
              <w:rPr>
                <w:b/>
                <w:bCs/>
                <w:color w:val="1F497D" w:themeColor="text2"/>
                <w:u w:val="single"/>
              </w:rPr>
              <w:t>10 meters</w:t>
            </w:r>
            <w:r>
              <w:rPr>
                <w:color w:val="1F497D" w:themeColor="text2"/>
                <w:sz w:val="22"/>
                <w:szCs w:val="22"/>
              </w:rPr>
              <w:t>.</w:t>
            </w:r>
          </w:p>
        </w:tc>
      </w:tr>
    </w:tbl>
    <w:p w14:paraId="5EB7F6F3" w14:textId="77777777" w:rsidR="00CB481B" w:rsidRDefault="00CB481B" w:rsidP="00CB481B"/>
    <w:p w14:paraId="5289B9A5" w14:textId="77777777" w:rsidR="00CB481B" w:rsidRDefault="00CB481B" w:rsidP="00CB481B">
      <w:pPr>
        <w:spacing w:after="0"/>
        <w:jc w:val="left"/>
      </w:pPr>
    </w:p>
    <w:p w14:paraId="08A3C1F7" w14:textId="4F89D6DD" w:rsidR="00CB481B" w:rsidRDefault="00CB481B" w:rsidP="00CB481B">
      <w:r>
        <w:t>The second step is to indicate/pinpoint the field actually surveyed as show</w:t>
      </w:r>
      <w:r w:rsidRPr="0025676F">
        <w:t xml:space="preserve">n in </w:t>
      </w:r>
      <w:r w:rsidRPr="0025676F">
        <w:fldChar w:fldCharType="begin"/>
      </w:r>
      <w:r w:rsidRPr="0025676F">
        <w:instrText xml:space="preserve"> REF _Ref86999787 \h  \* MERGEFORMAT </w:instrText>
      </w:r>
      <w:r w:rsidRPr="0025676F">
        <w:fldChar w:fldCharType="separate"/>
      </w:r>
      <w:r w:rsidR="00C5296C" w:rsidRPr="002222B8">
        <w:t xml:space="preserve">Figure </w:t>
      </w:r>
      <w:r w:rsidR="00C5296C">
        <w:rPr>
          <w:noProof/>
        </w:rPr>
        <w:t>21</w:t>
      </w:r>
      <w:r w:rsidRPr="0025676F">
        <w:fldChar w:fldCharType="end"/>
      </w:r>
      <w:r w:rsidRPr="0025676F">
        <w:t>. In</w:t>
      </w:r>
      <w:r>
        <w:t xml:space="preserve"> other words, t</w:t>
      </w:r>
      <w:r w:rsidRPr="00FF2891">
        <w:t xml:space="preserve">he </w:t>
      </w:r>
      <w:r>
        <w:t>enumerator</w:t>
      </w:r>
      <w:r w:rsidRPr="00FF2891">
        <w:t xml:space="preserve"> has to point the field surveyed on the screen (long press on the smartphone). </w:t>
      </w:r>
      <w:r>
        <w:t>It should be notice that n</w:t>
      </w:r>
      <w:r w:rsidRPr="00FF2891">
        <w:t xml:space="preserve">o spatial accuracy </w:t>
      </w:r>
      <w:r>
        <w:t xml:space="preserve">is </w:t>
      </w:r>
      <w:r w:rsidRPr="00FF2891">
        <w:t>available for this second geolocation (field surveyed) because manually recorded by pressing the screen.</w:t>
      </w:r>
    </w:p>
    <w:p w14:paraId="0D54DE1A" w14:textId="77777777" w:rsidR="00CB481B" w:rsidRDefault="00CB481B" w:rsidP="00CB481B">
      <w:pPr>
        <w:jc w:val="center"/>
      </w:pPr>
      <w:r>
        <w:rPr>
          <w:noProof/>
        </w:rPr>
        <w:lastRenderedPageBreak/>
        <w:drawing>
          <wp:inline distT="0" distB="0" distL="0" distR="0" wp14:anchorId="5F11A482" wp14:editId="42E0F521">
            <wp:extent cx="2571260" cy="2426970"/>
            <wp:effectExtent l="19050" t="19050" r="635" b="0"/>
            <wp:docPr id="47" name="Image 47"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Image 47" descr="Une image contenant texte&#10;&#10;Description générée automatiquement"/>
                    <pic:cNvPicPr/>
                  </pic:nvPicPr>
                  <pic:blipFill rotWithShape="1">
                    <a:blip r:embed="rId55"/>
                    <a:srcRect b="55993"/>
                    <a:stretch/>
                  </pic:blipFill>
                  <pic:spPr bwMode="auto">
                    <a:xfrm>
                      <a:off x="0" y="0"/>
                      <a:ext cx="2575405" cy="2430883"/>
                    </a:xfrm>
                    <a:prstGeom prst="rect">
                      <a:avLst/>
                    </a:prstGeom>
                    <a:ln>
                      <a:solidFill>
                        <a:schemeClr val="bg1">
                          <a:lumMod val="50000"/>
                        </a:schemeClr>
                      </a:solidFill>
                    </a:ln>
                    <a:extLst>
                      <a:ext uri="{53640926-AAD7-44D8-BBD7-CCE9431645EC}">
                        <a14:shadowObscured xmlns:a14="http://schemas.microsoft.com/office/drawing/2010/main"/>
                      </a:ext>
                    </a:extLst>
                  </pic:spPr>
                </pic:pic>
              </a:graphicData>
            </a:graphic>
          </wp:inline>
        </w:drawing>
      </w:r>
      <w:r>
        <w:t xml:space="preserve"> </w:t>
      </w:r>
      <w:r>
        <w:rPr>
          <w:noProof/>
        </w:rPr>
        <w:drawing>
          <wp:inline distT="0" distB="0" distL="0" distR="0" wp14:anchorId="4B28CE07" wp14:editId="7774B09D">
            <wp:extent cx="2555269" cy="2419350"/>
            <wp:effectExtent l="19050" t="19050" r="0" b="0"/>
            <wp:docPr id="48" name="Image 48"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 48" descr="Une image contenant texte&#10;&#10;Description générée automatiquement"/>
                    <pic:cNvPicPr/>
                  </pic:nvPicPr>
                  <pic:blipFill rotWithShape="1">
                    <a:blip r:embed="rId56"/>
                    <a:srcRect b="56220"/>
                    <a:stretch/>
                  </pic:blipFill>
                  <pic:spPr bwMode="auto">
                    <a:xfrm>
                      <a:off x="0" y="0"/>
                      <a:ext cx="2564185" cy="2427792"/>
                    </a:xfrm>
                    <a:prstGeom prst="rect">
                      <a:avLst/>
                    </a:prstGeom>
                    <a:ln>
                      <a:solidFill>
                        <a:schemeClr val="bg1">
                          <a:lumMod val="50000"/>
                        </a:schemeClr>
                      </a:solidFill>
                    </a:ln>
                    <a:extLst>
                      <a:ext uri="{53640926-AAD7-44D8-BBD7-CCE9431645EC}">
                        <a14:shadowObscured xmlns:a14="http://schemas.microsoft.com/office/drawing/2010/main"/>
                      </a:ext>
                    </a:extLst>
                  </pic:spPr>
                </pic:pic>
              </a:graphicData>
            </a:graphic>
          </wp:inline>
        </w:drawing>
      </w:r>
    </w:p>
    <w:p w14:paraId="0BD935DC" w14:textId="48239A76" w:rsidR="00CB481B" w:rsidRPr="002222B8" w:rsidRDefault="00CB481B" w:rsidP="00CB481B">
      <w:pPr>
        <w:pStyle w:val="Lgende"/>
      </w:pPr>
      <w:bookmarkStart w:id="131" w:name="_Ref86999787"/>
      <w:bookmarkStart w:id="132" w:name="_Toc87435516"/>
      <w:bookmarkStart w:id="133" w:name="_Toc97212568"/>
      <w:r w:rsidRPr="002222B8">
        <w:t xml:space="preserve">Figure </w:t>
      </w:r>
      <w:fldSimple w:instr=" SEQ Figure \* ARABIC ">
        <w:r w:rsidR="00C5296C">
          <w:rPr>
            <w:noProof/>
          </w:rPr>
          <w:t>21</w:t>
        </w:r>
      </w:fldSimple>
      <w:bookmarkEnd w:id="131"/>
      <w:r w:rsidRPr="002222B8">
        <w:t>: Pinpoint of field location</w:t>
      </w:r>
      <w:bookmarkEnd w:id="132"/>
      <w:bookmarkEnd w:id="133"/>
    </w:p>
    <w:tbl>
      <w:tblPr>
        <w:tblStyle w:val="Grilledutableau"/>
        <w:tblW w:w="0" w:type="auto"/>
        <w:tblInd w:w="392" w:type="dxa"/>
        <w:tblLook w:val="04A0" w:firstRow="1" w:lastRow="0" w:firstColumn="1" w:lastColumn="0" w:noHBand="0" w:noVBand="1"/>
      </w:tblPr>
      <w:tblGrid>
        <w:gridCol w:w="9072"/>
      </w:tblGrid>
      <w:tr w:rsidR="00CB481B" w14:paraId="2805EDAD" w14:textId="77777777" w:rsidTr="00645F3D">
        <w:trPr>
          <w:trHeight w:val="1148"/>
        </w:trPr>
        <w:tc>
          <w:tcPr>
            <w:tcW w:w="9072" w:type="dxa"/>
            <w:tcBorders>
              <w:top w:val="double" w:sz="4" w:space="0" w:color="4F81BD" w:themeColor="accent1"/>
              <w:left w:val="double" w:sz="4" w:space="0" w:color="4F81BD" w:themeColor="accent1"/>
              <w:bottom w:val="double" w:sz="4" w:space="0" w:color="4F81BD" w:themeColor="accent1"/>
              <w:right w:val="double" w:sz="4" w:space="0" w:color="4F81BD" w:themeColor="accent1"/>
            </w:tcBorders>
            <w:shd w:val="clear" w:color="auto" w:fill="DBE5F1" w:themeFill="accent1" w:themeFillTint="33"/>
          </w:tcPr>
          <w:p w14:paraId="26F3E50E" w14:textId="77777777" w:rsidR="00CB481B" w:rsidRDefault="00CB481B" w:rsidP="00645F3D">
            <w:pPr>
              <w:spacing w:line="259" w:lineRule="auto"/>
              <w:jc w:val="center"/>
              <w:rPr>
                <w:rFonts w:cs="Calibri"/>
                <w:b/>
                <w:bCs/>
                <w:color w:val="FF0000"/>
              </w:rPr>
            </w:pPr>
            <w:r>
              <w:rPr>
                <w:rFonts w:cs="Calibri"/>
                <w:b/>
                <w:bCs/>
                <w:noProof/>
                <w:color w:val="FF0000"/>
              </w:rPr>
              <w:drawing>
                <wp:inline distT="0" distB="0" distL="0" distR="0" wp14:anchorId="52A88194" wp14:editId="257FDF10">
                  <wp:extent cx="914400" cy="914400"/>
                  <wp:effectExtent l="0" t="0" r="0" b="0"/>
                  <wp:docPr id="28" name="Graphique 28" descr="Gyrothéodolite conto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Graphique 40" descr="Gyrothéodolite contour"/>
                          <pic:cNvPicPr/>
                        </pic:nvPicPr>
                        <pic:blipFill>
                          <a:blip r:embed="rId57">
                            <a:extLst>
                              <a:ext uri="{96DAC541-7B7A-43D3-8B79-37D633B846F1}">
                                <asvg:svgBlip xmlns:asvg="http://schemas.microsoft.com/office/drawing/2016/SVG/main" r:embed="rId58"/>
                              </a:ext>
                            </a:extLst>
                          </a:blip>
                          <a:stretch>
                            <a:fillRect/>
                          </a:stretch>
                        </pic:blipFill>
                        <pic:spPr>
                          <a:xfrm>
                            <a:off x="0" y="0"/>
                            <a:ext cx="914400" cy="914400"/>
                          </a:xfrm>
                          <a:prstGeom prst="rect">
                            <a:avLst/>
                          </a:prstGeom>
                        </pic:spPr>
                      </pic:pic>
                    </a:graphicData>
                  </a:graphic>
                </wp:inline>
              </w:drawing>
            </w:r>
          </w:p>
          <w:p w14:paraId="75A72366" w14:textId="77777777" w:rsidR="00CB481B" w:rsidRPr="00383226" w:rsidRDefault="00CB481B" w:rsidP="00645F3D">
            <w:r w:rsidRPr="00875678">
              <w:rPr>
                <w:b/>
                <w:bCs/>
                <w:color w:val="1F497D" w:themeColor="text2"/>
                <w:u w:val="single"/>
              </w:rPr>
              <w:t xml:space="preserve">The enumerators have to access the field </w:t>
            </w:r>
            <w:r>
              <w:rPr>
                <w:color w:val="1F497D" w:themeColor="text2"/>
                <w:sz w:val="22"/>
                <w:szCs w:val="22"/>
              </w:rPr>
              <w:t xml:space="preserve">to collect the information (exceptions: any </w:t>
            </w:r>
            <w:r w:rsidRPr="00A33A42">
              <w:rPr>
                <w:color w:val="1F497D" w:themeColor="text2"/>
                <w:sz w:val="22"/>
                <w:szCs w:val="22"/>
              </w:rPr>
              <w:t>events like prohibition by owners or local governments or accessing issues due to heavy rain etc.</w:t>
            </w:r>
            <w:r>
              <w:rPr>
                <w:color w:val="1F497D" w:themeColor="text2"/>
                <w:sz w:val="22"/>
                <w:szCs w:val="22"/>
              </w:rPr>
              <w:t>). Indeed, the quality of the observation will be better when sitting in the field than observing from a long distance.</w:t>
            </w:r>
          </w:p>
        </w:tc>
      </w:tr>
    </w:tbl>
    <w:p w14:paraId="067BD5CD" w14:textId="77777777" w:rsidR="00CB481B" w:rsidRDefault="00CB481B" w:rsidP="00CB481B"/>
    <w:p w14:paraId="57C5C5AE" w14:textId="77777777" w:rsidR="00CB481B" w:rsidRPr="00875678" w:rsidRDefault="00CB481B" w:rsidP="00CB481B">
      <w:pPr>
        <w:spacing w:after="0"/>
        <w:rPr>
          <w:b/>
          <w:bCs/>
          <w:i/>
          <w:iCs/>
        </w:rPr>
      </w:pPr>
      <w:r w:rsidRPr="00875678">
        <w:rPr>
          <w:b/>
          <w:bCs/>
          <w:i/>
          <w:iCs/>
        </w:rPr>
        <w:t>Special case: the field cannot be accessed</w:t>
      </w:r>
    </w:p>
    <w:p w14:paraId="593D847E" w14:textId="77777777" w:rsidR="00CB481B" w:rsidRPr="00B12632" w:rsidRDefault="00CB481B" w:rsidP="00CB481B">
      <w:pPr>
        <w:spacing w:after="0"/>
        <w:rPr>
          <w:bCs/>
          <w:i/>
        </w:rPr>
      </w:pPr>
      <w:r>
        <w:rPr>
          <w:bCs/>
          <w:i/>
        </w:rPr>
        <w:t>Case 1</w:t>
      </w:r>
    </w:p>
    <w:p w14:paraId="2810BF46" w14:textId="77777777" w:rsidR="00CB481B" w:rsidRDefault="00CB481B" w:rsidP="00CB481B">
      <w:pPr>
        <w:spacing w:after="0"/>
        <w:rPr>
          <w:bCs/>
        </w:rPr>
      </w:pPr>
      <w:r>
        <w:rPr>
          <w:bCs/>
        </w:rPr>
        <w:t xml:space="preserve">If the field cannot be accessed BUT all the information concerning the cropland can be identified from a (small) distance the form can be filled in. In this case, during the second geolocation step, the pinpoint should be placed </w:t>
      </w:r>
      <w:r>
        <w:rPr>
          <w:b/>
          <w:bCs/>
        </w:rPr>
        <w:t xml:space="preserve">within </w:t>
      </w:r>
      <w:r>
        <w:rPr>
          <w:bCs/>
        </w:rPr>
        <w:t>the field observed and the collect make as usual.</w:t>
      </w:r>
    </w:p>
    <w:p w14:paraId="2586B0AE" w14:textId="77777777" w:rsidR="00CB481B" w:rsidRDefault="00CB481B" w:rsidP="00CB481B">
      <w:pPr>
        <w:spacing w:after="0"/>
        <w:rPr>
          <w:bCs/>
          <w:i/>
        </w:rPr>
      </w:pPr>
      <w:r w:rsidRPr="00B12632">
        <w:rPr>
          <w:bCs/>
        </w:rPr>
        <w:t xml:space="preserve"> </w:t>
      </w:r>
    </w:p>
    <w:p w14:paraId="3B34CB4B" w14:textId="77777777" w:rsidR="00CB481B" w:rsidRDefault="00CB481B" w:rsidP="00CB481B">
      <w:pPr>
        <w:spacing w:after="0"/>
        <w:rPr>
          <w:bCs/>
          <w:i/>
        </w:rPr>
      </w:pPr>
      <w:r>
        <w:rPr>
          <w:bCs/>
          <w:i/>
        </w:rPr>
        <w:t>Case 2</w:t>
      </w:r>
    </w:p>
    <w:p w14:paraId="7367CC0B" w14:textId="77777777" w:rsidR="00CB481B" w:rsidRDefault="00CB481B" w:rsidP="00CB481B">
      <w:pPr>
        <w:spacing w:after="0"/>
        <w:rPr>
          <w:bCs/>
        </w:rPr>
      </w:pPr>
      <w:r>
        <w:rPr>
          <w:bCs/>
        </w:rPr>
        <w:t xml:space="preserve">Many events like prohibition by owners or local governments or accessing issues due to heavy rain etc. can cause that a field can permanently not be accessed by the enumerator. </w:t>
      </w:r>
      <w:r w:rsidRPr="00B12632">
        <w:rPr>
          <w:bCs/>
        </w:rPr>
        <w:t>I</w:t>
      </w:r>
      <w:r>
        <w:rPr>
          <w:bCs/>
        </w:rPr>
        <w:t>f the field cannot be accessed permanently and no information can be retrieved, we still want to have the form filled-in, so that for the data-analysis it is clear that no data is to be expected in a later stage and that the field is not “forgotten”.</w:t>
      </w:r>
    </w:p>
    <w:p w14:paraId="700BACFE" w14:textId="77777777" w:rsidR="00CB481B" w:rsidRDefault="00CB481B" w:rsidP="00CB481B">
      <w:pPr>
        <w:spacing w:after="0"/>
        <w:rPr>
          <w:bCs/>
        </w:rPr>
      </w:pPr>
    </w:p>
    <w:p w14:paraId="0AF874CD" w14:textId="77777777" w:rsidR="00CB481B" w:rsidRPr="00D55414" w:rsidRDefault="00CB481B" w:rsidP="00CB481B">
      <w:pPr>
        <w:spacing w:after="0"/>
        <w:rPr>
          <w:bCs/>
        </w:rPr>
      </w:pPr>
      <w:r>
        <w:rPr>
          <w:bCs/>
        </w:rPr>
        <w:t xml:space="preserve">In this case the enumerator can fill-in the form by: 1) </w:t>
      </w:r>
      <w:r w:rsidRPr="00D55414">
        <w:rPr>
          <w:b/>
          <w:bCs/>
        </w:rPr>
        <w:t>pinpoint</w:t>
      </w:r>
      <w:r>
        <w:rPr>
          <w:bCs/>
        </w:rPr>
        <w:t xml:space="preserve"> the field on the screen, 2) indicate “</w:t>
      </w:r>
      <w:r>
        <w:rPr>
          <w:b/>
          <w:bCs/>
        </w:rPr>
        <w:t xml:space="preserve">No incorrect delineation” </w:t>
      </w:r>
      <w:r>
        <w:rPr>
          <w:bCs/>
        </w:rPr>
        <w:t>to</w:t>
      </w:r>
      <w:r>
        <w:rPr>
          <w:b/>
          <w:bCs/>
        </w:rPr>
        <w:t xml:space="preserve"> </w:t>
      </w:r>
      <w:r w:rsidRPr="00D55414">
        <w:rPr>
          <w:bCs/>
        </w:rPr>
        <w:t xml:space="preserve">the question </w:t>
      </w:r>
      <w:r>
        <w:rPr>
          <w:bCs/>
        </w:rPr>
        <w:t>“</w:t>
      </w:r>
      <w:r>
        <w:rPr>
          <w:rStyle w:val="question-label"/>
        </w:rPr>
        <w:t>Is the field correctly segmented with the desk digitization?” and put a note: “</w:t>
      </w:r>
      <w:r>
        <w:rPr>
          <w:bCs/>
        </w:rPr>
        <w:t>Field cannot be accessed due to [</w:t>
      </w:r>
      <w:r w:rsidRPr="00875678">
        <w:rPr>
          <w:bCs/>
          <w:i/>
          <w:iCs/>
        </w:rPr>
        <w:t>with the reason</w:t>
      </w:r>
      <w:r>
        <w:rPr>
          <w:bCs/>
        </w:rPr>
        <w:t>]“,</w:t>
      </w:r>
      <w:r w:rsidRPr="00D55414">
        <w:rPr>
          <w:bCs/>
        </w:rPr>
        <w:t xml:space="preserve"> </w:t>
      </w:r>
      <w:r>
        <w:rPr>
          <w:bCs/>
        </w:rPr>
        <w:t>3) indicate “cropland presence” with “No” and “Landuse” with “Other” and note that the field could not be accessed 4) make a mock-up picture and send the form.</w:t>
      </w:r>
    </w:p>
    <w:p w14:paraId="78A59EEE" w14:textId="77777777" w:rsidR="00CB481B" w:rsidRDefault="00CB481B" w:rsidP="00CB481B">
      <w:pPr>
        <w:spacing w:after="0"/>
        <w:rPr>
          <w:bCs/>
        </w:rPr>
      </w:pPr>
    </w:p>
    <w:tbl>
      <w:tblPr>
        <w:tblStyle w:val="Grilledutableau"/>
        <w:tblW w:w="0" w:type="auto"/>
        <w:tblInd w:w="392" w:type="dxa"/>
        <w:tblLook w:val="04A0" w:firstRow="1" w:lastRow="0" w:firstColumn="1" w:lastColumn="0" w:noHBand="0" w:noVBand="1"/>
      </w:tblPr>
      <w:tblGrid>
        <w:gridCol w:w="9072"/>
      </w:tblGrid>
      <w:tr w:rsidR="00CB481B" w14:paraId="26CC4BA5" w14:textId="77777777" w:rsidTr="00645F3D">
        <w:trPr>
          <w:trHeight w:val="1148"/>
        </w:trPr>
        <w:tc>
          <w:tcPr>
            <w:tcW w:w="9072" w:type="dxa"/>
            <w:tcBorders>
              <w:top w:val="double" w:sz="4" w:space="0" w:color="4F81BD" w:themeColor="accent1"/>
              <w:left w:val="double" w:sz="4" w:space="0" w:color="4F81BD" w:themeColor="accent1"/>
              <w:bottom w:val="double" w:sz="4" w:space="0" w:color="4F81BD" w:themeColor="accent1"/>
              <w:right w:val="double" w:sz="4" w:space="0" w:color="4F81BD" w:themeColor="accent1"/>
            </w:tcBorders>
            <w:shd w:val="clear" w:color="auto" w:fill="DBE5F1" w:themeFill="accent1" w:themeFillTint="33"/>
          </w:tcPr>
          <w:p w14:paraId="04CF1517" w14:textId="77777777" w:rsidR="00CB481B" w:rsidRDefault="00CB481B" w:rsidP="00645F3D">
            <w:pPr>
              <w:spacing w:line="259" w:lineRule="auto"/>
              <w:jc w:val="center"/>
              <w:rPr>
                <w:rFonts w:cs="Calibri"/>
                <w:b/>
                <w:bCs/>
                <w:color w:val="FF0000"/>
              </w:rPr>
            </w:pPr>
            <w:bookmarkStart w:id="134" w:name="_Hlk87000787"/>
            <w:r>
              <w:rPr>
                <w:rFonts w:cs="Calibri"/>
                <w:b/>
                <w:bCs/>
                <w:noProof/>
                <w:color w:val="FF0000"/>
              </w:rPr>
              <w:lastRenderedPageBreak/>
              <w:drawing>
                <wp:inline distT="0" distB="0" distL="0" distR="0" wp14:anchorId="359D298D" wp14:editId="694FDDA9">
                  <wp:extent cx="914400" cy="914400"/>
                  <wp:effectExtent l="0" t="0" r="0" b="0"/>
                  <wp:docPr id="29" name="Graphique 29" descr="Barrière de construction avec un remplissage un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Graphique 43" descr="Barrière de construction avec un remplissage uni"/>
                          <pic:cNvPicPr/>
                        </pic:nvPicPr>
                        <pic:blipFill>
                          <a:blip r:embed="rId59">
                            <a:extLst>
                              <a:ext uri="{96DAC541-7B7A-43D3-8B79-37D633B846F1}">
                                <asvg:svgBlip xmlns:asvg="http://schemas.microsoft.com/office/drawing/2016/SVG/main" r:embed="rId60"/>
                              </a:ext>
                            </a:extLst>
                          </a:blip>
                          <a:stretch>
                            <a:fillRect/>
                          </a:stretch>
                        </pic:blipFill>
                        <pic:spPr>
                          <a:xfrm>
                            <a:off x="0" y="0"/>
                            <a:ext cx="914400" cy="914400"/>
                          </a:xfrm>
                          <a:prstGeom prst="rect">
                            <a:avLst/>
                          </a:prstGeom>
                        </pic:spPr>
                      </pic:pic>
                    </a:graphicData>
                  </a:graphic>
                </wp:inline>
              </w:drawing>
            </w:r>
          </w:p>
          <w:p w14:paraId="1768B3F4" w14:textId="77777777" w:rsidR="00CB481B" w:rsidRPr="00F72C85" w:rsidRDefault="00CB481B" w:rsidP="00645F3D">
            <w:r w:rsidRPr="00875678">
              <w:rPr>
                <w:color w:val="1F497D" w:themeColor="text2"/>
              </w:rPr>
              <w:t xml:space="preserve">Even if the </w:t>
            </w:r>
            <w:r w:rsidRPr="00875678">
              <w:rPr>
                <w:b/>
                <w:bCs/>
                <w:color w:val="1F497D" w:themeColor="text2"/>
              </w:rPr>
              <w:t>field cannot be accessed</w:t>
            </w:r>
            <w:r w:rsidRPr="00875678">
              <w:rPr>
                <w:color w:val="1F497D" w:themeColor="text2"/>
              </w:rPr>
              <w:t xml:space="preserve"> permanently and </w:t>
            </w:r>
            <w:r w:rsidRPr="00BD4ADF">
              <w:rPr>
                <w:b/>
                <w:bCs/>
                <w:color w:val="1F497D" w:themeColor="text2"/>
              </w:rPr>
              <w:t>no information can be retrieved</w:t>
            </w:r>
            <w:r w:rsidRPr="00875678">
              <w:rPr>
                <w:color w:val="1F497D" w:themeColor="text2"/>
              </w:rPr>
              <w:t xml:space="preserve">, </w:t>
            </w:r>
            <w:r w:rsidRPr="00875678">
              <w:rPr>
                <w:b/>
                <w:bCs/>
                <w:color w:val="1F497D" w:themeColor="text2"/>
              </w:rPr>
              <w:t>enumerators have to fill in the form systematically</w:t>
            </w:r>
            <w:r w:rsidRPr="00875678">
              <w:rPr>
                <w:color w:val="1F497D" w:themeColor="text2"/>
              </w:rPr>
              <w:t>.</w:t>
            </w:r>
          </w:p>
        </w:tc>
      </w:tr>
      <w:bookmarkEnd w:id="134"/>
    </w:tbl>
    <w:p w14:paraId="067EAEAB" w14:textId="77777777" w:rsidR="00CB481B" w:rsidRDefault="00CB481B" w:rsidP="00CB481B"/>
    <w:p w14:paraId="44FF92AA" w14:textId="77777777" w:rsidR="00CB481B" w:rsidRDefault="00CB481B" w:rsidP="00CB481B">
      <w:pPr>
        <w:pStyle w:val="Titre2"/>
      </w:pPr>
      <w:bookmarkStart w:id="135" w:name="_Toc87429753"/>
      <w:bookmarkStart w:id="136" w:name="_Toc97212322"/>
      <w:r>
        <w:t>Meta-information</w:t>
      </w:r>
      <w:bookmarkEnd w:id="135"/>
      <w:bookmarkEnd w:id="136"/>
    </w:p>
    <w:p w14:paraId="1BAA549C" w14:textId="5AB3E4FB" w:rsidR="00CB481B" w:rsidRDefault="00CB481B" w:rsidP="00CB481B">
      <w:r>
        <w:t>The next parts of the form are focusing on retrieving meta information concerning the fieldwork: “country_id”, “sample_id” and “field_id”</w:t>
      </w:r>
      <w:r w:rsidRPr="007E79B7">
        <w:t xml:space="preserve"> </w:t>
      </w:r>
      <w:r>
        <w:t>(</w:t>
      </w:r>
      <w:r w:rsidRPr="00D30213">
        <w:t>see</w:t>
      </w:r>
      <w:r>
        <w:t xml:space="preserve"> </w:t>
      </w:r>
      <w:r>
        <w:fldChar w:fldCharType="begin"/>
      </w:r>
      <w:r>
        <w:instrText xml:space="preserve"> REF _Ref87000641 \h  \* MERGEFORMAT </w:instrText>
      </w:r>
      <w:r>
        <w:fldChar w:fldCharType="separate"/>
      </w:r>
      <w:r w:rsidR="00C5296C" w:rsidRPr="002222B8">
        <w:t xml:space="preserve">Figure </w:t>
      </w:r>
      <w:r w:rsidR="00C5296C">
        <w:t>22</w:t>
      </w:r>
      <w:r>
        <w:fldChar w:fldCharType="end"/>
      </w:r>
      <w:r>
        <w:t xml:space="preserve">). For each segment of 500x500 meters a MBTile is created and the sample_id is given in the top middle of the MBTile (as seen in the third image in </w:t>
      </w:r>
      <w:r>
        <w:fldChar w:fldCharType="begin"/>
      </w:r>
      <w:r>
        <w:instrText xml:space="preserve"> REF _Ref87000641 \h  \* MERGEFORMAT </w:instrText>
      </w:r>
      <w:r>
        <w:fldChar w:fldCharType="separate"/>
      </w:r>
      <w:r w:rsidR="00C5296C" w:rsidRPr="002222B8">
        <w:t xml:space="preserve">Figure </w:t>
      </w:r>
      <w:r w:rsidR="00C5296C">
        <w:t>22</w:t>
      </w:r>
      <w:r>
        <w:fldChar w:fldCharType="end"/>
      </w:r>
      <w:r>
        <w:t>).</w:t>
      </w:r>
    </w:p>
    <w:p w14:paraId="707C97C5" w14:textId="77777777" w:rsidR="00CB481B" w:rsidRPr="00102A74" w:rsidRDefault="00CB481B" w:rsidP="00CB481B"/>
    <w:p w14:paraId="76D75C1F" w14:textId="77777777" w:rsidR="00CB481B" w:rsidRDefault="00CB481B" w:rsidP="00CB481B">
      <w:pPr>
        <w:pStyle w:val="Lgende"/>
        <w:jc w:val="right"/>
        <w:rPr>
          <w:b w:val="0"/>
          <w:bCs w:val="0"/>
          <w:i/>
          <w:iCs/>
        </w:rPr>
      </w:pPr>
      <w:bookmarkStart w:id="137" w:name="_Ref62222866"/>
      <w:r>
        <w:rPr>
          <w:noProof/>
        </w:rPr>
        <w:drawing>
          <wp:inline distT="0" distB="0" distL="0" distR="0" wp14:anchorId="37F79BA0" wp14:editId="311A0CF0">
            <wp:extent cx="2003679" cy="4326255"/>
            <wp:effectExtent l="19050" t="19050" r="0" b="0"/>
            <wp:docPr id="15"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5"/>
                    <pic:cNvPicPr/>
                  </pic:nvPicPr>
                  <pic:blipFill>
                    <a:blip r:embed="rId61">
                      <a:extLst>
                        <a:ext uri="{28A0092B-C50C-407E-A947-70E740481C1C}">
                          <a14:useLocalDpi xmlns:a14="http://schemas.microsoft.com/office/drawing/2010/main" val="0"/>
                        </a:ext>
                      </a:extLst>
                    </a:blip>
                    <a:stretch>
                      <a:fillRect/>
                    </a:stretch>
                  </pic:blipFill>
                  <pic:spPr>
                    <a:xfrm>
                      <a:off x="0" y="0"/>
                      <a:ext cx="2003679" cy="4326255"/>
                    </a:xfrm>
                    <a:prstGeom prst="rect">
                      <a:avLst/>
                    </a:prstGeom>
                  </pic:spPr>
                </pic:pic>
              </a:graphicData>
            </a:graphic>
          </wp:inline>
        </w:drawing>
      </w:r>
      <w:r w:rsidRPr="5254D24B">
        <w:rPr>
          <w:b w:val="0"/>
          <w:bCs w:val="0"/>
          <w:i/>
          <w:iCs/>
        </w:rPr>
        <w:t xml:space="preserve">  </w:t>
      </w:r>
      <w:r>
        <w:rPr>
          <w:noProof/>
        </w:rPr>
        <w:drawing>
          <wp:inline distT="0" distB="0" distL="0" distR="0" wp14:anchorId="4F6F156C" wp14:editId="7395BFF3">
            <wp:extent cx="1847850" cy="4315997"/>
            <wp:effectExtent l="19050" t="19050" r="0" b="8890"/>
            <wp:docPr id="30" name="Image 30" descr="Une image contenant tab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1"/>
                    <pic:cNvPicPr/>
                  </pic:nvPicPr>
                  <pic:blipFill>
                    <a:blip r:embed="rId62">
                      <a:extLst>
                        <a:ext uri="{28A0092B-C50C-407E-A947-70E740481C1C}">
                          <a14:useLocalDpi xmlns:a14="http://schemas.microsoft.com/office/drawing/2010/main" val="0"/>
                        </a:ext>
                      </a:extLst>
                    </a:blip>
                    <a:stretch>
                      <a:fillRect/>
                    </a:stretch>
                  </pic:blipFill>
                  <pic:spPr>
                    <a:xfrm>
                      <a:off x="0" y="0"/>
                      <a:ext cx="1847850" cy="4315997"/>
                    </a:xfrm>
                    <a:prstGeom prst="rect">
                      <a:avLst/>
                    </a:prstGeom>
                  </pic:spPr>
                </pic:pic>
              </a:graphicData>
            </a:graphic>
          </wp:inline>
        </w:drawing>
      </w:r>
      <w:r w:rsidRPr="5254D24B">
        <w:rPr>
          <w:b w:val="0"/>
          <w:bCs w:val="0"/>
          <w:i/>
          <w:iCs/>
        </w:rPr>
        <w:t xml:space="preserve">  </w:t>
      </w:r>
      <w:r>
        <w:rPr>
          <w:noProof/>
        </w:rPr>
        <w:drawing>
          <wp:inline distT="0" distB="0" distL="0" distR="0" wp14:anchorId="52F1C6CF" wp14:editId="2064E504">
            <wp:extent cx="1999430" cy="4320928"/>
            <wp:effectExtent l="0" t="0" r="0" b="0"/>
            <wp:docPr id="42" name="Image 42" descr="Une image contenant car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2"/>
                    <pic:cNvPicPr/>
                  </pic:nvPicPr>
                  <pic:blipFill>
                    <a:blip r:embed="rId63">
                      <a:extLst>
                        <a:ext uri="{28A0092B-C50C-407E-A947-70E740481C1C}">
                          <a14:useLocalDpi xmlns:a14="http://schemas.microsoft.com/office/drawing/2010/main" val="0"/>
                        </a:ext>
                      </a:extLst>
                    </a:blip>
                    <a:stretch>
                      <a:fillRect/>
                    </a:stretch>
                  </pic:blipFill>
                  <pic:spPr>
                    <a:xfrm>
                      <a:off x="0" y="0"/>
                      <a:ext cx="1999430" cy="4320928"/>
                    </a:xfrm>
                    <a:prstGeom prst="rect">
                      <a:avLst/>
                    </a:prstGeom>
                  </pic:spPr>
                </pic:pic>
              </a:graphicData>
            </a:graphic>
          </wp:inline>
        </w:drawing>
      </w:r>
    </w:p>
    <w:p w14:paraId="3EF5FF55" w14:textId="0A1E9C4B" w:rsidR="00CB481B" w:rsidRPr="002222B8" w:rsidRDefault="00CB481B" w:rsidP="00CB481B">
      <w:pPr>
        <w:pStyle w:val="Lgende"/>
      </w:pPr>
      <w:bookmarkStart w:id="138" w:name="_Ref87000641"/>
      <w:bookmarkStart w:id="139" w:name="_Toc87435517"/>
      <w:bookmarkStart w:id="140" w:name="_Toc97212569"/>
      <w:r w:rsidRPr="002222B8">
        <w:t xml:space="preserve">Figure </w:t>
      </w:r>
      <w:fldSimple w:instr=" SEQ Figure \* ARABIC ">
        <w:r w:rsidR="00C5296C">
          <w:rPr>
            <w:noProof/>
          </w:rPr>
          <w:t>22</w:t>
        </w:r>
      </w:fldSimple>
      <w:bookmarkEnd w:id="137"/>
      <w:bookmarkEnd w:id="138"/>
      <w:r w:rsidRPr="002222B8">
        <w:t xml:space="preserve"> Collecting meta information</w:t>
      </w:r>
      <w:bookmarkEnd w:id="139"/>
      <w:bookmarkEnd w:id="140"/>
    </w:p>
    <w:p w14:paraId="7E513345" w14:textId="77777777" w:rsidR="00CB481B" w:rsidRDefault="00CB481B" w:rsidP="00CB481B">
      <w:pPr>
        <w:spacing w:after="0"/>
        <w:jc w:val="left"/>
      </w:pPr>
      <w:r>
        <w:br w:type="page"/>
      </w:r>
    </w:p>
    <w:p w14:paraId="0C28E4A4" w14:textId="0DA1F3BE" w:rsidR="00CB481B" w:rsidRDefault="00CB481B" w:rsidP="00CB481B">
      <w:r>
        <w:lastRenderedPageBreak/>
        <w:t xml:space="preserve">Each field has a unique id and ranges from 0 to the number of fields in the segment (see </w:t>
      </w:r>
      <w:r>
        <w:fldChar w:fldCharType="begin"/>
      </w:r>
      <w:r>
        <w:instrText xml:space="preserve"> REF _Ref87000641 \h  \* MERGEFORMAT </w:instrText>
      </w:r>
      <w:r>
        <w:fldChar w:fldCharType="separate"/>
      </w:r>
      <w:r w:rsidR="00C5296C" w:rsidRPr="002222B8">
        <w:t xml:space="preserve">Figure </w:t>
      </w:r>
      <w:r w:rsidR="00C5296C">
        <w:t>22</w:t>
      </w:r>
      <w:r>
        <w:fldChar w:fldCharType="end"/>
      </w:r>
      <w:r>
        <w:t xml:space="preserve">). The combination of sample_id and field_id creates a unique combination for later data analysis. Each field_id which is indicated as potential </w:t>
      </w:r>
      <w:r w:rsidRPr="00630FA6">
        <w:rPr>
          <w:b/>
          <w:bCs/>
        </w:rPr>
        <w:t>cropland</w:t>
      </w:r>
      <w:r>
        <w:t xml:space="preserve"> </w:t>
      </w:r>
      <w:r w:rsidRPr="00080738">
        <w:rPr>
          <w:b/>
        </w:rPr>
        <w:t>should be</w:t>
      </w:r>
      <w:r>
        <w:t xml:space="preserve"> </w:t>
      </w:r>
      <w:r w:rsidRPr="00630FA6">
        <w:rPr>
          <w:b/>
          <w:bCs/>
        </w:rPr>
        <w:t>surveyed</w:t>
      </w:r>
      <w:r>
        <w:t xml:space="preserve"> (u</w:t>
      </w:r>
      <w:r w:rsidRPr="00BC29CB">
        <w:t>nless the</w:t>
      </w:r>
      <w:r>
        <w:t xml:space="preserve"> total</w:t>
      </w:r>
      <w:r w:rsidRPr="00BC29CB">
        <w:t xml:space="preserve"> amount exceeds the contractual amount agreed upon</w:t>
      </w:r>
      <w:r>
        <w:t xml:space="preserve">). </w:t>
      </w:r>
      <w:r w:rsidRPr="00630FA6">
        <w:rPr>
          <w:b/>
          <w:bCs/>
        </w:rPr>
        <w:t>Other</w:t>
      </w:r>
      <w:r w:rsidRPr="00910145">
        <w:t xml:space="preserve"> digitalized fields with </w:t>
      </w:r>
      <w:r w:rsidRPr="00630FA6">
        <w:rPr>
          <w:b/>
          <w:bCs/>
        </w:rPr>
        <w:t>landcovers</w:t>
      </w:r>
      <w:r w:rsidRPr="00910145">
        <w:t xml:space="preserve"> like homesteads, water and forest etc. </w:t>
      </w:r>
      <w:r w:rsidRPr="00910145">
        <w:rPr>
          <w:b/>
        </w:rPr>
        <w:t>do not</w:t>
      </w:r>
      <w:r w:rsidRPr="00910145">
        <w:t xml:space="preserve"> have to be surveyed. The field_id number can be selected from a list in the form. </w:t>
      </w:r>
    </w:p>
    <w:p w14:paraId="17D823C0" w14:textId="77777777" w:rsidR="00CB481B" w:rsidRPr="00910145" w:rsidRDefault="00CB481B" w:rsidP="00CB481B"/>
    <w:tbl>
      <w:tblPr>
        <w:tblStyle w:val="Grilledutableau"/>
        <w:tblW w:w="0" w:type="auto"/>
        <w:tblInd w:w="392" w:type="dxa"/>
        <w:tblLook w:val="04A0" w:firstRow="1" w:lastRow="0" w:firstColumn="1" w:lastColumn="0" w:noHBand="0" w:noVBand="1"/>
      </w:tblPr>
      <w:tblGrid>
        <w:gridCol w:w="9072"/>
      </w:tblGrid>
      <w:tr w:rsidR="00CB481B" w14:paraId="15A70A66" w14:textId="77777777" w:rsidTr="00645F3D">
        <w:trPr>
          <w:trHeight w:val="1148"/>
        </w:trPr>
        <w:tc>
          <w:tcPr>
            <w:tcW w:w="9072" w:type="dxa"/>
            <w:tcBorders>
              <w:top w:val="double" w:sz="4" w:space="0" w:color="4F81BD" w:themeColor="accent1"/>
              <w:left w:val="double" w:sz="4" w:space="0" w:color="4F81BD" w:themeColor="accent1"/>
              <w:bottom w:val="double" w:sz="4" w:space="0" w:color="4F81BD" w:themeColor="accent1"/>
              <w:right w:val="double" w:sz="4" w:space="0" w:color="4F81BD" w:themeColor="accent1"/>
            </w:tcBorders>
            <w:shd w:val="clear" w:color="auto" w:fill="DBE5F1" w:themeFill="accent1" w:themeFillTint="33"/>
          </w:tcPr>
          <w:p w14:paraId="59E02AC1" w14:textId="77777777" w:rsidR="00CB481B" w:rsidRDefault="00CB481B" w:rsidP="00645F3D">
            <w:pPr>
              <w:spacing w:line="259" w:lineRule="auto"/>
              <w:jc w:val="center"/>
              <w:rPr>
                <w:rFonts w:cs="Calibri"/>
                <w:b/>
                <w:bCs/>
                <w:color w:val="FF0000"/>
              </w:rPr>
            </w:pPr>
            <w:r>
              <w:rPr>
                <w:rFonts w:cs="Calibri"/>
                <w:b/>
                <w:bCs/>
                <w:noProof/>
                <w:color w:val="FF0000"/>
              </w:rPr>
              <w:drawing>
                <wp:inline distT="0" distB="0" distL="0" distR="0" wp14:anchorId="59B2A0EB" wp14:editId="34D448BD">
                  <wp:extent cx="914400" cy="914400"/>
                  <wp:effectExtent l="0" t="0" r="0" b="0"/>
                  <wp:docPr id="49" name="Graphique 49" descr="Badge point d’interrogation avec un remplissage un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Graphique 49" descr="Badge point d’interrogation avec un remplissage uni"/>
                          <pic:cNvPicPr/>
                        </pic:nvPicPr>
                        <pic:blipFill>
                          <a:blip r:embed="rId64">
                            <a:extLst>
                              <a:ext uri="{96DAC541-7B7A-43D3-8B79-37D633B846F1}">
                                <asvg:svgBlip xmlns:asvg="http://schemas.microsoft.com/office/drawing/2016/SVG/main" r:embed="rId65"/>
                              </a:ext>
                            </a:extLst>
                          </a:blip>
                          <a:stretch>
                            <a:fillRect/>
                          </a:stretch>
                        </pic:blipFill>
                        <pic:spPr>
                          <a:xfrm>
                            <a:off x="0" y="0"/>
                            <a:ext cx="914400" cy="914400"/>
                          </a:xfrm>
                          <a:prstGeom prst="rect">
                            <a:avLst/>
                          </a:prstGeom>
                        </pic:spPr>
                      </pic:pic>
                    </a:graphicData>
                  </a:graphic>
                </wp:inline>
              </w:drawing>
            </w:r>
          </w:p>
          <w:p w14:paraId="07D51C30" w14:textId="551C2958" w:rsidR="00CB481B" w:rsidRPr="0032481E" w:rsidRDefault="00CB481B" w:rsidP="00645F3D">
            <w:r w:rsidRPr="00875678">
              <w:rPr>
                <w:color w:val="1F497D" w:themeColor="text2"/>
              </w:rPr>
              <w:t>In the MBTile,</w:t>
            </w:r>
            <w:r w:rsidRPr="00910145">
              <w:rPr>
                <w:b/>
                <w:bCs/>
                <w:color w:val="1F497D" w:themeColor="text2"/>
              </w:rPr>
              <w:t xml:space="preserve"> the</w:t>
            </w:r>
            <w:r>
              <w:rPr>
                <w:b/>
                <w:bCs/>
                <w:color w:val="1F497D" w:themeColor="text2"/>
              </w:rPr>
              <w:t xml:space="preserve"> crop fields to be surveyed </w:t>
            </w:r>
            <w:r w:rsidRPr="00910145">
              <w:rPr>
                <w:b/>
                <w:bCs/>
                <w:color w:val="1F497D" w:themeColor="text2"/>
              </w:rPr>
              <w:t>are indicated with a red number</w:t>
            </w:r>
            <w:r>
              <w:rPr>
                <w:b/>
                <w:bCs/>
                <w:color w:val="1F497D" w:themeColor="text2"/>
              </w:rPr>
              <w:t xml:space="preserve"> </w:t>
            </w:r>
            <w:r w:rsidRPr="00875678">
              <w:rPr>
                <w:color w:val="1F497D" w:themeColor="text2"/>
              </w:rPr>
              <w:t xml:space="preserve">as shown in </w:t>
            </w:r>
            <w:r w:rsidRPr="00875678">
              <w:rPr>
                <w:color w:val="1F497D" w:themeColor="text2"/>
              </w:rPr>
              <w:fldChar w:fldCharType="begin"/>
            </w:r>
            <w:r w:rsidRPr="00875678">
              <w:rPr>
                <w:color w:val="1F497D" w:themeColor="text2"/>
              </w:rPr>
              <w:instrText xml:space="preserve"> REF _Ref62223377 \h </w:instrText>
            </w:r>
            <w:r>
              <w:rPr>
                <w:color w:val="1F497D" w:themeColor="text2"/>
              </w:rPr>
              <w:instrText xml:space="preserve"> \* MERGEFORMAT </w:instrText>
            </w:r>
            <w:r w:rsidRPr="00875678">
              <w:rPr>
                <w:color w:val="1F497D" w:themeColor="text2"/>
              </w:rPr>
            </w:r>
            <w:r w:rsidRPr="00875678">
              <w:rPr>
                <w:color w:val="1F497D" w:themeColor="text2"/>
              </w:rPr>
              <w:fldChar w:fldCharType="separate"/>
            </w:r>
            <w:r w:rsidR="00C5296C" w:rsidRPr="00C5296C">
              <w:rPr>
                <w:color w:val="1F497D" w:themeColor="text2"/>
              </w:rPr>
              <w:t>Figure 23</w:t>
            </w:r>
            <w:r w:rsidRPr="00875678">
              <w:rPr>
                <w:color w:val="1F497D" w:themeColor="text2"/>
              </w:rPr>
              <w:fldChar w:fldCharType="end"/>
            </w:r>
            <w:r w:rsidRPr="00910145">
              <w:rPr>
                <w:b/>
                <w:bCs/>
                <w:color w:val="1F497D" w:themeColor="text2"/>
              </w:rPr>
              <w:t xml:space="preserve">. </w:t>
            </w:r>
            <w:r w:rsidRPr="00875678">
              <w:rPr>
                <w:color w:val="1F497D" w:themeColor="text2"/>
              </w:rPr>
              <w:t>Other digitalized</w:t>
            </w:r>
            <w:r>
              <w:rPr>
                <w:color w:val="1F497D" w:themeColor="text2"/>
              </w:rPr>
              <w:t xml:space="preserve"> non-crop</w:t>
            </w:r>
            <w:r w:rsidRPr="00875678">
              <w:rPr>
                <w:color w:val="1F497D" w:themeColor="text2"/>
              </w:rPr>
              <w:t xml:space="preserve"> fields are indicated with black numbers and have parenthesis.</w:t>
            </w:r>
            <w:r w:rsidRPr="00910145">
              <w:rPr>
                <w:b/>
                <w:bCs/>
                <w:color w:val="1F497D" w:themeColor="text2"/>
              </w:rPr>
              <w:t xml:space="preserve"> </w:t>
            </w:r>
          </w:p>
        </w:tc>
      </w:tr>
    </w:tbl>
    <w:p w14:paraId="44469DEE" w14:textId="77777777" w:rsidR="00CB481B" w:rsidRDefault="00CB481B" w:rsidP="00CB481B"/>
    <w:p w14:paraId="64259A1C" w14:textId="77777777" w:rsidR="00CB481B" w:rsidRPr="009D5942" w:rsidRDefault="00CB481B" w:rsidP="00CB481B">
      <w:pPr>
        <w:jc w:val="center"/>
        <w:rPr>
          <w:noProof/>
          <w:lang w:val="en-US" w:eastAsia="nl-NL"/>
        </w:rPr>
      </w:pPr>
      <w:r>
        <w:rPr>
          <w:noProof/>
          <w:lang w:val="nl-NL" w:eastAsia="nl-NL"/>
        </w:rPr>
        <w:drawing>
          <wp:inline distT="0" distB="0" distL="0" distR="0" wp14:anchorId="4EF74DAE" wp14:editId="006BEFF2">
            <wp:extent cx="3970020" cy="2735698"/>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6"/>
                    <a:srcRect l="41630" t="24117" r="4109" b="9432"/>
                    <a:stretch>
                      <a:fillRect/>
                    </a:stretch>
                  </pic:blipFill>
                  <pic:spPr bwMode="auto">
                    <a:xfrm>
                      <a:off x="0" y="0"/>
                      <a:ext cx="3980827" cy="2743145"/>
                    </a:xfrm>
                    <a:prstGeom prst="rect">
                      <a:avLst/>
                    </a:prstGeom>
                    <a:noFill/>
                    <a:ln w="9525">
                      <a:noFill/>
                      <a:miter lim="800000"/>
                      <a:headEnd/>
                      <a:tailEnd/>
                    </a:ln>
                  </pic:spPr>
                </pic:pic>
              </a:graphicData>
            </a:graphic>
          </wp:inline>
        </w:drawing>
      </w:r>
      <w:r>
        <w:rPr>
          <w:noProof/>
          <w:lang w:val="en-US" w:eastAsia="nl-NL"/>
        </w:rPr>
        <w:t xml:space="preserve"> </w:t>
      </w:r>
    </w:p>
    <w:p w14:paraId="11961E88" w14:textId="225CF9D2" w:rsidR="00CB481B" w:rsidRPr="002222B8" w:rsidRDefault="00CB481B" w:rsidP="00CB481B">
      <w:pPr>
        <w:pStyle w:val="Lgende"/>
      </w:pPr>
      <w:bookmarkStart w:id="141" w:name="_Ref62223377"/>
      <w:bookmarkStart w:id="142" w:name="_Toc87435518"/>
      <w:bookmarkStart w:id="143" w:name="_Toc97212570"/>
      <w:r w:rsidRPr="002222B8">
        <w:t xml:space="preserve">Figure </w:t>
      </w:r>
      <w:fldSimple w:instr=" SEQ Figure \* ARABIC ">
        <w:r w:rsidR="00C5296C">
          <w:rPr>
            <w:noProof/>
          </w:rPr>
          <w:t>23</w:t>
        </w:r>
      </w:fldSimple>
      <w:bookmarkEnd w:id="141"/>
      <w:r w:rsidRPr="002222B8">
        <w:t xml:space="preserve"> Digitalized sample with field IDs (crop fields with a red number and other landcovers in black)</w:t>
      </w:r>
      <w:bookmarkEnd w:id="142"/>
      <w:bookmarkEnd w:id="143"/>
    </w:p>
    <w:p w14:paraId="471E12A2" w14:textId="77777777" w:rsidR="00CB481B" w:rsidRDefault="00CB481B" w:rsidP="00CB481B"/>
    <w:p w14:paraId="67BDB8C6" w14:textId="77777777" w:rsidR="00CB481B" w:rsidRDefault="00CB481B" w:rsidP="00CB481B">
      <w:pPr>
        <w:rPr>
          <w:i/>
          <w:iCs/>
          <w:u w:val="single"/>
        </w:rPr>
      </w:pPr>
      <w:r>
        <w:t>Then, for each field id the enumerators have to collect data grouped in two categories and further detailed in the following sections:</w:t>
      </w:r>
    </w:p>
    <w:p w14:paraId="746681A8" w14:textId="77777777" w:rsidR="00CB481B" w:rsidRDefault="00CB481B" w:rsidP="00CB481B">
      <w:pPr>
        <w:pStyle w:val="Paragraphedeliste"/>
        <w:numPr>
          <w:ilvl w:val="0"/>
          <w:numId w:val="7"/>
        </w:numPr>
        <w:spacing w:line="259" w:lineRule="auto"/>
      </w:pPr>
      <w:r>
        <w:t>First, the context of the sample with</w:t>
      </w:r>
      <w:r w:rsidRPr="46B52D11">
        <w:rPr>
          <w:b/>
          <w:bCs/>
        </w:rPr>
        <w:t xml:space="preserve"> field characteristics.</w:t>
      </w:r>
      <w:r>
        <w:t xml:space="preserve"> The time of visit will be automatically collected. Different field characteristics must be captured such as the correct delineation of the field. </w:t>
      </w:r>
    </w:p>
    <w:p w14:paraId="1B89024B" w14:textId="77777777" w:rsidR="00CB481B" w:rsidRDefault="00CB481B" w:rsidP="00CB481B">
      <w:pPr>
        <w:pStyle w:val="Paragraphedeliste"/>
        <w:numPr>
          <w:ilvl w:val="0"/>
          <w:numId w:val="7"/>
        </w:numPr>
        <w:spacing w:line="259" w:lineRule="auto"/>
      </w:pPr>
      <w:r>
        <w:t xml:space="preserve">Secondly, the </w:t>
      </w:r>
      <w:r w:rsidRPr="46B52D11">
        <w:rPr>
          <w:b/>
          <w:bCs/>
        </w:rPr>
        <w:t>crop characteristics</w:t>
      </w:r>
      <w:r>
        <w:t xml:space="preserve"> have to be captured including especially the identification of the crop type for each field that is identified as cropland. </w:t>
      </w:r>
    </w:p>
    <w:p w14:paraId="7229BF40" w14:textId="2DC51701" w:rsidR="00CB481B" w:rsidRDefault="00CB481B" w:rsidP="00CB481B">
      <w:pPr>
        <w:spacing w:line="259" w:lineRule="auto"/>
      </w:pPr>
      <w:r>
        <w:t>The field and crop characteristics to be collected in the field are shown in</w:t>
      </w:r>
      <w:r w:rsidR="00C069FF">
        <w:t xml:space="preserve"> </w:t>
      </w:r>
      <w:r w:rsidR="00C069FF">
        <w:fldChar w:fldCharType="begin"/>
      </w:r>
      <w:r w:rsidR="00C069FF">
        <w:instrText xml:space="preserve"> REF _Ref97134399 \h </w:instrText>
      </w:r>
      <w:r w:rsidR="00C069FF">
        <w:fldChar w:fldCharType="separate"/>
      </w:r>
      <w:r w:rsidR="00C5296C">
        <w:t xml:space="preserve">Table </w:t>
      </w:r>
      <w:r w:rsidR="00C5296C">
        <w:rPr>
          <w:noProof/>
        </w:rPr>
        <w:t>4</w:t>
      </w:r>
      <w:r w:rsidR="00C069FF">
        <w:fldChar w:fldCharType="end"/>
      </w:r>
      <w:r>
        <w:t xml:space="preserve">. </w:t>
      </w:r>
    </w:p>
    <w:p w14:paraId="469AE972" w14:textId="77777777" w:rsidR="00CB481B" w:rsidRDefault="00CB481B" w:rsidP="00CB481B">
      <w:pPr>
        <w:spacing w:after="0"/>
        <w:jc w:val="left"/>
        <w:rPr>
          <w:b/>
          <w:bCs/>
          <w:sz w:val="20"/>
          <w:szCs w:val="18"/>
        </w:rPr>
      </w:pPr>
      <w:r>
        <w:br w:type="page"/>
      </w:r>
    </w:p>
    <w:p w14:paraId="3FFA832B" w14:textId="1CD38FEA" w:rsidR="00CB481B" w:rsidRDefault="00CB481B" w:rsidP="00CB481B">
      <w:pPr>
        <w:pStyle w:val="Lgende"/>
        <w:jc w:val="left"/>
      </w:pPr>
      <w:bookmarkStart w:id="144" w:name="_Ref97134399"/>
      <w:bookmarkStart w:id="145" w:name="_Toc87435534"/>
      <w:bookmarkStart w:id="146" w:name="_Toc97212364"/>
      <w:r>
        <w:lastRenderedPageBreak/>
        <w:t xml:space="preserve">Table </w:t>
      </w:r>
      <w:r>
        <w:fldChar w:fldCharType="begin"/>
      </w:r>
      <w:r>
        <w:instrText>SEQ Table \* ARABIC</w:instrText>
      </w:r>
      <w:r>
        <w:fldChar w:fldCharType="separate"/>
      </w:r>
      <w:r w:rsidR="00C5296C">
        <w:rPr>
          <w:noProof/>
        </w:rPr>
        <w:t>4</w:t>
      </w:r>
      <w:r>
        <w:fldChar w:fldCharType="end"/>
      </w:r>
      <w:bookmarkEnd w:id="144"/>
      <w:r>
        <w:t xml:space="preserve">: Information </w:t>
      </w:r>
      <w:r w:rsidRPr="00485B32">
        <w:t>to be collected</w:t>
      </w:r>
      <w:r>
        <w:t xml:space="preserve"> and documented in the application</w:t>
      </w:r>
      <w:bookmarkEnd w:id="145"/>
      <w:bookmarkEnd w:id="146"/>
    </w:p>
    <w:tbl>
      <w:tblPr>
        <w:tblStyle w:val="Grilledutableau"/>
        <w:tblW w:w="0" w:type="auto"/>
        <w:tblLook w:val="04A0" w:firstRow="1" w:lastRow="0" w:firstColumn="1" w:lastColumn="0" w:noHBand="0" w:noVBand="1"/>
      </w:tblPr>
      <w:tblGrid>
        <w:gridCol w:w="2263"/>
        <w:gridCol w:w="4111"/>
        <w:gridCol w:w="2661"/>
      </w:tblGrid>
      <w:tr w:rsidR="00CB481B" w:rsidRPr="00A618C1" w14:paraId="06EDAEA3" w14:textId="77777777" w:rsidTr="00645F3D">
        <w:tc>
          <w:tcPr>
            <w:tcW w:w="2263" w:type="dxa"/>
            <w:shd w:val="clear" w:color="auto" w:fill="BFBFBF" w:themeFill="background1" w:themeFillShade="BF"/>
            <w:vAlign w:val="center"/>
          </w:tcPr>
          <w:p w14:paraId="0886F0C6" w14:textId="77777777" w:rsidR="00CB481B" w:rsidRPr="00604D8B" w:rsidRDefault="00CB481B" w:rsidP="00645F3D">
            <w:pPr>
              <w:spacing w:after="0"/>
              <w:jc w:val="center"/>
              <w:rPr>
                <w:b/>
              </w:rPr>
            </w:pPr>
            <w:r w:rsidRPr="00604D8B">
              <w:rPr>
                <w:b/>
              </w:rPr>
              <w:t>Additional information</w:t>
            </w:r>
          </w:p>
        </w:tc>
        <w:tc>
          <w:tcPr>
            <w:tcW w:w="4111" w:type="dxa"/>
            <w:shd w:val="clear" w:color="auto" w:fill="BFBFBF" w:themeFill="background1" w:themeFillShade="BF"/>
            <w:vAlign w:val="center"/>
          </w:tcPr>
          <w:p w14:paraId="3BCFA1D7" w14:textId="77777777" w:rsidR="00CB481B" w:rsidRPr="00604D8B" w:rsidRDefault="00CB481B" w:rsidP="00645F3D">
            <w:pPr>
              <w:spacing w:after="0"/>
              <w:jc w:val="center"/>
              <w:rPr>
                <w:b/>
              </w:rPr>
            </w:pPr>
            <w:r w:rsidRPr="00604D8B">
              <w:rPr>
                <w:b/>
              </w:rPr>
              <w:t>Definition</w:t>
            </w:r>
          </w:p>
        </w:tc>
        <w:tc>
          <w:tcPr>
            <w:tcW w:w="2661" w:type="dxa"/>
            <w:shd w:val="clear" w:color="auto" w:fill="BFBFBF" w:themeFill="background1" w:themeFillShade="BF"/>
            <w:vAlign w:val="center"/>
          </w:tcPr>
          <w:p w14:paraId="27807AA4" w14:textId="77777777" w:rsidR="00CB481B" w:rsidRPr="00604D8B" w:rsidRDefault="00CB481B" w:rsidP="00645F3D">
            <w:pPr>
              <w:spacing w:after="0"/>
              <w:jc w:val="center"/>
              <w:rPr>
                <w:b/>
              </w:rPr>
            </w:pPr>
            <w:r w:rsidRPr="00604D8B">
              <w:rPr>
                <w:b/>
              </w:rPr>
              <w:t>Possibilities</w:t>
            </w:r>
          </w:p>
        </w:tc>
      </w:tr>
      <w:tr w:rsidR="00CB481B" w:rsidRPr="00A618C1" w14:paraId="4E952F66" w14:textId="77777777" w:rsidTr="00645F3D">
        <w:tc>
          <w:tcPr>
            <w:tcW w:w="2263" w:type="dxa"/>
          </w:tcPr>
          <w:p w14:paraId="67515A83" w14:textId="77777777" w:rsidR="00CB481B" w:rsidRPr="00604D8B" w:rsidRDefault="00CB481B" w:rsidP="00645F3D">
            <w:pPr>
              <w:spacing w:after="0"/>
            </w:pPr>
            <w:r w:rsidRPr="007C37FA">
              <w:t>Cropland presence</w:t>
            </w:r>
          </w:p>
        </w:tc>
        <w:tc>
          <w:tcPr>
            <w:tcW w:w="4111" w:type="dxa"/>
          </w:tcPr>
          <w:p w14:paraId="370A2F61" w14:textId="77777777" w:rsidR="00CB481B" w:rsidRPr="00604D8B" w:rsidRDefault="00CB481B" w:rsidP="00645F3D">
            <w:pPr>
              <w:spacing w:after="0"/>
            </w:pPr>
            <w:r w:rsidRPr="007C37FA">
              <w:t>Presence of crop fields</w:t>
            </w:r>
          </w:p>
        </w:tc>
        <w:tc>
          <w:tcPr>
            <w:tcW w:w="2661" w:type="dxa"/>
          </w:tcPr>
          <w:p w14:paraId="1CC86346" w14:textId="77777777" w:rsidR="00CB481B" w:rsidRPr="00604D8B" w:rsidRDefault="00CB481B" w:rsidP="00645F3D">
            <w:pPr>
              <w:spacing w:after="0"/>
            </w:pPr>
            <w:r w:rsidRPr="007C37FA">
              <w:t>Yes / No</w:t>
            </w:r>
            <w:r w:rsidRPr="00604D8B">
              <w:t xml:space="preserve"> </w:t>
            </w:r>
          </w:p>
        </w:tc>
      </w:tr>
      <w:tr w:rsidR="00CB481B" w:rsidRPr="00A618C1" w14:paraId="12FC5C02" w14:textId="77777777" w:rsidTr="00645F3D">
        <w:tc>
          <w:tcPr>
            <w:tcW w:w="2263" w:type="dxa"/>
          </w:tcPr>
          <w:p w14:paraId="4C483405" w14:textId="77777777" w:rsidR="00CB481B" w:rsidRPr="007C37FA" w:rsidRDefault="00CB481B" w:rsidP="00645F3D">
            <w:pPr>
              <w:spacing w:after="0"/>
            </w:pPr>
            <w:r>
              <w:t>Other landcover</w:t>
            </w:r>
          </w:p>
        </w:tc>
        <w:tc>
          <w:tcPr>
            <w:tcW w:w="4111" w:type="dxa"/>
          </w:tcPr>
          <w:p w14:paraId="0900871A" w14:textId="77777777" w:rsidR="00CB481B" w:rsidRPr="007C37FA" w:rsidRDefault="00CB481B" w:rsidP="00645F3D">
            <w:pPr>
              <w:spacing w:after="0"/>
            </w:pPr>
            <w:r>
              <w:t>If no presence of cropland, identification of the landcover</w:t>
            </w:r>
          </w:p>
        </w:tc>
        <w:tc>
          <w:tcPr>
            <w:tcW w:w="2661" w:type="dxa"/>
          </w:tcPr>
          <w:p w14:paraId="744B9768" w14:textId="77777777" w:rsidR="00CB481B" w:rsidRPr="007C37FA" w:rsidRDefault="00CB481B" w:rsidP="00645F3D">
            <w:pPr>
              <w:spacing w:after="0"/>
            </w:pPr>
            <w:r>
              <w:t>Bare soils / Forest / Natural grassland / Natural shrubland / Build-up / Water / Wetland</w:t>
            </w:r>
          </w:p>
        </w:tc>
      </w:tr>
      <w:tr w:rsidR="00CB481B" w:rsidRPr="00A618C1" w14:paraId="32C8710F" w14:textId="77777777" w:rsidTr="00645F3D">
        <w:tc>
          <w:tcPr>
            <w:tcW w:w="2263" w:type="dxa"/>
          </w:tcPr>
          <w:p w14:paraId="76626980" w14:textId="77777777" w:rsidR="00CB481B" w:rsidRPr="007C37FA" w:rsidRDefault="00CB481B" w:rsidP="00645F3D">
            <w:pPr>
              <w:spacing w:after="0"/>
            </w:pPr>
            <w:r w:rsidRPr="007C37FA">
              <w:t>Cropping pattern</w:t>
            </w:r>
          </w:p>
        </w:tc>
        <w:tc>
          <w:tcPr>
            <w:tcW w:w="4111" w:type="dxa"/>
          </w:tcPr>
          <w:p w14:paraId="38765D38" w14:textId="77777777" w:rsidR="00CB481B" w:rsidRPr="007C37FA" w:rsidRDefault="00CB481B" w:rsidP="00645F3D">
            <w:pPr>
              <w:spacing w:after="0"/>
            </w:pPr>
            <w:r w:rsidRPr="007C37FA">
              <w:t>Identification of the cropping pattern</w:t>
            </w:r>
          </w:p>
        </w:tc>
        <w:tc>
          <w:tcPr>
            <w:tcW w:w="2661" w:type="dxa"/>
          </w:tcPr>
          <w:p w14:paraId="2FE301CA" w14:textId="77777777" w:rsidR="00CB481B" w:rsidRPr="007C37FA" w:rsidRDefault="00CB481B" w:rsidP="00645F3D">
            <w:pPr>
              <w:spacing w:after="0"/>
            </w:pPr>
            <w:r w:rsidRPr="007C37FA">
              <w:t>Monoculture</w:t>
            </w:r>
            <w:r w:rsidRPr="00604D8B">
              <w:t xml:space="preserve"> / </w:t>
            </w:r>
            <w:r w:rsidRPr="007C37FA">
              <w:t xml:space="preserve">Mixed cropping / Agroforestry </w:t>
            </w:r>
          </w:p>
        </w:tc>
      </w:tr>
      <w:tr w:rsidR="00CB481B" w:rsidRPr="00A618C1" w14:paraId="5FFF4E40" w14:textId="77777777" w:rsidTr="00645F3D">
        <w:tc>
          <w:tcPr>
            <w:tcW w:w="2263" w:type="dxa"/>
          </w:tcPr>
          <w:p w14:paraId="4EA61BA6" w14:textId="77777777" w:rsidR="00CB481B" w:rsidRPr="007C37FA" w:rsidRDefault="00CB481B" w:rsidP="00645F3D">
            <w:pPr>
              <w:spacing w:after="0"/>
            </w:pPr>
            <w:r w:rsidRPr="007C37FA">
              <w:t>Crop in monoculture</w:t>
            </w:r>
          </w:p>
        </w:tc>
        <w:tc>
          <w:tcPr>
            <w:tcW w:w="4111" w:type="dxa"/>
          </w:tcPr>
          <w:p w14:paraId="557F88EB" w14:textId="77777777" w:rsidR="00CB481B" w:rsidRPr="007C37FA" w:rsidRDefault="00CB481B" w:rsidP="00645F3D">
            <w:pPr>
              <w:spacing w:after="0"/>
            </w:pPr>
            <w:r w:rsidRPr="007C37FA">
              <w:t>Identification of the name of the crop</w:t>
            </w:r>
          </w:p>
        </w:tc>
        <w:tc>
          <w:tcPr>
            <w:tcW w:w="2661" w:type="dxa"/>
          </w:tcPr>
          <w:p w14:paraId="18B48281" w14:textId="50932610" w:rsidR="00CB481B" w:rsidRPr="007C37FA" w:rsidRDefault="00CB481B" w:rsidP="00645F3D">
            <w:pPr>
              <w:spacing w:after="0"/>
            </w:pPr>
          </w:p>
        </w:tc>
      </w:tr>
      <w:tr w:rsidR="00CB481B" w:rsidRPr="00A618C1" w14:paraId="6FB03C65" w14:textId="77777777" w:rsidTr="00645F3D">
        <w:tc>
          <w:tcPr>
            <w:tcW w:w="2263" w:type="dxa"/>
          </w:tcPr>
          <w:p w14:paraId="6069E0B6" w14:textId="77777777" w:rsidR="00CB481B" w:rsidRPr="007C37FA" w:rsidRDefault="00CB481B" w:rsidP="00645F3D">
            <w:pPr>
              <w:spacing w:after="0"/>
            </w:pPr>
            <w:r>
              <w:t>Dominant crop in mixed cropping</w:t>
            </w:r>
          </w:p>
        </w:tc>
        <w:tc>
          <w:tcPr>
            <w:tcW w:w="4111" w:type="dxa"/>
          </w:tcPr>
          <w:p w14:paraId="58DEA2CC" w14:textId="77777777" w:rsidR="00CB481B" w:rsidRPr="007C37FA" w:rsidRDefault="00CB481B" w:rsidP="00645F3D">
            <w:pPr>
              <w:spacing w:after="0"/>
            </w:pPr>
            <w:r>
              <w:t>Identification of the name of the dominant crop (covering &gt; 50% of the field)</w:t>
            </w:r>
          </w:p>
        </w:tc>
        <w:tc>
          <w:tcPr>
            <w:tcW w:w="2661" w:type="dxa"/>
          </w:tcPr>
          <w:p w14:paraId="70184F89" w14:textId="77777777" w:rsidR="00CB481B" w:rsidRDefault="00CB481B" w:rsidP="00645F3D">
            <w:pPr>
              <w:spacing w:after="0"/>
            </w:pPr>
          </w:p>
        </w:tc>
      </w:tr>
      <w:tr w:rsidR="00CB481B" w:rsidRPr="00A618C1" w14:paraId="5D5DA94A" w14:textId="77777777" w:rsidTr="00645F3D">
        <w:tc>
          <w:tcPr>
            <w:tcW w:w="2263" w:type="dxa"/>
          </w:tcPr>
          <w:p w14:paraId="5709D1D2" w14:textId="77777777" w:rsidR="00CB481B" w:rsidRPr="00604D8B" w:rsidRDefault="00CB481B" w:rsidP="00645F3D">
            <w:pPr>
              <w:spacing w:after="0"/>
            </w:pPr>
            <w:r>
              <w:t>Crop in mixed cropping</w:t>
            </w:r>
            <w:r w:rsidRPr="007C37FA">
              <w:t xml:space="preserve"> </w:t>
            </w:r>
          </w:p>
        </w:tc>
        <w:tc>
          <w:tcPr>
            <w:tcW w:w="4111" w:type="dxa"/>
          </w:tcPr>
          <w:p w14:paraId="2EC34B1E" w14:textId="77777777" w:rsidR="00CB481B" w:rsidRPr="00604D8B" w:rsidRDefault="00CB481B" w:rsidP="00645F3D">
            <w:pPr>
              <w:spacing w:after="0"/>
            </w:pPr>
            <w:r w:rsidRPr="007C37FA">
              <w:t>Identification of the name of the crop</w:t>
            </w:r>
            <w:r>
              <w:t>s</w:t>
            </w:r>
          </w:p>
        </w:tc>
        <w:tc>
          <w:tcPr>
            <w:tcW w:w="2661" w:type="dxa"/>
          </w:tcPr>
          <w:p w14:paraId="152591F9" w14:textId="52CA85EB" w:rsidR="00CB481B" w:rsidRPr="00604D8B" w:rsidRDefault="00CB481B" w:rsidP="00645F3D">
            <w:pPr>
              <w:spacing w:after="0"/>
            </w:pPr>
          </w:p>
        </w:tc>
      </w:tr>
      <w:tr w:rsidR="00CB481B" w:rsidRPr="00A618C1" w14:paraId="654EFB0D" w14:textId="77777777" w:rsidTr="00645F3D">
        <w:tc>
          <w:tcPr>
            <w:tcW w:w="2263" w:type="dxa"/>
          </w:tcPr>
          <w:p w14:paraId="6D345FAF" w14:textId="77777777" w:rsidR="00CB481B" w:rsidRPr="007C37FA" w:rsidRDefault="00CB481B" w:rsidP="00645F3D">
            <w:pPr>
              <w:spacing w:after="0"/>
            </w:pPr>
            <w:r>
              <w:t>Harvesting</w:t>
            </w:r>
          </w:p>
        </w:tc>
        <w:tc>
          <w:tcPr>
            <w:tcW w:w="4111" w:type="dxa"/>
          </w:tcPr>
          <w:p w14:paraId="0D47BAAF" w14:textId="77777777" w:rsidR="00CB481B" w:rsidRPr="007C37FA" w:rsidRDefault="00CB481B" w:rsidP="00645F3D">
            <w:pPr>
              <w:spacing w:after="0"/>
            </w:pPr>
            <w:r>
              <w:t>Is the field fully harvested or not</w:t>
            </w:r>
          </w:p>
        </w:tc>
        <w:tc>
          <w:tcPr>
            <w:tcW w:w="2661" w:type="dxa"/>
          </w:tcPr>
          <w:p w14:paraId="13D173AA" w14:textId="77777777" w:rsidR="00CB481B" w:rsidRPr="007C37FA" w:rsidRDefault="00CB481B" w:rsidP="00645F3D">
            <w:pPr>
              <w:spacing w:after="0"/>
            </w:pPr>
            <w:r w:rsidRPr="007C37FA">
              <w:t>Yes / No</w:t>
            </w:r>
          </w:p>
        </w:tc>
      </w:tr>
      <w:tr w:rsidR="00CB481B" w:rsidRPr="00A618C1" w14:paraId="3ABA6643" w14:textId="77777777" w:rsidTr="00645F3D">
        <w:tc>
          <w:tcPr>
            <w:tcW w:w="2263" w:type="dxa"/>
          </w:tcPr>
          <w:p w14:paraId="220207B4" w14:textId="77777777" w:rsidR="00CB481B" w:rsidRPr="00604D8B" w:rsidRDefault="00CB481B" w:rsidP="00645F3D">
            <w:pPr>
              <w:spacing w:after="0"/>
            </w:pPr>
            <w:r w:rsidRPr="007C37FA">
              <w:t xml:space="preserve">Crop </w:t>
            </w:r>
            <w:r>
              <w:t>field status</w:t>
            </w:r>
          </w:p>
        </w:tc>
        <w:tc>
          <w:tcPr>
            <w:tcW w:w="4111" w:type="dxa"/>
          </w:tcPr>
          <w:p w14:paraId="42EE4009" w14:textId="77777777" w:rsidR="00CB481B" w:rsidRPr="00604D8B" w:rsidRDefault="00CB481B" w:rsidP="00645F3D">
            <w:pPr>
              <w:spacing w:after="0"/>
            </w:pPr>
            <w:r>
              <w:t>Identification of the crop field status</w:t>
            </w:r>
          </w:p>
        </w:tc>
        <w:tc>
          <w:tcPr>
            <w:tcW w:w="2661" w:type="dxa"/>
          </w:tcPr>
          <w:p w14:paraId="491B6339" w14:textId="77777777" w:rsidR="00CB481B" w:rsidRPr="00604D8B" w:rsidRDefault="00CB481B" w:rsidP="00645F3D">
            <w:pPr>
              <w:spacing w:after="0"/>
            </w:pPr>
            <w:r>
              <w:t>Bare soil / Crops in ridges / ridges closed / field covered</w:t>
            </w:r>
          </w:p>
        </w:tc>
      </w:tr>
      <w:tr w:rsidR="00CB481B" w:rsidRPr="00A618C1" w14:paraId="18A6ADC4" w14:textId="77777777" w:rsidTr="00645F3D">
        <w:tc>
          <w:tcPr>
            <w:tcW w:w="2263" w:type="dxa"/>
          </w:tcPr>
          <w:p w14:paraId="1BF1E90A" w14:textId="77777777" w:rsidR="00CB481B" w:rsidRPr="00604D8B" w:rsidRDefault="00CB481B" w:rsidP="00645F3D">
            <w:pPr>
              <w:spacing w:after="0"/>
            </w:pPr>
            <w:r w:rsidRPr="007C37FA">
              <w:t xml:space="preserve">Irrigation type </w:t>
            </w:r>
          </w:p>
        </w:tc>
        <w:tc>
          <w:tcPr>
            <w:tcW w:w="4111" w:type="dxa"/>
          </w:tcPr>
          <w:p w14:paraId="2A85F02A" w14:textId="77777777" w:rsidR="00CB481B" w:rsidRPr="00604D8B" w:rsidRDefault="00CB481B" w:rsidP="00645F3D">
            <w:pPr>
              <w:spacing w:after="0"/>
            </w:pPr>
            <w:r w:rsidRPr="007C37FA">
              <w:t>Identification of the irrigation type</w:t>
            </w:r>
          </w:p>
        </w:tc>
        <w:tc>
          <w:tcPr>
            <w:tcW w:w="2661" w:type="dxa"/>
          </w:tcPr>
          <w:p w14:paraId="6F5B3254" w14:textId="77777777" w:rsidR="00CB481B" w:rsidRPr="00604D8B" w:rsidRDefault="00CB481B" w:rsidP="00645F3D">
            <w:pPr>
              <w:spacing w:after="0"/>
            </w:pPr>
            <w:r w:rsidRPr="007C37FA">
              <w:t xml:space="preserve">Rainfed </w:t>
            </w:r>
            <w:r w:rsidRPr="00604D8B">
              <w:t xml:space="preserve">/ </w:t>
            </w:r>
            <w:r w:rsidRPr="007C37FA">
              <w:t>Irrigated</w:t>
            </w:r>
          </w:p>
        </w:tc>
      </w:tr>
      <w:tr w:rsidR="00CB481B" w:rsidRPr="00A618C1" w14:paraId="04A574F8" w14:textId="77777777" w:rsidTr="00645F3D">
        <w:tc>
          <w:tcPr>
            <w:tcW w:w="2263" w:type="dxa"/>
          </w:tcPr>
          <w:p w14:paraId="4D64E562" w14:textId="77777777" w:rsidR="00CB481B" w:rsidRPr="00604D8B" w:rsidRDefault="00CB481B" w:rsidP="00645F3D">
            <w:pPr>
              <w:spacing w:after="0"/>
            </w:pPr>
            <w:r w:rsidRPr="007C37FA">
              <w:t>Overview photo of the field</w:t>
            </w:r>
          </w:p>
        </w:tc>
        <w:tc>
          <w:tcPr>
            <w:tcW w:w="4111" w:type="dxa"/>
          </w:tcPr>
          <w:p w14:paraId="32C0CEBF" w14:textId="77777777" w:rsidR="00CB481B" w:rsidRPr="00604D8B" w:rsidRDefault="00CB481B" w:rsidP="00645F3D">
            <w:pPr>
              <w:spacing w:after="0"/>
            </w:pPr>
            <w:r w:rsidRPr="007C37FA">
              <w:t>Photo indicating the field</w:t>
            </w:r>
          </w:p>
        </w:tc>
        <w:tc>
          <w:tcPr>
            <w:tcW w:w="2661" w:type="dxa"/>
          </w:tcPr>
          <w:p w14:paraId="29C84FAD" w14:textId="77777777" w:rsidR="00CB481B" w:rsidRPr="00604D8B" w:rsidRDefault="00CB481B" w:rsidP="00645F3D">
            <w:pPr>
              <w:spacing w:after="0"/>
            </w:pPr>
          </w:p>
        </w:tc>
      </w:tr>
      <w:tr w:rsidR="00CB481B" w:rsidRPr="00A618C1" w14:paraId="6BCD7723" w14:textId="77777777" w:rsidTr="00645F3D">
        <w:tc>
          <w:tcPr>
            <w:tcW w:w="2263" w:type="dxa"/>
          </w:tcPr>
          <w:p w14:paraId="5A850EC1" w14:textId="77777777" w:rsidR="00CB481B" w:rsidRPr="00604D8B" w:rsidRDefault="00CB481B" w:rsidP="00645F3D">
            <w:pPr>
              <w:spacing w:after="0"/>
            </w:pPr>
            <w:r w:rsidRPr="007C37FA">
              <w:t>Detail photo of the field</w:t>
            </w:r>
          </w:p>
        </w:tc>
        <w:tc>
          <w:tcPr>
            <w:tcW w:w="4111" w:type="dxa"/>
          </w:tcPr>
          <w:p w14:paraId="3D93F8F3" w14:textId="77777777" w:rsidR="00CB481B" w:rsidRPr="00604D8B" w:rsidRDefault="00CB481B" w:rsidP="00645F3D">
            <w:pPr>
              <w:spacing w:after="0"/>
            </w:pPr>
            <w:r w:rsidRPr="007C37FA">
              <w:t>Photo indicating details like crop stage or field preparation</w:t>
            </w:r>
          </w:p>
        </w:tc>
        <w:tc>
          <w:tcPr>
            <w:tcW w:w="2661" w:type="dxa"/>
          </w:tcPr>
          <w:p w14:paraId="70C25F43" w14:textId="77777777" w:rsidR="00CB481B" w:rsidRPr="00604D8B" w:rsidRDefault="00CB481B" w:rsidP="00645F3D">
            <w:pPr>
              <w:spacing w:after="0"/>
            </w:pPr>
          </w:p>
        </w:tc>
      </w:tr>
    </w:tbl>
    <w:p w14:paraId="446065D6" w14:textId="77777777" w:rsidR="00CB481B" w:rsidRDefault="00CB481B" w:rsidP="00CB481B">
      <w:pPr>
        <w:pStyle w:val="Titre2"/>
      </w:pPr>
      <w:bookmarkStart w:id="147" w:name="_Toc87004208"/>
      <w:bookmarkStart w:id="148" w:name="_Toc87004209"/>
      <w:bookmarkStart w:id="149" w:name="_Toc87004210"/>
      <w:bookmarkStart w:id="150" w:name="_Toc87004211"/>
      <w:bookmarkStart w:id="151" w:name="_Toc87429754"/>
      <w:bookmarkStart w:id="152" w:name="_Toc97212323"/>
      <w:bookmarkEnd w:id="147"/>
      <w:bookmarkEnd w:id="148"/>
      <w:bookmarkEnd w:id="149"/>
      <w:bookmarkEnd w:id="150"/>
      <w:r>
        <w:t>Field characteristics</w:t>
      </w:r>
      <w:bookmarkEnd w:id="151"/>
      <w:bookmarkEnd w:id="152"/>
    </w:p>
    <w:p w14:paraId="412FA0C7" w14:textId="77777777" w:rsidR="00CB481B" w:rsidRDefault="00CB481B" w:rsidP="00CB481B">
      <w:pPr>
        <w:spacing w:after="0"/>
      </w:pPr>
      <w:r>
        <w:t>T</w:t>
      </w:r>
      <w:r w:rsidRPr="00875678">
        <w:t>he operator</w:t>
      </w:r>
      <w:r>
        <w:t>s</w:t>
      </w:r>
      <w:r w:rsidRPr="00875678">
        <w:t xml:space="preserve"> ha</w:t>
      </w:r>
      <w:r>
        <w:t>ve</w:t>
      </w:r>
      <w:r w:rsidRPr="00875678">
        <w:t xml:space="preserve"> to indicate if the field is correctly digitalized</w:t>
      </w:r>
      <w:r>
        <w:t>. Although the digitalization is done as precise as possible and using the most recent imagery the parcels in the field can be different. In this case discrepancies will be noted and described as a comment by the enumerator.</w:t>
      </w:r>
    </w:p>
    <w:p w14:paraId="5B37CA8F" w14:textId="77777777" w:rsidR="00CB481B" w:rsidRDefault="00CB481B" w:rsidP="00CB481B">
      <w:pPr>
        <w:spacing w:after="0"/>
      </w:pPr>
    </w:p>
    <w:p w14:paraId="0662A8BE" w14:textId="77777777" w:rsidR="00CB481B" w:rsidRDefault="00CB481B" w:rsidP="00CB481B">
      <w:pPr>
        <w:spacing w:after="0"/>
        <w:rPr>
          <w:i/>
          <w:iCs/>
        </w:rPr>
      </w:pPr>
      <w:r w:rsidRPr="00875678">
        <w:rPr>
          <w:i/>
          <w:iCs/>
        </w:rPr>
        <w:t>Case 1 – Field is aggregated with other fields</w:t>
      </w:r>
    </w:p>
    <w:p w14:paraId="11F03DDE" w14:textId="77777777" w:rsidR="00CB481B" w:rsidRDefault="00CB481B" w:rsidP="00CB481B">
      <w:pPr>
        <w:spacing w:after="0"/>
      </w:pPr>
      <w:r>
        <w:t xml:space="preserve">If the field surveyed should be aggregated to contiguous parcels and no distinction can be made concerning boundaries, crop type and crop stage, this has to be indicated in the form by selecting in the list the correct answer. In the note, the numbers of the other fields can be mentioned e.g. “field </w:t>
      </w:r>
      <w:r w:rsidRPr="006A5EDB">
        <w:t>6,</w:t>
      </w:r>
      <w:r>
        <w:t xml:space="preserve"> </w:t>
      </w:r>
      <w:r w:rsidRPr="006A5EDB">
        <w:t xml:space="preserve">8 and 7 should be aggregated as one </w:t>
      </w:r>
      <w:r>
        <w:t>field”. For the other fields the forms should be filled in as well in similar fashion. This to avoid any possible doubt and to perform spatial joins during data analysis.</w:t>
      </w:r>
    </w:p>
    <w:p w14:paraId="48823402" w14:textId="77777777" w:rsidR="00CB481B" w:rsidRDefault="00CB481B" w:rsidP="00CB481B">
      <w:pPr>
        <w:spacing w:after="0"/>
      </w:pPr>
    </w:p>
    <w:p w14:paraId="4611F9B5" w14:textId="77777777" w:rsidR="00CB481B" w:rsidRPr="00875678" w:rsidRDefault="00CB481B" w:rsidP="00CB481B">
      <w:pPr>
        <w:spacing w:after="0"/>
        <w:rPr>
          <w:i/>
          <w:iCs/>
        </w:rPr>
      </w:pPr>
      <w:r w:rsidRPr="00875678">
        <w:rPr>
          <w:i/>
          <w:iCs/>
        </w:rPr>
        <w:t>Case 2 – Field is split</w:t>
      </w:r>
    </w:p>
    <w:p w14:paraId="3AA56B72" w14:textId="77777777" w:rsidR="00CB481B" w:rsidRDefault="00CB481B" w:rsidP="00CB481B">
      <w:pPr>
        <w:spacing w:after="0"/>
      </w:pPr>
      <w:r>
        <w:t xml:space="preserve">If a field needs to be split, this can be indicated in the form as well. In the notes, enumerators have to put remarks concerning the split and the other crop(s) observed can be written. </w:t>
      </w:r>
    </w:p>
    <w:p w14:paraId="7717D452" w14:textId="77777777" w:rsidR="00CB481B" w:rsidRDefault="00CB481B" w:rsidP="00CB481B">
      <w:pPr>
        <w:spacing w:after="0"/>
      </w:pPr>
    </w:p>
    <w:tbl>
      <w:tblPr>
        <w:tblStyle w:val="Grilledutableau"/>
        <w:tblW w:w="0" w:type="auto"/>
        <w:tblInd w:w="392" w:type="dxa"/>
        <w:tblLook w:val="04A0" w:firstRow="1" w:lastRow="0" w:firstColumn="1" w:lastColumn="0" w:noHBand="0" w:noVBand="1"/>
      </w:tblPr>
      <w:tblGrid>
        <w:gridCol w:w="9072"/>
      </w:tblGrid>
      <w:tr w:rsidR="00CB481B" w14:paraId="768A67B1" w14:textId="77777777" w:rsidTr="00645F3D">
        <w:trPr>
          <w:trHeight w:val="1148"/>
        </w:trPr>
        <w:tc>
          <w:tcPr>
            <w:tcW w:w="9072" w:type="dxa"/>
            <w:tcBorders>
              <w:top w:val="double" w:sz="4" w:space="0" w:color="4F81BD" w:themeColor="accent1"/>
              <w:left w:val="double" w:sz="4" w:space="0" w:color="4F81BD" w:themeColor="accent1"/>
              <w:bottom w:val="double" w:sz="4" w:space="0" w:color="4F81BD" w:themeColor="accent1"/>
              <w:right w:val="double" w:sz="4" w:space="0" w:color="4F81BD" w:themeColor="accent1"/>
            </w:tcBorders>
            <w:shd w:val="clear" w:color="auto" w:fill="DBE5F1" w:themeFill="accent1" w:themeFillTint="33"/>
          </w:tcPr>
          <w:p w14:paraId="68393ACF" w14:textId="77777777" w:rsidR="00CB481B" w:rsidRDefault="00CB481B" w:rsidP="00645F3D">
            <w:pPr>
              <w:spacing w:line="259" w:lineRule="auto"/>
              <w:jc w:val="center"/>
              <w:rPr>
                <w:rFonts w:cs="Calibri"/>
                <w:b/>
                <w:bCs/>
                <w:color w:val="FF0000"/>
              </w:rPr>
            </w:pPr>
            <w:r>
              <w:rPr>
                <w:rFonts w:cs="Calibri"/>
                <w:b/>
                <w:bCs/>
                <w:noProof/>
                <w:color w:val="FF0000"/>
              </w:rPr>
              <w:drawing>
                <wp:inline distT="0" distB="0" distL="0" distR="0" wp14:anchorId="47E0C153" wp14:editId="14655FA7">
                  <wp:extent cx="914400" cy="914400"/>
                  <wp:effectExtent l="0" t="0" r="0" b="0"/>
                  <wp:docPr id="1009802821" name="Graphique 1009802821" descr="Presse-papiers tout croix avec un remplissage un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9802821" name="Graphique 1009802821" descr="Presse-papiers tout croix avec un remplissage uni"/>
                          <pic:cNvPicPr/>
                        </pic:nvPicPr>
                        <pic:blipFill>
                          <a:blip r:embed="rId67">
                            <a:extLst>
                              <a:ext uri="{96DAC541-7B7A-43D3-8B79-37D633B846F1}">
                                <asvg:svgBlip xmlns:asvg="http://schemas.microsoft.com/office/drawing/2016/SVG/main" r:embed="rId68"/>
                              </a:ext>
                            </a:extLst>
                          </a:blip>
                          <a:stretch>
                            <a:fillRect/>
                          </a:stretch>
                        </pic:blipFill>
                        <pic:spPr>
                          <a:xfrm>
                            <a:off x="0" y="0"/>
                            <a:ext cx="914400" cy="914400"/>
                          </a:xfrm>
                          <a:prstGeom prst="rect">
                            <a:avLst/>
                          </a:prstGeom>
                        </pic:spPr>
                      </pic:pic>
                    </a:graphicData>
                  </a:graphic>
                </wp:inline>
              </w:drawing>
            </w:r>
          </w:p>
          <w:p w14:paraId="7691FC20" w14:textId="77777777" w:rsidR="00CB481B" w:rsidRDefault="00CB481B" w:rsidP="00645F3D">
            <w:pPr>
              <w:spacing w:line="259" w:lineRule="auto"/>
              <w:rPr>
                <w:rFonts w:cs="Calibri"/>
                <w:color w:val="17365D" w:themeColor="text2" w:themeShade="BF"/>
              </w:rPr>
            </w:pPr>
            <w:r>
              <w:rPr>
                <w:rFonts w:cs="Calibri"/>
                <w:color w:val="17365D" w:themeColor="text2" w:themeShade="BF"/>
              </w:rPr>
              <w:t>Even if a field needs to be split because multiple crops can be observed, f</w:t>
            </w:r>
            <w:r w:rsidRPr="00151F9F">
              <w:rPr>
                <w:rFonts w:cs="Calibri"/>
                <w:color w:val="17365D" w:themeColor="text2" w:themeShade="BF"/>
              </w:rPr>
              <w:t xml:space="preserve">illing in additional forms for the </w:t>
            </w:r>
            <w:r>
              <w:rPr>
                <w:rFonts w:cs="Calibri"/>
                <w:color w:val="17365D" w:themeColor="text2" w:themeShade="BF"/>
              </w:rPr>
              <w:t>different</w:t>
            </w:r>
            <w:r w:rsidRPr="00151F9F">
              <w:rPr>
                <w:rFonts w:cs="Calibri"/>
                <w:color w:val="17365D" w:themeColor="text2" w:themeShade="BF"/>
              </w:rPr>
              <w:t xml:space="preserve"> </w:t>
            </w:r>
            <w:r>
              <w:rPr>
                <w:rFonts w:cs="Calibri"/>
                <w:color w:val="17365D" w:themeColor="text2" w:themeShade="BF"/>
              </w:rPr>
              <w:t xml:space="preserve">crops observed in the field </w:t>
            </w:r>
            <w:r w:rsidRPr="00151F9F">
              <w:rPr>
                <w:rFonts w:cs="Calibri"/>
                <w:color w:val="17365D" w:themeColor="text2" w:themeShade="BF"/>
              </w:rPr>
              <w:t>is not needed</w:t>
            </w:r>
            <w:r>
              <w:rPr>
                <w:rFonts w:cs="Calibri"/>
                <w:color w:val="17365D" w:themeColor="text2" w:themeShade="BF"/>
              </w:rPr>
              <w:t xml:space="preserve"> and </w:t>
            </w:r>
            <w:r w:rsidRPr="00E220D3">
              <w:rPr>
                <w:rFonts w:cs="Calibri"/>
                <w:b/>
                <w:bCs/>
                <w:color w:val="17365D" w:themeColor="text2" w:themeShade="BF"/>
              </w:rPr>
              <w:t>completely forbidden</w:t>
            </w:r>
            <w:r w:rsidRPr="00151F9F">
              <w:rPr>
                <w:rFonts w:cs="Calibri"/>
                <w:color w:val="17365D" w:themeColor="text2" w:themeShade="BF"/>
              </w:rPr>
              <w:t>.</w:t>
            </w:r>
            <w:r>
              <w:rPr>
                <w:rFonts w:cs="Calibri"/>
                <w:color w:val="17365D" w:themeColor="text2" w:themeShade="BF"/>
              </w:rPr>
              <w:t xml:space="preserve"> </w:t>
            </w:r>
          </w:p>
          <w:p w14:paraId="59824B2A" w14:textId="77777777" w:rsidR="00CB481B" w:rsidRPr="00270CBA" w:rsidRDefault="00CB481B" w:rsidP="00645F3D">
            <w:pPr>
              <w:spacing w:line="259" w:lineRule="auto"/>
              <w:rPr>
                <w:color w:val="17365D" w:themeColor="text2" w:themeShade="BF"/>
              </w:rPr>
            </w:pPr>
            <w:r w:rsidRPr="004D100E">
              <w:rPr>
                <w:rFonts w:cs="Calibri"/>
                <w:color w:val="17365D" w:themeColor="text2" w:themeShade="BF"/>
              </w:rPr>
              <w:t>In other word</w:t>
            </w:r>
            <w:r w:rsidRPr="00875678">
              <w:rPr>
                <w:rFonts w:cs="Calibri"/>
                <w:color w:val="17365D" w:themeColor="text2" w:themeShade="BF"/>
              </w:rPr>
              <w:t>s</w:t>
            </w:r>
            <w:r w:rsidRPr="004D100E">
              <w:rPr>
                <w:rFonts w:cs="Calibri"/>
                <w:color w:val="17365D" w:themeColor="text2" w:themeShade="BF"/>
              </w:rPr>
              <w:t>,</w:t>
            </w:r>
            <w:r w:rsidRPr="00875678">
              <w:rPr>
                <w:rFonts w:cs="Calibri"/>
                <w:b/>
                <w:bCs/>
                <w:color w:val="17365D" w:themeColor="text2" w:themeShade="BF"/>
              </w:rPr>
              <w:t xml:space="preserve"> enumerator have to collect one </w:t>
            </w:r>
            <w:r>
              <w:rPr>
                <w:rFonts w:cs="Calibri"/>
                <w:b/>
                <w:bCs/>
                <w:color w:val="17365D" w:themeColor="text2" w:themeShade="BF"/>
              </w:rPr>
              <w:t xml:space="preserve">and only one </w:t>
            </w:r>
            <w:r w:rsidRPr="00875678">
              <w:rPr>
                <w:rFonts w:cs="Calibri"/>
                <w:b/>
                <w:bCs/>
                <w:color w:val="17365D" w:themeColor="text2" w:themeShade="BF"/>
              </w:rPr>
              <w:t>observation per field surveyed.</w:t>
            </w:r>
            <w:r>
              <w:rPr>
                <w:rFonts w:cs="Calibri"/>
                <w:b/>
                <w:bCs/>
                <w:color w:val="17365D" w:themeColor="text2" w:themeShade="BF"/>
              </w:rPr>
              <w:t xml:space="preserve"> </w:t>
            </w:r>
            <w:r w:rsidRPr="00875678">
              <w:rPr>
                <w:rFonts w:cs="Calibri"/>
                <w:color w:val="17365D" w:themeColor="text2" w:themeShade="BF"/>
              </w:rPr>
              <w:t>Surveyors only have to indicate in the notes the different crops observed.</w:t>
            </w:r>
          </w:p>
        </w:tc>
      </w:tr>
    </w:tbl>
    <w:p w14:paraId="36B8DE8C" w14:textId="77777777" w:rsidR="00CB481B" w:rsidRDefault="00CB481B" w:rsidP="00CB481B">
      <w:pPr>
        <w:pStyle w:val="Titre2"/>
      </w:pPr>
      <w:bookmarkStart w:id="153" w:name="_Toc87004260"/>
      <w:bookmarkStart w:id="154" w:name="_Toc87004261"/>
      <w:bookmarkStart w:id="155" w:name="_Toc87004262"/>
      <w:bookmarkStart w:id="156" w:name="_Toc87004263"/>
      <w:bookmarkStart w:id="157" w:name="_Toc87004264"/>
      <w:bookmarkStart w:id="158" w:name="_Toc87004265"/>
      <w:bookmarkStart w:id="159" w:name="_Toc87004266"/>
      <w:bookmarkStart w:id="160" w:name="_Toc87004267"/>
      <w:bookmarkStart w:id="161" w:name="_Toc87004268"/>
      <w:bookmarkStart w:id="162" w:name="_Toc87004269"/>
      <w:bookmarkStart w:id="163" w:name="_Toc87004270"/>
      <w:bookmarkStart w:id="164" w:name="_Toc87004271"/>
      <w:bookmarkStart w:id="165" w:name="_Toc87004272"/>
      <w:bookmarkStart w:id="166" w:name="_Toc87429755"/>
      <w:bookmarkStart w:id="167" w:name="_Toc97212324"/>
      <w:bookmarkEnd w:id="153"/>
      <w:bookmarkEnd w:id="154"/>
      <w:bookmarkEnd w:id="155"/>
      <w:bookmarkEnd w:id="156"/>
      <w:bookmarkEnd w:id="157"/>
      <w:bookmarkEnd w:id="158"/>
      <w:bookmarkEnd w:id="159"/>
      <w:bookmarkEnd w:id="160"/>
      <w:bookmarkEnd w:id="161"/>
      <w:bookmarkEnd w:id="162"/>
      <w:bookmarkEnd w:id="163"/>
      <w:bookmarkEnd w:id="164"/>
      <w:bookmarkEnd w:id="165"/>
      <w:r>
        <w:lastRenderedPageBreak/>
        <w:t>Crop(s) characteristics</w:t>
      </w:r>
      <w:bookmarkEnd w:id="166"/>
      <w:bookmarkEnd w:id="167"/>
    </w:p>
    <w:p w14:paraId="6D3E7467" w14:textId="6314D5BD" w:rsidR="00CB481B" w:rsidRDefault="00CB481B" w:rsidP="00CB481B">
      <w:pPr>
        <w:spacing w:after="0"/>
      </w:pPr>
      <w:r>
        <w:t>First, t</w:t>
      </w:r>
      <w:r w:rsidRPr="00270CBA">
        <w:t>he operator</w:t>
      </w:r>
      <w:r>
        <w:t>s</w:t>
      </w:r>
      <w:r w:rsidRPr="00270CBA">
        <w:t xml:space="preserve"> ha</w:t>
      </w:r>
      <w:r>
        <w:t>ve</w:t>
      </w:r>
      <w:r w:rsidRPr="00270CBA">
        <w:t xml:space="preserve"> to indicate if </w:t>
      </w:r>
      <w:r>
        <w:t xml:space="preserve">a crop is present in the field as </w:t>
      </w:r>
      <w:r w:rsidRPr="00E220D3">
        <w:t xml:space="preserve">shown in </w:t>
      </w:r>
      <w:r w:rsidRPr="00E220D3">
        <w:fldChar w:fldCharType="begin"/>
      </w:r>
      <w:r w:rsidRPr="00E220D3">
        <w:instrText xml:space="preserve"> REF _Ref87352074 \h  \* MERGEFORMAT </w:instrText>
      </w:r>
      <w:r w:rsidRPr="00E220D3">
        <w:fldChar w:fldCharType="separate"/>
      </w:r>
      <w:r w:rsidR="00C5296C" w:rsidRPr="002222B8">
        <w:t xml:space="preserve">Figure </w:t>
      </w:r>
      <w:r w:rsidR="00C5296C">
        <w:rPr>
          <w:noProof/>
        </w:rPr>
        <w:t>24</w:t>
      </w:r>
      <w:r w:rsidRPr="00E220D3">
        <w:fldChar w:fldCharType="end"/>
      </w:r>
      <w:r w:rsidRPr="00E220D3">
        <w:t>.</w:t>
      </w:r>
      <w:r>
        <w:t xml:space="preserve"> </w:t>
      </w:r>
    </w:p>
    <w:p w14:paraId="10048191" w14:textId="77777777" w:rsidR="00CB481B" w:rsidRDefault="00CB481B" w:rsidP="00CB481B">
      <w:pPr>
        <w:spacing w:after="0"/>
      </w:pPr>
    </w:p>
    <w:p w14:paraId="17EB4BC1" w14:textId="77777777" w:rsidR="00CB481B" w:rsidRDefault="00CB481B" w:rsidP="00CB481B">
      <w:pPr>
        <w:spacing w:after="0"/>
        <w:jc w:val="center"/>
        <w:rPr>
          <w:i/>
          <w:iCs/>
        </w:rPr>
      </w:pPr>
      <w:r>
        <w:rPr>
          <w:noProof/>
        </w:rPr>
        <w:drawing>
          <wp:inline distT="0" distB="0" distL="0" distR="0" wp14:anchorId="10134816" wp14:editId="4EC1333B">
            <wp:extent cx="3059430" cy="1764058"/>
            <wp:effectExtent l="19050" t="19050" r="7620" b="7620"/>
            <wp:docPr id="31" name="Imag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age 31"/>
                    <pic:cNvPicPr/>
                  </pic:nvPicPr>
                  <pic:blipFill rotWithShape="1">
                    <a:blip r:embed="rId69"/>
                    <a:srcRect l="-551" t="-229" r="551" b="73251"/>
                    <a:stretch/>
                  </pic:blipFill>
                  <pic:spPr bwMode="auto">
                    <a:xfrm>
                      <a:off x="0" y="0"/>
                      <a:ext cx="3121676" cy="1799949"/>
                    </a:xfrm>
                    <a:prstGeom prst="rect">
                      <a:avLst/>
                    </a:prstGeom>
                    <a:ln w="9525" cap="flat" cmpd="sng" algn="ctr">
                      <a:solidFill>
                        <a:schemeClr val="bg1">
                          <a:lumMod val="50000"/>
                        </a:scheme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bookmarkStart w:id="168" w:name="_Ref87001519"/>
    </w:p>
    <w:p w14:paraId="38C5E7CE" w14:textId="7632D183" w:rsidR="00CB481B" w:rsidRPr="002222B8" w:rsidRDefault="00CB481B" w:rsidP="00CB481B">
      <w:pPr>
        <w:pStyle w:val="Lgende"/>
      </w:pPr>
      <w:bookmarkStart w:id="169" w:name="_Ref87352074"/>
      <w:bookmarkStart w:id="170" w:name="_Toc87435519"/>
      <w:bookmarkStart w:id="171" w:name="_Toc97212571"/>
      <w:r w:rsidRPr="002222B8">
        <w:t xml:space="preserve">Figure </w:t>
      </w:r>
      <w:fldSimple w:instr=" SEQ Figure \* ARABIC ">
        <w:r w:rsidR="00C5296C">
          <w:rPr>
            <w:noProof/>
          </w:rPr>
          <w:t>24</w:t>
        </w:r>
      </w:fldSimple>
      <w:bookmarkEnd w:id="168"/>
      <w:bookmarkEnd w:id="169"/>
      <w:r w:rsidRPr="002222B8">
        <w:t>: Cropland presence</w:t>
      </w:r>
      <w:bookmarkEnd w:id="170"/>
      <w:bookmarkEnd w:id="171"/>
    </w:p>
    <w:p w14:paraId="1B5AA89F" w14:textId="77777777" w:rsidR="00CB481B" w:rsidRDefault="00CB481B" w:rsidP="00CB481B">
      <w:pPr>
        <w:spacing w:after="0"/>
      </w:pPr>
    </w:p>
    <w:p w14:paraId="0003ACFD" w14:textId="58E9F38E" w:rsidR="00CB481B" w:rsidRDefault="00CB481B" w:rsidP="00CB481B">
      <w:pPr>
        <w:spacing w:after="0"/>
      </w:pPr>
      <w:r>
        <w:t xml:space="preserve">Although the identification of possible cropland is done as precise as possible based on the recent imagery available, other landcover can be present in the field. In this case, enumerators just have to indicate that the field is not cropland, fill in the correct landcover observed from the list as shown in </w:t>
      </w:r>
      <w:r w:rsidRPr="006B461C">
        <w:fldChar w:fldCharType="begin"/>
      </w:r>
      <w:r w:rsidRPr="006B461C">
        <w:instrText xml:space="preserve"> REF _Ref87001646 \h </w:instrText>
      </w:r>
      <w:r w:rsidRPr="00875678">
        <w:instrText xml:space="preserve"> \* MERGEFORMAT </w:instrText>
      </w:r>
      <w:r w:rsidRPr="006B461C">
        <w:fldChar w:fldCharType="separate"/>
      </w:r>
      <w:r w:rsidR="00C5296C" w:rsidRPr="002222B8">
        <w:t xml:space="preserve">Figure </w:t>
      </w:r>
      <w:r w:rsidR="00C5296C">
        <w:t>25</w:t>
      </w:r>
      <w:r w:rsidRPr="006B461C">
        <w:fldChar w:fldCharType="end"/>
      </w:r>
      <w:r w:rsidRPr="006B461C">
        <w:t xml:space="preserve"> a</w:t>
      </w:r>
      <w:r>
        <w:t xml:space="preserve">nd take an overview photo of the landscape. </w:t>
      </w:r>
    </w:p>
    <w:p w14:paraId="2810157E" w14:textId="77777777" w:rsidR="00CB481B" w:rsidRDefault="00CB481B" w:rsidP="00CB481B">
      <w:pPr>
        <w:spacing w:after="0"/>
      </w:pPr>
    </w:p>
    <w:p w14:paraId="0C15435E" w14:textId="77777777" w:rsidR="00CB481B" w:rsidRDefault="00CB481B" w:rsidP="00CB481B">
      <w:pPr>
        <w:spacing w:after="0"/>
      </w:pPr>
    </w:p>
    <w:p w14:paraId="26C61E1E" w14:textId="77777777" w:rsidR="00CB481B" w:rsidRDefault="00CB481B" w:rsidP="00CB481B">
      <w:pPr>
        <w:spacing w:after="0"/>
        <w:jc w:val="center"/>
      </w:pPr>
      <w:r>
        <w:rPr>
          <w:noProof/>
        </w:rPr>
        <w:drawing>
          <wp:inline distT="0" distB="0" distL="0" distR="0" wp14:anchorId="64D743F6" wp14:editId="315712EE">
            <wp:extent cx="2449830" cy="2224739"/>
            <wp:effectExtent l="19050" t="19050" r="7620" b="4445"/>
            <wp:docPr id="55" name="Image 55"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Image 55" descr="Une image contenant texte&#10;&#10;Description générée automatiquement"/>
                    <pic:cNvPicPr/>
                  </pic:nvPicPr>
                  <pic:blipFill rotWithShape="1">
                    <a:blip r:embed="rId70"/>
                    <a:srcRect b="57710"/>
                    <a:stretch/>
                  </pic:blipFill>
                  <pic:spPr bwMode="auto">
                    <a:xfrm>
                      <a:off x="0" y="0"/>
                      <a:ext cx="2451595" cy="2226342"/>
                    </a:xfrm>
                    <a:prstGeom prst="rect">
                      <a:avLst/>
                    </a:prstGeom>
                    <a:ln>
                      <a:solidFill>
                        <a:schemeClr val="bg1">
                          <a:lumMod val="50000"/>
                        </a:schemeClr>
                      </a:solidFill>
                    </a:ln>
                    <a:extLst>
                      <a:ext uri="{53640926-AAD7-44D8-BBD7-CCE9431645EC}">
                        <a14:shadowObscured xmlns:a14="http://schemas.microsoft.com/office/drawing/2010/main"/>
                      </a:ext>
                    </a:extLst>
                  </pic:spPr>
                </pic:pic>
              </a:graphicData>
            </a:graphic>
          </wp:inline>
        </w:drawing>
      </w:r>
    </w:p>
    <w:p w14:paraId="197E2022" w14:textId="3ECFC8DA" w:rsidR="00CB481B" w:rsidRDefault="00CB481B" w:rsidP="002222B8">
      <w:pPr>
        <w:pStyle w:val="Lgende"/>
        <w:rPr>
          <w:i/>
          <w:iCs/>
        </w:rPr>
      </w:pPr>
      <w:bookmarkStart w:id="172" w:name="_Ref87001646"/>
      <w:bookmarkStart w:id="173" w:name="_Toc87435520"/>
      <w:bookmarkStart w:id="174" w:name="_Toc97212572"/>
      <w:r w:rsidRPr="002222B8">
        <w:t xml:space="preserve">Figure </w:t>
      </w:r>
      <w:fldSimple w:instr=" SEQ Figure \* ARABIC ">
        <w:r w:rsidR="00C5296C">
          <w:rPr>
            <w:noProof/>
          </w:rPr>
          <w:t>25</w:t>
        </w:r>
      </w:fldSimple>
      <w:bookmarkEnd w:id="172"/>
      <w:r w:rsidRPr="002222B8">
        <w:t>: Other landcover identification</w:t>
      </w:r>
      <w:bookmarkEnd w:id="173"/>
      <w:bookmarkEnd w:id="174"/>
    </w:p>
    <w:p w14:paraId="16A36F2A" w14:textId="77777777" w:rsidR="00CB481B" w:rsidRDefault="00CB481B" w:rsidP="00CB481B">
      <w:pPr>
        <w:spacing w:after="0"/>
        <w:jc w:val="center"/>
        <w:rPr>
          <w:i/>
          <w:iCs/>
        </w:rPr>
      </w:pPr>
    </w:p>
    <w:tbl>
      <w:tblPr>
        <w:tblStyle w:val="Grilledutableau"/>
        <w:tblW w:w="0" w:type="auto"/>
        <w:tblInd w:w="392" w:type="dxa"/>
        <w:tblLook w:val="04A0" w:firstRow="1" w:lastRow="0" w:firstColumn="1" w:lastColumn="0" w:noHBand="0" w:noVBand="1"/>
      </w:tblPr>
      <w:tblGrid>
        <w:gridCol w:w="9072"/>
      </w:tblGrid>
      <w:tr w:rsidR="00CB481B" w14:paraId="161BE7C4" w14:textId="77777777" w:rsidTr="00645F3D">
        <w:trPr>
          <w:trHeight w:val="1148"/>
        </w:trPr>
        <w:tc>
          <w:tcPr>
            <w:tcW w:w="9072" w:type="dxa"/>
            <w:tcBorders>
              <w:top w:val="double" w:sz="4" w:space="0" w:color="4F81BD" w:themeColor="accent1"/>
              <w:left w:val="double" w:sz="4" w:space="0" w:color="4F81BD" w:themeColor="accent1"/>
              <w:bottom w:val="double" w:sz="4" w:space="0" w:color="4F81BD" w:themeColor="accent1"/>
              <w:right w:val="double" w:sz="4" w:space="0" w:color="4F81BD" w:themeColor="accent1"/>
            </w:tcBorders>
            <w:shd w:val="clear" w:color="auto" w:fill="DBE5F1" w:themeFill="accent1" w:themeFillTint="33"/>
          </w:tcPr>
          <w:p w14:paraId="16EC5FEF" w14:textId="77777777" w:rsidR="00CB481B" w:rsidRDefault="00CB481B" w:rsidP="00645F3D">
            <w:pPr>
              <w:spacing w:line="259" w:lineRule="auto"/>
              <w:jc w:val="center"/>
              <w:rPr>
                <w:rFonts w:cs="Calibri"/>
                <w:b/>
                <w:bCs/>
                <w:color w:val="FF0000"/>
              </w:rPr>
            </w:pPr>
            <w:r>
              <w:rPr>
                <w:rFonts w:cs="Calibri"/>
                <w:b/>
                <w:bCs/>
                <w:noProof/>
                <w:color w:val="FF0000"/>
              </w:rPr>
              <w:drawing>
                <wp:inline distT="0" distB="0" distL="0" distR="0" wp14:anchorId="747DF0C6" wp14:editId="1E8AE49A">
                  <wp:extent cx="914400" cy="914400"/>
                  <wp:effectExtent l="0" t="0" r="0" b="0"/>
                  <wp:docPr id="50" name="Graphique 50" descr="Forêt tropicale avec un remplissage un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Graphique 50" descr="Forêt tropicale avec un remplissage uni"/>
                          <pic:cNvPicPr/>
                        </pic:nvPicPr>
                        <pic:blipFill>
                          <a:blip r:embed="rId71">
                            <a:extLst>
                              <a:ext uri="{96DAC541-7B7A-43D3-8B79-37D633B846F1}">
                                <asvg:svgBlip xmlns:asvg="http://schemas.microsoft.com/office/drawing/2016/SVG/main" r:embed="rId72"/>
                              </a:ext>
                            </a:extLst>
                          </a:blip>
                          <a:stretch>
                            <a:fillRect/>
                          </a:stretch>
                        </pic:blipFill>
                        <pic:spPr>
                          <a:xfrm>
                            <a:off x="0" y="0"/>
                            <a:ext cx="914400" cy="914400"/>
                          </a:xfrm>
                          <a:prstGeom prst="rect">
                            <a:avLst/>
                          </a:prstGeom>
                        </pic:spPr>
                      </pic:pic>
                    </a:graphicData>
                  </a:graphic>
                </wp:inline>
              </w:drawing>
            </w:r>
          </w:p>
          <w:p w14:paraId="05292277" w14:textId="77777777" w:rsidR="00CB481B" w:rsidRPr="00875678" w:rsidRDefault="00CB481B" w:rsidP="00645F3D">
            <w:pPr>
              <w:spacing w:line="259" w:lineRule="auto"/>
              <w:rPr>
                <w:b/>
                <w:bCs/>
                <w:color w:val="17365D" w:themeColor="text2" w:themeShade="BF"/>
              </w:rPr>
            </w:pPr>
            <w:r w:rsidRPr="00875678">
              <w:rPr>
                <w:rFonts w:cs="Calibri"/>
                <w:b/>
                <w:bCs/>
                <w:color w:val="17365D" w:themeColor="text2" w:themeShade="BF"/>
              </w:rPr>
              <w:t>Even if no cropland can be observed in the field, the observation has to be made and a form sent to the server.</w:t>
            </w:r>
          </w:p>
        </w:tc>
      </w:tr>
    </w:tbl>
    <w:p w14:paraId="479712B2" w14:textId="77777777" w:rsidR="00CB481B" w:rsidRDefault="00CB481B" w:rsidP="00CB481B">
      <w:pPr>
        <w:spacing w:after="0"/>
      </w:pPr>
    </w:p>
    <w:p w14:paraId="09B5199C" w14:textId="77777777" w:rsidR="00CB481B" w:rsidRDefault="00CB481B" w:rsidP="00CB481B">
      <w:pPr>
        <w:spacing w:after="0"/>
      </w:pPr>
    </w:p>
    <w:p w14:paraId="03A436DD" w14:textId="77777777" w:rsidR="00CB481B" w:rsidRDefault="00CB481B" w:rsidP="00CB481B">
      <w:pPr>
        <w:spacing w:after="0"/>
      </w:pPr>
    </w:p>
    <w:p w14:paraId="4DD970CF" w14:textId="330DD60A" w:rsidR="00CB481B" w:rsidRPr="0058486A" w:rsidRDefault="00CB481B" w:rsidP="00CB481B">
      <w:pPr>
        <w:spacing w:after="0"/>
      </w:pPr>
      <w:r>
        <w:lastRenderedPageBreak/>
        <w:t xml:space="preserve">If a crop is present in the field, the enumerators have to identify the cropping pattern as </w:t>
      </w:r>
      <w:r w:rsidRPr="0058486A">
        <w:t xml:space="preserve">shown in  </w:t>
      </w:r>
      <w:r w:rsidRPr="0058486A">
        <w:fldChar w:fldCharType="begin"/>
      </w:r>
      <w:r w:rsidRPr="0058486A">
        <w:instrText xml:space="preserve"> REF _Ref87001868 \h </w:instrText>
      </w:r>
      <w:r w:rsidRPr="00875678">
        <w:instrText xml:space="preserve"> \* MERGEFORMAT </w:instrText>
      </w:r>
      <w:r w:rsidRPr="0058486A">
        <w:fldChar w:fldCharType="separate"/>
      </w:r>
      <w:r w:rsidR="00C5296C" w:rsidRPr="002222B8">
        <w:t xml:space="preserve">Figure </w:t>
      </w:r>
      <w:r w:rsidR="00C5296C">
        <w:rPr>
          <w:noProof/>
        </w:rPr>
        <w:t>26</w:t>
      </w:r>
      <w:r w:rsidRPr="0058486A">
        <w:fldChar w:fldCharType="end"/>
      </w:r>
      <w:r w:rsidRPr="0058486A">
        <w:t>.</w:t>
      </w:r>
    </w:p>
    <w:p w14:paraId="29C99BB4" w14:textId="77777777" w:rsidR="00CB481B" w:rsidRDefault="00CB481B" w:rsidP="00CB481B">
      <w:pPr>
        <w:spacing w:after="0"/>
      </w:pPr>
    </w:p>
    <w:p w14:paraId="36670E73" w14:textId="77777777" w:rsidR="00CB481B" w:rsidRDefault="00CB481B" w:rsidP="00CB481B">
      <w:pPr>
        <w:spacing w:after="0"/>
        <w:jc w:val="center"/>
      </w:pPr>
      <w:r>
        <w:rPr>
          <w:noProof/>
        </w:rPr>
        <w:drawing>
          <wp:inline distT="0" distB="0" distL="0" distR="0" wp14:anchorId="5170A769" wp14:editId="69D33B36">
            <wp:extent cx="2258790" cy="1543050"/>
            <wp:effectExtent l="19050" t="19050" r="8255" b="0"/>
            <wp:docPr id="32" name="Imag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 36"/>
                    <pic:cNvPicPr/>
                  </pic:nvPicPr>
                  <pic:blipFill rotWithShape="1">
                    <a:blip r:embed="rId73"/>
                    <a:srcRect b="68230"/>
                    <a:stretch/>
                  </pic:blipFill>
                  <pic:spPr bwMode="auto">
                    <a:xfrm>
                      <a:off x="0" y="0"/>
                      <a:ext cx="2275670" cy="1554581"/>
                    </a:xfrm>
                    <a:prstGeom prst="rect">
                      <a:avLst/>
                    </a:prstGeom>
                    <a:ln w="9525" cap="flat" cmpd="sng" algn="ctr">
                      <a:solidFill>
                        <a:schemeClr val="bg1">
                          <a:lumMod val="50000"/>
                        </a:scheme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2AA22540" w14:textId="58428E2C" w:rsidR="00CB481B" w:rsidRPr="002222B8" w:rsidRDefault="00CB481B" w:rsidP="00CB481B">
      <w:pPr>
        <w:pStyle w:val="Lgende"/>
      </w:pPr>
      <w:bookmarkStart w:id="175" w:name="_Ref87001868"/>
      <w:bookmarkStart w:id="176" w:name="_Toc87435521"/>
      <w:bookmarkStart w:id="177" w:name="_Toc97212573"/>
      <w:r w:rsidRPr="002222B8">
        <w:t xml:space="preserve">Figure </w:t>
      </w:r>
      <w:fldSimple w:instr=" SEQ Figure \* ARABIC ">
        <w:r w:rsidR="00C5296C">
          <w:rPr>
            <w:noProof/>
          </w:rPr>
          <w:t>26</w:t>
        </w:r>
      </w:fldSimple>
      <w:bookmarkEnd w:id="175"/>
      <w:r w:rsidRPr="002222B8">
        <w:t>: Cropping pattern</w:t>
      </w:r>
      <w:bookmarkEnd w:id="176"/>
      <w:bookmarkEnd w:id="177"/>
    </w:p>
    <w:p w14:paraId="297BC911" w14:textId="77777777" w:rsidR="00CB481B" w:rsidRDefault="00CB481B" w:rsidP="00CB481B">
      <w:pPr>
        <w:spacing w:after="0"/>
      </w:pPr>
    </w:p>
    <w:p w14:paraId="0CDD493A" w14:textId="7762F0FA" w:rsidR="00CB481B" w:rsidRDefault="00CB481B" w:rsidP="00CB481B">
      <w:pPr>
        <w:spacing w:after="0"/>
      </w:pPr>
      <w:r>
        <w:t xml:space="preserve">Then, from a list, surveyors have to indicate the name of the crop(s) observed in the field as shown in </w:t>
      </w:r>
      <w:r w:rsidRPr="008A0CAC">
        <w:fldChar w:fldCharType="begin"/>
      </w:r>
      <w:r w:rsidRPr="008A0CAC">
        <w:instrText xml:space="preserve"> REF _Ref87001987 \h </w:instrText>
      </w:r>
      <w:r w:rsidRPr="00875678">
        <w:instrText xml:space="preserve"> \* MERGEFORMAT </w:instrText>
      </w:r>
      <w:r w:rsidRPr="008A0CAC">
        <w:fldChar w:fldCharType="separate"/>
      </w:r>
      <w:r w:rsidR="00C5296C" w:rsidRPr="002222B8">
        <w:t xml:space="preserve">Figure </w:t>
      </w:r>
      <w:r w:rsidR="00C5296C">
        <w:rPr>
          <w:noProof/>
        </w:rPr>
        <w:t>27</w:t>
      </w:r>
      <w:r w:rsidRPr="008A0CAC">
        <w:fldChar w:fldCharType="end"/>
      </w:r>
      <w:r w:rsidRPr="008A0CAC">
        <w:t xml:space="preserve"> and </w:t>
      </w:r>
      <w:r w:rsidRPr="008A0CAC">
        <w:fldChar w:fldCharType="begin"/>
      </w:r>
      <w:r w:rsidRPr="008A0CAC">
        <w:instrText xml:space="preserve"> REF _Ref87001988 \h </w:instrText>
      </w:r>
      <w:r w:rsidRPr="00875678">
        <w:instrText xml:space="preserve"> \* MERGEFORMAT </w:instrText>
      </w:r>
      <w:r w:rsidRPr="008A0CAC">
        <w:fldChar w:fldCharType="separate"/>
      </w:r>
      <w:r w:rsidR="00C5296C" w:rsidRPr="002222B8">
        <w:t xml:space="preserve">Figure </w:t>
      </w:r>
      <w:r w:rsidR="00C5296C">
        <w:rPr>
          <w:noProof/>
        </w:rPr>
        <w:t>28</w:t>
      </w:r>
      <w:r w:rsidRPr="008A0CAC">
        <w:fldChar w:fldCharType="end"/>
      </w:r>
      <w:r w:rsidRPr="008A0CAC">
        <w:t>.</w:t>
      </w:r>
      <w:r>
        <w:t xml:space="preserve"> The list of crops is derived from the first field campaign and should be exhaustive. Nevertheless, if the name of the crop surveyed is missing, the enumerator is allowed to indicate manually the name of the crop.</w:t>
      </w:r>
    </w:p>
    <w:p w14:paraId="204EE474" w14:textId="77777777" w:rsidR="00CB481B" w:rsidRDefault="00CB481B" w:rsidP="00CB481B">
      <w:pPr>
        <w:spacing w:after="0"/>
      </w:pPr>
    </w:p>
    <w:p w14:paraId="0D9EFA54" w14:textId="77777777" w:rsidR="00CB481B" w:rsidRDefault="00CB481B" w:rsidP="00CB481B">
      <w:pPr>
        <w:spacing w:after="0"/>
        <w:jc w:val="center"/>
      </w:pPr>
      <w:r>
        <w:rPr>
          <w:noProof/>
        </w:rPr>
        <w:drawing>
          <wp:inline distT="0" distB="0" distL="0" distR="0" wp14:anchorId="67937F2D" wp14:editId="2082C528">
            <wp:extent cx="2127259" cy="4546600"/>
            <wp:effectExtent l="19050" t="19050" r="6350" b="6350"/>
            <wp:docPr id="62" name="Image 62"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age 62" descr="Une image contenant texte&#10;&#10;Description générée automatiquement"/>
                    <pic:cNvPicPr/>
                  </pic:nvPicPr>
                  <pic:blipFill>
                    <a:blip r:embed="rId74"/>
                    <a:stretch>
                      <a:fillRect/>
                    </a:stretch>
                  </pic:blipFill>
                  <pic:spPr>
                    <a:xfrm>
                      <a:off x="0" y="0"/>
                      <a:ext cx="2154708" cy="4605267"/>
                    </a:xfrm>
                    <a:prstGeom prst="rect">
                      <a:avLst/>
                    </a:prstGeom>
                    <a:ln>
                      <a:solidFill>
                        <a:schemeClr val="bg1">
                          <a:lumMod val="50000"/>
                        </a:schemeClr>
                      </a:solidFill>
                    </a:ln>
                  </pic:spPr>
                </pic:pic>
              </a:graphicData>
            </a:graphic>
          </wp:inline>
        </w:drawing>
      </w:r>
      <w:r>
        <w:t xml:space="preserve">    </w:t>
      </w:r>
      <w:r>
        <w:rPr>
          <w:noProof/>
        </w:rPr>
        <w:drawing>
          <wp:inline distT="0" distB="0" distL="0" distR="0" wp14:anchorId="53D240E8" wp14:editId="4410F905">
            <wp:extent cx="2126727" cy="4554816"/>
            <wp:effectExtent l="19050" t="19050" r="6985" b="0"/>
            <wp:docPr id="63" name="Image 63" descr="Une image contenant tab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Image 63" descr="Une image contenant table&#10;&#10;Description générée automatiquement"/>
                    <pic:cNvPicPr/>
                  </pic:nvPicPr>
                  <pic:blipFill>
                    <a:blip r:embed="rId75"/>
                    <a:stretch>
                      <a:fillRect/>
                    </a:stretch>
                  </pic:blipFill>
                  <pic:spPr>
                    <a:xfrm>
                      <a:off x="0" y="0"/>
                      <a:ext cx="2132699" cy="4567606"/>
                    </a:xfrm>
                    <a:prstGeom prst="rect">
                      <a:avLst/>
                    </a:prstGeom>
                    <a:ln>
                      <a:solidFill>
                        <a:schemeClr val="bg1">
                          <a:lumMod val="50000"/>
                        </a:schemeClr>
                      </a:solidFill>
                    </a:ln>
                  </pic:spPr>
                </pic:pic>
              </a:graphicData>
            </a:graphic>
          </wp:inline>
        </w:drawing>
      </w:r>
    </w:p>
    <w:p w14:paraId="26F6273C" w14:textId="66D42D13" w:rsidR="00CB481B" w:rsidRPr="002222B8" w:rsidRDefault="00CB481B" w:rsidP="00CB481B">
      <w:pPr>
        <w:pStyle w:val="Lgende"/>
      </w:pPr>
      <w:bookmarkStart w:id="178" w:name="_Ref87001987"/>
      <w:bookmarkStart w:id="179" w:name="_Toc87435522"/>
      <w:bookmarkStart w:id="180" w:name="_Toc97212574"/>
      <w:r w:rsidRPr="002222B8">
        <w:t xml:space="preserve">Figure </w:t>
      </w:r>
      <w:fldSimple w:instr=" SEQ Figure \* ARABIC ">
        <w:r w:rsidR="00C5296C">
          <w:rPr>
            <w:noProof/>
          </w:rPr>
          <w:t>27</w:t>
        </w:r>
      </w:fldSimple>
      <w:bookmarkEnd w:id="178"/>
      <w:r w:rsidRPr="002222B8">
        <w:t>: Identification of the crop in monoculture</w:t>
      </w:r>
      <w:bookmarkEnd w:id="179"/>
      <w:bookmarkEnd w:id="180"/>
    </w:p>
    <w:p w14:paraId="4C4BDD8C" w14:textId="77777777" w:rsidR="00CB481B" w:rsidRDefault="00CB481B" w:rsidP="00CB481B">
      <w:pPr>
        <w:spacing w:after="0"/>
      </w:pPr>
    </w:p>
    <w:p w14:paraId="157F18E8" w14:textId="77777777" w:rsidR="00CB481B" w:rsidRDefault="00CB481B" w:rsidP="00CB481B">
      <w:pPr>
        <w:spacing w:after="0"/>
        <w:jc w:val="center"/>
      </w:pPr>
      <w:r>
        <w:rPr>
          <w:noProof/>
        </w:rPr>
        <w:lastRenderedPageBreak/>
        <w:drawing>
          <wp:inline distT="0" distB="0" distL="0" distR="0" wp14:anchorId="5A2E0E81" wp14:editId="33EF54F6">
            <wp:extent cx="2038350" cy="4395257"/>
            <wp:effectExtent l="19050" t="19050" r="0" b="5715"/>
            <wp:docPr id="61" name="Image 61"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Image 61" descr="Une image contenant texte&#10;&#10;Description générée automatiquement"/>
                    <pic:cNvPicPr/>
                  </pic:nvPicPr>
                  <pic:blipFill>
                    <a:blip r:embed="rId76"/>
                    <a:stretch>
                      <a:fillRect/>
                    </a:stretch>
                  </pic:blipFill>
                  <pic:spPr>
                    <a:xfrm>
                      <a:off x="0" y="0"/>
                      <a:ext cx="2052140" cy="4424993"/>
                    </a:xfrm>
                    <a:prstGeom prst="rect">
                      <a:avLst/>
                    </a:prstGeom>
                    <a:ln>
                      <a:solidFill>
                        <a:schemeClr val="bg1">
                          <a:lumMod val="50000"/>
                        </a:schemeClr>
                      </a:solidFill>
                    </a:ln>
                  </pic:spPr>
                </pic:pic>
              </a:graphicData>
            </a:graphic>
          </wp:inline>
        </w:drawing>
      </w:r>
      <w:r>
        <w:t xml:space="preserve">   </w:t>
      </w:r>
      <w:r>
        <w:rPr>
          <w:noProof/>
        </w:rPr>
        <w:drawing>
          <wp:inline distT="0" distB="0" distL="0" distR="0" wp14:anchorId="7F9B42FF" wp14:editId="0266247B">
            <wp:extent cx="1985010" cy="4390046"/>
            <wp:effectExtent l="19050" t="19050" r="0" b="0"/>
            <wp:docPr id="60" name="Image 60"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 60" descr="Une image contenant texte&#10;&#10;Description générée automatiquement"/>
                    <pic:cNvPicPr/>
                  </pic:nvPicPr>
                  <pic:blipFill>
                    <a:blip r:embed="rId77"/>
                    <a:stretch>
                      <a:fillRect/>
                    </a:stretch>
                  </pic:blipFill>
                  <pic:spPr>
                    <a:xfrm>
                      <a:off x="0" y="0"/>
                      <a:ext cx="2011243" cy="4448064"/>
                    </a:xfrm>
                    <a:prstGeom prst="rect">
                      <a:avLst/>
                    </a:prstGeom>
                    <a:ln>
                      <a:solidFill>
                        <a:schemeClr val="bg1">
                          <a:lumMod val="50000"/>
                        </a:schemeClr>
                      </a:solidFill>
                    </a:ln>
                  </pic:spPr>
                </pic:pic>
              </a:graphicData>
            </a:graphic>
          </wp:inline>
        </w:drawing>
      </w:r>
    </w:p>
    <w:p w14:paraId="47EB35FA" w14:textId="59678505" w:rsidR="00CB481B" w:rsidRPr="002222B8" w:rsidRDefault="00CB481B" w:rsidP="00CB481B">
      <w:pPr>
        <w:pStyle w:val="Lgende"/>
      </w:pPr>
      <w:bookmarkStart w:id="181" w:name="_Ref87001988"/>
      <w:bookmarkStart w:id="182" w:name="_Toc87435523"/>
      <w:bookmarkStart w:id="183" w:name="_Toc97212575"/>
      <w:r w:rsidRPr="002222B8">
        <w:t xml:space="preserve">Figure </w:t>
      </w:r>
      <w:fldSimple w:instr=" SEQ Figure \* ARABIC ">
        <w:r w:rsidR="00C5296C">
          <w:rPr>
            <w:noProof/>
          </w:rPr>
          <w:t>28</w:t>
        </w:r>
      </w:fldSimple>
      <w:bookmarkEnd w:id="181"/>
      <w:r w:rsidRPr="002222B8">
        <w:t>: Identification of the crops in mixed cropping</w:t>
      </w:r>
      <w:bookmarkEnd w:id="182"/>
      <w:bookmarkEnd w:id="183"/>
    </w:p>
    <w:p w14:paraId="25828C6B" w14:textId="77777777" w:rsidR="00CB481B" w:rsidRDefault="00CB481B" w:rsidP="00CB481B">
      <w:pPr>
        <w:spacing w:after="0"/>
        <w:rPr>
          <w:b/>
          <w:bCs/>
        </w:rPr>
      </w:pPr>
    </w:p>
    <w:p w14:paraId="1C519B1F" w14:textId="77777777" w:rsidR="00CB481B" w:rsidRDefault="00CB481B" w:rsidP="00CB481B">
      <w:pPr>
        <w:spacing w:after="0"/>
        <w:rPr>
          <w:b/>
          <w:bCs/>
          <w:i/>
          <w:iCs/>
        </w:rPr>
      </w:pPr>
      <w:r w:rsidRPr="00270CBA">
        <w:rPr>
          <w:b/>
          <w:bCs/>
          <w:i/>
          <w:iCs/>
        </w:rPr>
        <w:t>Special case</w:t>
      </w:r>
      <w:r>
        <w:rPr>
          <w:b/>
          <w:bCs/>
          <w:i/>
          <w:iCs/>
        </w:rPr>
        <w:t>s</w:t>
      </w:r>
    </w:p>
    <w:p w14:paraId="01B8BB39" w14:textId="77777777" w:rsidR="00CB481B" w:rsidRDefault="00CB481B" w:rsidP="00CB481B">
      <w:pPr>
        <w:spacing w:after="0"/>
        <w:rPr>
          <w:i/>
          <w:iCs/>
        </w:rPr>
      </w:pPr>
    </w:p>
    <w:p w14:paraId="26F32DB6" w14:textId="77777777" w:rsidR="00CB481B" w:rsidRDefault="00CB481B" w:rsidP="00CB481B">
      <w:pPr>
        <w:spacing w:after="0"/>
        <w:rPr>
          <w:i/>
          <w:iCs/>
        </w:rPr>
      </w:pPr>
      <w:r>
        <w:rPr>
          <w:i/>
          <w:iCs/>
        </w:rPr>
        <w:t>Agroforestry</w:t>
      </w:r>
    </w:p>
    <w:p w14:paraId="5A2D54D8" w14:textId="286C17C7" w:rsidR="00CB481B" w:rsidRPr="00875678" w:rsidRDefault="00CB481B" w:rsidP="00CB481B">
      <w:pPr>
        <w:spacing w:after="0"/>
      </w:pPr>
      <w:r>
        <w:t xml:space="preserve">For the agroforestry cropping pattern, the enumerators have to indicate the name of the crop present under the trees as shown in </w:t>
      </w:r>
      <w:r w:rsidRPr="0037247E">
        <w:fldChar w:fldCharType="begin"/>
      </w:r>
      <w:r w:rsidRPr="0037247E">
        <w:instrText xml:space="preserve"> REF _Ref87352157 \h  \* MERGEFORMAT </w:instrText>
      </w:r>
      <w:r w:rsidRPr="0037247E">
        <w:fldChar w:fldCharType="separate"/>
      </w:r>
      <w:r w:rsidR="00C5296C" w:rsidRPr="002222B8">
        <w:t xml:space="preserve">Figure </w:t>
      </w:r>
      <w:r w:rsidR="00C5296C">
        <w:rPr>
          <w:noProof/>
        </w:rPr>
        <w:t>29</w:t>
      </w:r>
      <w:r w:rsidRPr="0037247E">
        <w:fldChar w:fldCharType="end"/>
      </w:r>
      <w:r w:rsidRPr="0037247E">
        <w:t>.</w:t>
      </w:r>
      <w:r>
        <w:t xml:space="preserve"> The name of the trees is not requested.</w:t>
      </w:r>
    </w:p>
    <w:p w14:paraId="181CB604" w14:textId="77777777" w:rsidR="00CB481B" w:rsidRDefault="00CB481B" w:rsidP="00CB481B">
      <w:pPr>
        <w:spacing w:after="0"/>
        <w:rPr>
          <w:i/>
          <w:iCs/>
        </w:rPr>
      </w:pPr>
    </w:p>
    <w:p w14:paraId="207F7F3D" w14:textId="77777777" w:rsidR="00CB481B" w:rsidRDefault="00CB481B" w:rsidP="00CB481B">
      <w:pPr>
        <w:spacing w:after="0"/>
        <w:jc w:val="center"/>
        <w:rPr>
          <w:i/>
          <w:iCs/>
        </w:rPr>
      </w:pPr>
      <w:r>
        <w:rPr>
          <w:i/>
          <w:iCs/>
          <w:noProof/>
        </w:rPr>
        <w:drawing>
          <wp:inline distT="0" distB="0" distL="0" distR="0" wp14:anchorId="23922F45" wp14:editId="3A2C2078">
            <wp:extent cx="3463290" cy="1688374"/>
            <wp:effectExtent l="19050" t="19050" r="3810" b="7620"/>
            <wp:docPr id="34" name="Imag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 10"/>
                    <pic:cNvPicPr/>
                  </pic:nvPicPr>
                  <pic:blipFill rotWithShape="1">
                    <a:blip r:embed="rId78"/>
                    <a:srcRect b="78174"/>
                    <a:stretch/>
                  </pic:blipFill>
                  <pic:spPr bwMode="auto">
                    <a:xfrm>
                      <a:off x="0" y="0"/>
                      <a:ext cx="3472411" cy="1692820"/>
                    </a:xfrm>
                    <a:prstGeom prst="rect">
                      <a:avLst/>
                    </a:prstGeom>
                    <a:ln>
                      <a:solidFill>
                        <a:schemeClr val="bg1">
                          <a:lumMod val="50000"/>
                        </a:schemeClr>
                      </a:solidFill>
                    </a:ln>
                    <a:extLst>
                      <a:ext uri="{53640926-AAD7-44D8-BBD7-CCE9431645EC}">
                        <a14:shadowObscured xmlns:a14="http://schemas.microsoft.com/office/drawing/2010/main"/>
                      </a:ext>
                    </a:extLst>
                  </pic:spPr>
                </pic:pic>
              </a:graphicData>
            </a:graphic>
          </wp:inline>
        </w:drawing>
      </w:r>
    </w:p>
    <w:p w14:paraId="5640FB16" w14:textId="72FD9A31" w:rsidR="00CB481B" w:rsidRPr="002222B8" w:rsidRDefault="00CB481B" w:rsidP="00CB481B">
      <w:pPr>
        <w:pStyle w:val="Lgende"/>
      </w:pPr>
      <w:bookmarkStart w:id="184" w:name="_Ref87352157"/>
      <w:bookmarkStart w:id="185" w:name="_Toc87435524"/>
      <w:bookmarkStart w:id="186" w:name="_Toc97212576"/>
      <w:r w:rsidRPr="002222B8">
        <w:t xml:space="preserve">Figure </w:t>
      </w:r>
      <w:fldSimple w:instr=" SEQ Figure \* ARABIC ">
        <w:r w:rsidR="00C5296C">
          <w:rPr>
            <w:noProof/>
          </w:rPr>
          <w:t>29</w:t>
        </w:r>
      </w:fldSimple>
      <w:bookmarkEnd w:id="184"/>
      <w:r w:rsidRPr="002222B8">
        <w:t>: Identification of the crop in agroforestry</w:t>
      </w:r>
      <w:bookmarkEnd w:id="185"/>
      <w:bookmarkEnd w:id="186"/>
    </w:p>
    <w:p w14:paraId="15ED501D" w14:textId="77777777" w:rsidR="00CB481B" w:rsidRDefault="00CB481B" w:rsidP="00CB481B">
      <w:pPr>
        <w:spacing w:after="0"/>
        <w:rPr>
          <w:i/>
          <w:iCs/>
        </w:rPr>
      </w:pPr>
    </w:p>
    <w:p w14:paraId="4C272933" w14:textId="77777777" w:rsidR="00CB481B" w:rsidRDefault="00CB481B" w:rsidP="00CB481B">
      <w:pPr>
        <w:spacing w:after="0"/>
        <w:jc w:val="left"/>
        <w:rPr>
          <w:i/>
          <w:iCs/>
        </w:rPr>
      </w:pPr>
      <w:r>
        <w:rPr>
          <w:i/>
          <w:iCs/>
        </w:rPr>
        <w:br w:type="page"/>
      </w:r>
    </w:p>
    <w:p w14:paraId="15645A01" w14:textId="77777777" w:rsidR="00CB481B" w:rsidRDefault="00CB481B" w:rsidP="00CB481B">
      <w:pPr>
        <w:spacing w:after="0"/>
        <w:rPr>
          <w:i/>
          <w:iCs/>
        </w:rPr>
      </w:pPr>
      <w:r>
        <w:rPr>
          <w:i/>
          <w:iCs/>
        </w:rPr>
        <w:lastRenderedPageBreak/>
        <w:t>M</w:t>
      </w:r>
      <w:r w:rsidRPr="00875678">
        <w:rPr>
          <w:i/>
          <w:iCs/>
        </w:rPr>
        <w:t>ixed cropping</w:t>
      </w:r>
    </w:p>
    <w:p w14:paraId="45DD8EFC" w14:textId="4EA36F8E" w:rsidR="00CB481B" w:rsidRDefault="00CB481B" w:rsidP="00CB481B">
      <w:pPr>
        <w:spacing w:after="0"/>
      </w:pPr>
      <w:r>
        <w:t>For the mixed cropping pattern, i</w:t>
      </w:r>
      <w:r w:rsidRPr="00875678">
        <w:t xml:space="preserve">n order to improve the classification results, </w:t>
      </w:r>
      <w:r>
        <w:t xml:space="preserve">the surveyors have to indicate if a dominant crop is visible (from a pull-down list as </w:t>
      </w:r>
      <w:r w:rsidRPr="004B22FD">
        <w:t xml:space="preserve">shown in </w:t>
      </w:r>
      <w:r w:rsidRPr="004B22FD">
        <w:fldChar w:fldCharType="begin"/>
      </w:r>
      <w:r w:rsidRPr="004B22FD">
        <w:instrText xml:space="preserve"> REF _Ref87003108 \h </w:instrText>
      </w:r>
      <w:r w:rsidRPr="00875678">
        <w:instrText xml:space="preserve"> \* MERGEFORMAT </w:instrText>
      </w:r>
      <w:r w:rsidRPr="004B22FD">
        <w:fldChar w:fldCharType="separate"/>
      </w:r>
      <w:r w:rsidR="00C5296C" w:rsidRPr="002222B8">
        <w:t xml:space="preserve">Figure </w:t>
      </w:r>
      <w:r w:rsidR="00C5296C">
        <w:rPr>
          <w:noProof/>
        </w:rPr>
        <w:t>30</w:t>
      </w:r>
      <w:r w:rsidRPr="004B22FD">
        <w:fldChar w:fldCharType="end"/>
      </w:r>
      <w:r>
        <w:t>).</w:t>
      </w:r>
    </w:p>
    <w:p w14:paraId="5FC34358" w14:textId="77777777" w:rsidR="00CB481B" w:rsidRDefault="00CB481B" w:rsidP="00CB481B">
      <w:pPr>
        <w:spacing w:after="0"/>
      </w:pPr>
    </w:p>
    <w:p w14:paraId="60FB7317" w14:textId="77777777" w:rsidR="00CB481B" w:rsidRDefault="00CB481B" w:rsidP="00CB481B">
      <w:pPr>
        <w:spacing w:after="0"/>
        <w:jc w:val="center"/>
      </w:pPr>
      <w:r>
        <w:rPr>
          <w:noProof/>
        </w:rPr>
        <w:drawing>
          <wp:inline distT="0" distB="0" distL="0" distR="0" wp14:anchorId="49E66120" wp14:editId="2628F80C">
            <wp:extent cx="2680970" cy="4562475"/>
            <wp:effectExtent l="19050" t="19050" r="5080" b="9525"/>
            <wp:docPr id="59" name="Image 59"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Image 39" descr="Une image contenant texte&#10;&#10;Description générée automatiquement"/>
                    <pic:cNvPicPr/>
                  </pic:nvPicPr>
                  <pic:blipFill rotWithShape="1">
                    <a:blip r:embed="rId79"/>
                    <a:srcRect b="20166"/>
                    <a:stretch/>
                  </pic:blipFill>
                  <pic:spPr bwMode="auto">
                    <a:xfrm>
                      <a:off x="0" y="0"/>
                      <a:ext cx="2682031" cy="4564281"/>
                    </a:xfrm>
                    <a:prstGeom prst="rect">
                      <a:avLst/>
                    </a:prstGeom>
                    <a:ln w="9525" cap="flat" cmpd="sng" algn="ctr">
                      <a:solidFill>
                        <a:sysClr val="window" lastClr="FFFFFF">
                          <a:lumMod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297B1751" w14:textId="269C8A17" w:rsidR="00CB481B" w:rsidRPr="002222B8" w:rsidRDefault="00CB481B" w:rsidP="00CB481B">
      <w:pPr>
        <w:pStyle w:val="Lgende"/>
      </w:pPr>
      <w:bookmarkStart w:id="187" w:name="_Ref87003108"/>
      <w:bookmarkStart w:id="188" w:name="_Toc87435525"/>
      <w:bookmarkStart w:id="189" w:name="_Toc97212577"/>
      <w:r w:rsidRPr="002222B8">
        <w:t xml:space="preserve">Figure </w:t>
      </w:r>
      <w:fldSimple w:instr=" SEQ Figure \* ARABIC ">
        <w:r w:rsidR="00C5296C">
          <w:rPr>
            <w:noProof/>
          </w:rPr>
          <w:t>30</w:t>
        </w:r>
      </w:fldSimple>
      <w:bookmarkEnd w:id="187"/>
      <w:r w:rsidRPr="002222B8">
        <w:t>: Identification of the dominant crop (if any)</w:t>
      </w:r>
      <w:bookmarkEnd w:id="188"/>
      <w:bookmarkEnd w:id="189"/>
    </w:p>
    <w:p w14:paraId="723A4FB8" w14:textId="77777777" w:rsidR="00CB481B" w:rsidRDefault="00CB481B" w:rsidP="00CB481B">
      <w:pPr>
        <w:spacing w:after="0"/>
      </w:pPr>
    </w:p>
    <w:tbl>
      <w:tblPr>
        <w:tblStyle w:val="Grilledutableau"/>
        <w:tblW w:w="0" w:type="auto"/>
        <w:tblInd w:w="392" w:type="dxa"/>
        <w:tblLook w:val="04A0" w:firstRow="1" w:lastRow="0" w:firstColumn="1" w:lastColumn="0" w:noHBand="0" w:noVBand="1"/>
      </w:tblPr>
      <w:tblGrid>
        <w:gridCol w:w="9072"/>
      </w:tblGrid>
      <w:tr w:rsidR="00CB481B" w14:paraId="1E565DD1" w14:textId="77777777" w:rsidTr="00645F3D">
        <w:trPr>
          <w:trHeight w:val="1148"/>
        </w:trPr>
        <w:tc>
          <w:tcPr>
            <w:tcW w:w="9072" w:type="dxa"/>
            <w:tcBorders>
              <w:top w:val="double" w:sz="4" w:space="0" w:color="4F81BD" w:themeColor="accent1"/>
              <w:left w:val="double" w:sz="4" w:space="0" w:color="4F81BD" w:themeColor="accent1"/>
              <w:bottom w:val="double" w:sz="4" w:space="0" w:color="4F81BD" w:themeColor="accent1"/>
              <w:right w:val="double" w:sz="4" w:space="0" w:color="4F81BD" w:themeColor="accent1"/>
            </w:tcBorders>
            <w:shd w:val="clear" w:color="auto" w:fill="DBE5F1" w:themeFill="accent1" w:themeFillTint="33"/>
          </w:tcPr>
          <w:p w14:paraId="4211491E" w14:textId="77777777" w:rsidR="00CB481B" w:rsidRDefault="00CB481B" w:rsidP="00645F3D">
            <w:pPr>
              <w:spacing w:line="259" w:lineRule="auto"/>
              <w:jc w:val="center"/>
              <w:rPr>
                <w:rFonts w:cs="Calibri"/>
                <w:b/>
                <w:bCs/>
                <w:color w:val="FF0000"/>
              </w:rPr>
            </w:pPr>
            <w:r>
              <w:rPr>
                <w:rFonts w:cs="Calibri"/>
                <w:b/>
                <w:bCs/>
                <w:noProof/>
                <w:color w:val="FF0000"/>
              </w:rPr>
              <w:drawing>
                <wp:inline distT="0" distB="0" distL="0" distR="0" wp14:anchorId="0CC09BA9" wp14:editId="542057D1">
                  <wp:extent cx="914400" cy="914400"/>
                  <wp:effectExtent l="0" t="0" r="0" b="0"/>
                  <wp:docPr id="44" name="Graphique 44" descr="Tournesol avec un remplissage un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Graphique 44" descr="Tournesol avec un remplissage uni"/>
                          <pic:cNvPicPr/>
                        </pic:nvPicPr>
                        <pic:blipFill>
                          <a:blip r:embed="rId80">
                            <a:extLst>
                              <a:ext uri="{96DAC541-7B7A-43D3-8B79-37D633B846F1}">
                                <asvg:svgBlip xmlns:asvg="http://schemas.microsoft.com/office/drawing/2016/SVG/main" r:embed="rId81"/>
                              </a:ext>
                            </a:extLst>
                          </a:blip>
                          <a:stretch>
                            <a:fillRect/>
                          </a:stretch>
                        </pic:blipFill>
                        <pic:spPr>
                          <a:xfrm>
                            <a:off x="0" y="0"/>
                            <a:ext cx="914400" cy="914400"/>
                          </a:xfrm>
                          <a:prstGeom prst="rect">
                            <a:avLst/>
                          </a:prstGeom>
                        </pic:spPr>
                      </pic:pic>
                    </a:graphicData>
                  </a:graphic>
                </wp:inline>
              </w:drawing>
            </w:r>
          </w:p>
          <w:p w14:paraId="2C2EE6BB" w14:textId="77777777" w:rsidR="00CB481B" w:rsidRPr="00875678" w:rsidRDefault="00CB481B" w:rsidP="00645F3D">
            <w:pPr>
              <w:spacing w:line="259" w:lineRule="auto"/>
              <w:rPr>
                <w:color w:val="17365D" w:themeColor="text2" w:themeShade="BF"/>
              </w:rPr>
            </w:pPr>
            <w:r w:rsidRPr="00875678">
              <w:rPr>
                <w:rFonts w:cs="Calibri"/>
                <w:color w:val="17365D" w:themeColor="text2" w:themeShade="BF"/>
              </w:rPr>
              <w:t xml:space="preserve">A </w:t>
            </w:r>
            <w:r w:rsidRPr="00875678">
              <w:rPr>
                <w:rFonts w:cs="Calibri"/>
                <w:b/>
                <w:bCs/>
                <w:color w:val="17365D" w:themeColor="text2" w:themeShade="BF"/>
              </w:rPr>
              <w:t>dominant crop</w:t>
            </w:r>
            <w:r w:rsidRPr="00875678">
              <w:rPr>
                <w:rFonts w:cs="Calibri"/>
                <w:color w:val="17365D" w:themeColor="text2" w:themeShade="BF"/>
              </w:rPr>
              <w:t xml:space="preserve"> covers </w:t>
            </w:r>
            <w:r w:rsidRPr="00875678">
              <w:rPr>
                <w:rFonts w:cs="Calibri"/>
                <w:b/>
                <w:bCs/>
                <w:color w:val="17365D" w:themeColor="text2" w:themeShade="BF"/>
              </w:rPr>
              <w:t>more than 50% of the area</w:t>
            </w:r>
            <w:r w:rsidRPr="00875678">
              <w:rPr>
                <w:rFonts w:cs="Calibri"/>
                <w:color w:val="17365D" w:themeColor="text2" w:themeShade="BF"/>
              </w:rPr>
              <w:t xml:space="preserve"> (e.g. if it is a fifty/fifty situation</w:t>
            </w:r>
            <w:r>
              <w:rPr>
                <w:rFonts w:cs="Calibri"/>
                <w:color w:val="17365D" w:themeColor="text2" w:themeShade="BF"/>
              </w:rPr>
              <w:t xml:space="preserve">, </w:t>
            </w:r>
            <w:r w:rsidRPr="00875678">
              <w:rPr>
                <w:rFonts w:cs="Calibri"/>
                <w:color w:val="17365D" w:themeColor="text2" w:themeShade="BF"/>
              </w:rPr>
              <w:t xml:space="preserve">the answer is </w:t>
            </w:r>
            <w:r>
              <w:rPr>
                <w:rFonts w:cs="Calibri"/>
                <w:color w:val="17365D" w:themeColor="text2" w:themeShade="BF"/>
              </w:rPr>
              <w:t>“</w:t>
            </w:r>
            <w:r w:rsidRPr="00875678">
              <w:rPr>
                <w:rFonts w:cs="Calibri"/>
                <w:color w:val="17365D" w:themeColor="text2" w:themeShade="BF"/>
              </w:rPr>
              <w:t>N</w:t>
            </w:r>
            <w:r>
              <w:rPr>
                <w:rFonts w:cs="Calibri"/>
                <w:color w:val="17365D" w:themeColor="text2" w:themeShade="BF"/>
              </w:rPr>
              <w:t>o, there is not clearly one dominant crop to be seen”).</w:t>
            </w:r>
          </w:p>
        </w:tc>
      </w:tr>
    </w:tbl>
    <w:p w14:paraId="7259D225" w14:textId="77777777" w:rsidR="00CB481B" w:rsidRDefault="00CB481B" w:rsidP="00CB481B">
      <w:pPr>
        <w:spacing w:after="0"/>
        <w:rPr>
          <w:b/>
          <w:bCs/>
        </w:rPr>
      </w:pPr>
    </w:p>
    <w:p w14:paraId="7ADFD09F" w14:textId="77777777" w:rsidR="00CB481B" w:rsidRDefault="00CB481B" w:rsidP="00CB481B">
      <w:pPr>
        <w:spacing w:after="0"/>
        <w:jc w:val="left"/>
      </w:pPr>
      <w:r>
        <w:br w:type="page"/>
      </w:r>
    </w:p>
    <w:p w14:paraId="77535546" w14:textId="71F65154" w:rsidR="00CB481B" w:rsidRDefault="00CB481B" w:rsidP="00CB481B">
      <w:pPr>
        <w:spacing w:after="0"/>
      </w:pPr>
      <w:r>
        <w:lastRenderedPageBreak/>
        <w:t xml:space="preserve">Then, the enumerators have to indicate different crop characteristics </w:t>
      </w:r>
      <w:r w:rsidRPr="00E8787B">
        <w:t>such</w:t>
      </w:r>
      <w:r>
        <w:t xml:space="preserve"> as the crop field status (</w:t>
      </w:r>
      <w:r w:rsidRPr="00E8787B">
        <w:t xml:space="preserve">see </w:t>
      </w:r>
      <w:r w:rsidRPr="00E8787B">
        <w:fldChar w:fldCharType="begin"/>
      </w:r>
      <w:r w:rsidRPr="00E8787B">
        <w:instrText xml:space="preserve"> REF _Ref87003419 \h </w:instrText>
      </w:r>
      <w:r w:rsidRPr="00875678">
        <w:instrText xml:space="preserve"> \* MERGEFORMAT </w:instrText>
      </w:r>
      <w:r w:rsidRPr="00E8787B">
        <w:fldChar w:fldCharType="separate"/>
      </w:r>
      <w:r w:rsidR="00C5296C" w:rsidRPr="002222B8">
        <w:t xml:space="preserve">Figure </w:t>
      </w:r>
      <w:r w:rsidR="00C5296C">
        <w:rPr>
          <w:noProof/>
        </w:rPr>
        <w:t>32</w:t>
      </w:r>
      <w:r w:rsidRPr="00E8787B">
        <w:fldChar w:fldCharType="end"/>
      </w:r>
      <w:r>
        <w:t xml:space="preserve"> and for examples</w:t>
      </w:r>
      <w:r w:rsidRPr="00E8787B">
        <w:t>)</w:t>
      </w:r>
      <w:r>
        <w:t>, the irrigation system and the crop stage (harvesting status).</w:t>
      </w:r>
    </w:p>
    <w:p w14:paraId="52FB65D3" w14:textId="77777777" w:rsidR="00CB481B" w:rsidRDefault="00CB481B" w:rsidP="00CB481B">
      <w:pPr>
        <w:spacing w:after="0"/>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72"/>
        <w:gridCol w:w="4782"/>
      </w:tblGrid>
      <w:tr w:rsidR="00CB481B" w14:paraId="196F2220" w14:textId="77777777" w:rsidTr="00645F3D">
        <w:tc>
          <w:tcPr>
            <w:tcW w:w="5072" w:type="dxa"/>
          </w:tcPr>
          <w:p w14:paraId="117E3230" w14:textId="77777777" w:rsidR="00CB481B" w:rsidRDefault="00CB481B" w:rsidP="00645F3D">
            <w:r>
              <w:rPr>
                <w:noProof/>
              </w:rPr>
              <w:drawing>
                <wp:inline distT="0" distB="0" distL="0" distR="0" wp14:anchorId="77D5DA51" wp14:editId="62255D1F">
                  <wp:extent cx="3046782" cy="2285245"/>
                  <wp:effectExtent l="0" t="0" r="0" b="0"/>
                  <wp:docPr id="6" name="Image 6" descr="Une image contenant ciel, extérieur, terrain, herb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 6" descr="Une image contenant ciel, extérieur, terrain, herbe&#10;&#10;Description générée automatiquement"/>
                          <pic:cNvPicPr/>
                        </pic:nvPicPr>
                        <pic:blipFill>
                          <a:blip r:embed="rId82"/>
                          <a:stretch>
                            <a:fillRect/>
                          </a:stretch>
                        </pic:blipFill>
                        <pic:spPr>
                          <a:xfrm>
                            <a:off x="0" y="0"/>
                            <a:ext cx="3057992" cy="2293653"/>
                          </a:xfrm>
                          <a:prstGeom prst="rect">
                            <a:avLst/>
                          </a:prstGeom>
                        </pic:spPr>
                      </pic:pic>
                    </a:graphicData>
                  </a:graphic>
                </wp:inline>
              </w:drawing>
            </w:r>
          </w:p>
        </w:tc>
        <w:tc>
          <w:tcPr>
            <w:tcW w:w="4782" w:type="dxa"/>
            <w:vAlign w:val="center"/>
          </w:tcPr>
          <w:p w14:paraId="31580972" w14:textId="77777777" w:rsidR="00CB481B" w:rsidRPr="00807EC0" w:rsidRDefault="00CB481B" w:rsidP="00645F3D">
            <w:pPr>
              <w:jc w:val="left"/>
              <w:rPr>
                <w:i/>
                <w:iCs/>
              </w:rPr>
            </w:pPr>
            <w:r w:rsidRPr="00807EC0">
              <w:rPr>
                <w:i/>
                <w:iCs/>
              </w:rPr>
              <w:t>Crops in the field, in the ridges</w:t>
            </w:r>
          </w:p>
        </w:tc>
      </w:tr>
      <w:tr w:rsidR="00CB481B" w14:paraId="359B37CD" w14:textId="77777777" w:rsidTr="00645F3D">
        <w:tc>
          <w:tcPr>
            <w:tcW w:w="5072" w:type="dxa"/>
          </w:tcPr>
          <w:p w14:paraId="577CD295" w14:textId="77777777" w:rsidR="00CB481B" w:rsidRDefault="00CB481B" w:rsidP="00645F3D">
            <w:r>
              <w:rPr>
                <w:noProof/>
              </w:rPr>
              <w:drawing>
                <wp:inline distT="0" distB="0" distL="0" distR="0" wp14:anchorId="4E72464D" wp14:editId="10FFE239">
                  <wp:extent cx="3084193" cy="2313305"/>
                  <wp:effectExtent l="0" t="0" r="0" b="0"/>
                  <wp:docPr id="1883929152" name="Image 1883929152" descr="Une image contenant herbe, ciel, extérieur, collin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 9" descr="Une image contenant herbe, ciel, extérieur, colline&#10;&#10;Description générée automatiquement"/>
                          <pic:cNvPicPr/>
                        </pic:nvPicPr>
                        <pic:blipFill>
                          <a:blip r:embed="rId83"/>
                          <a:stretch>
                            <a:fillRect/>
                          </a:stretch>
                        </pic:blipFill>
                        <pic:spPr>
                          <a:xfrm>
                            <a:off x="0" y="0"/>
                            <a:ext cx="3100930" cy="2325859"/>
                          </a:xfrm>
                          <a:prstGeom prst="rect">
                            <a:avLst/>
                          </a:prstGeom>
                        </pic:spPr>
                      </pic:pic>
                    </a:graphicData>
                  </a:graphic>
                </wp:inline>
              </w:drawing>
            </w:r>
          </w:p>
        </w:tc>
        <w:tc>
          <w:tcPr>
            <w:tcW w:w="4782" w:type="dxa"/>
            <w:vAlign w:val="center"/>
          </w:tcPr>
          <w:p w14:paraId="6AA7775E" w14:textId="77777777" w:rsidR="00CB481B" w:rsidRPr="00807EC0" w:rsidRDefault="00CB481B" w:rsidP="00645F3D">
            <w:pPr>
              <w:jc w:val="left"/>
              <w:rPr>
                <w:i/>
                <w:iCs/>
              </w:rPr>
            </w:pPr>
            <w:r w:rsidRPr="00807EC0">
              <w:rPr>
                <w:i/>
                <w:iCs/>
              </w:rPr>
              <w:t>Crops in the field, no ridges</w:t>
            </w:r>
          </w:p>
        </w:tc>
      </w:tr>
      <w:tr w:rsidR="00CB481B" w14:paraId="1A4B4D38" w14:textId="77777777" w:rsidTr="00645F3D">
        <w:tc>
          <w:tcPr>
            <w:tcW w:w="5072" w:type="dxa"/>
          </w:tcPr>
          <w:p w14:paraId="1EB88778" w14:textId="77777777" w:rsidR="00CB481B" w:rsidRDefault="00CB481B" w:rsidP="00645F3D">
            <w:r>
              <w:rPr>
                <w:noProof/>
              </w:rPr>
              <w:drawing>
                <wp:inline distT="0" distB="0" distL="0" distR="0" wp14:anchorId="43966DE9" wp14:editId="7D036F3D">
                  <wp:extent cx="2981325" cy="2236148"/>
                  <wp:effectExtent l="0" t="0" r="0" b="0"/>
                  <wp:docPr id="1883929156" name="Image 1883929156" descr="Une image contenant herbe, extérieur, ciel, plan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 11" descr="Une image contenant herbe, extérieur, ciel, plante&#10;&#10;Description générée automatiquement"/>
                          <pic:cNvPicPr/>
                        </pic:nvPicPr>
                        <pic:blipFill>
                          <a:blip r:embed="rId84"/>
                          <a:stretch>
                            <a:fillRect/>
                          </a:stretch>
                        </pic:blipFill>
                        <pic:spPr>
                          <a:xfrm>
                            <a:off x="0" y="0"/>
                            <a:ext cx="2988419" cy="2241469"/>
                          </a:xfrm>
                          <a:prstGeom prst="rect">
                            <a:avLst/>
                          </a:prstGeom>
                        </pic:spPr>
                      </pic:pic>
                    </a:graphicData>
                  </a:graphic>
                </wp:inline>
              </w:drawing>
            </w:r>
          </w:p>
        </w:tc>
        <w:tc>
          <w:tcPr>
            <w:tcW w:w="4782" w:type="dxa"/>
            <w:vAlign w:val="center"/>
          </w:tcPr>
          <w:p w14:paraId="2831D1D3" w14:textId="77777777" w:rsidR="00CB481B" w:rsidRPr="00807EC0" w:rsidRDefault="00CB481B" w:rsidP="00645F3D">
            <w:pPr>
              <w:jc w:val="left"/>
              <w:rPr>
                <w:i/>
                <w:iCs/>
              </w:rPr>
            </w:pPr>
            <w:r w:rsidRPr="00807EC0">
              <w:rPr>
                <w:i/>
                <w:iCs/>
              </w:rPr>
              <w:t>Whole field covered by crops</w:t>
            </w:r>
          </w:p>
        </w:tc>
      </w:tr>
    </w:tbl>
    <w:p w14:paraId="55DE0E59" w14:textId="44B9AF3D" w:rsidR="00CB481B" w:rsidRPr="002222B8" w:rsidRDefault="00CB481B" w:rsidP="00CB481B">
      <w:pPr>
        <w:pStyle w:val="Lgende"/>
      </w:pPr>
      <w:bookmarkStart w:id="190" w:name="_Toc87435526"/>
      <w:bookmarkStart w:id="191" w:name="_Toc97212578"/>
      <w:r w:rsidRPr="002222B8">
        <w:t xml:space="preserve">Figure </w:t>
      </w:r>
      <w:fldSimple w:instr=" SEQ Figure \* ARABIC ">
        <w:r w:rsidR="00C5296C">
          <w:rPr>
            <w:noProof/>
          </w:rPr>
          <w:t>31</w:t>
        </w:r>
      </w:fldSimple>
      <w:r w:rsidRPr="002222B8">
        <w:t>: Examples of crop field status</w:t>
      </w:r>
      <w:bookmarkEnd w:id="190"/>
      <w:bookmarkEnd w:id="191"/>
    </w:p>
    <w:p w14:paraId="42D93E3B" w14:textId="77777777" w:rsidR="00CB481B" w:rsidRDefault="00CB481B" w:rsidP="00CB481B"/>
    <w:p w14:paraId="2335255E" w14:textId="77777777" w:rsidR="00CB481B" w:rsidRDefault="00CB481B" w:rsidP="00CB481B">
      <w:pPr>
        <w:spacing w:after="0"/>
        <w:jc w:val="center"/>
      </w:pPr>
      <w:r>
        <w:rPr>
          <w:noProof/>
        </w:rPr>
        <w:lastRenderedPageBreak/>
        <w:drawing>
          <wp:inline distT="0" distB="0" distL="0" distR="0" wp14:anchorId="07CF7112" wp14:editId="3C318765">
            <wp:extent cx="2533650" cy="2610793"/>
            <wp:effectExtent l="19050" t="19050" r="0" b="0"/>
            <wp:docPr id="18" name="Image 18"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 18" descr="Une image contenant texte&#10;&#10;Description générée automatiquement"/>
                    <pic:cNvPicPr/>
                  </pic:nvPicPr>
                  <pic:blipFill rotWithShape="1">
                    <a:blip r:embed="rId85"/>
                    <a:srcRect b="52014"/>
                    <a:stretch/>
                  </pic:blipFill>
                  <pic:spPr bwMode="auto">
                    <a:xfrm>
                      <a:off x="0" y="0"/>
                      <a:ext cx="2543533" cy="2620977"/>
                    </a:xfrm>
                    <a:prstGeom prst="rect">
                      <a:avLst/>
                    </a:prstGeom>
                    <a:ln>
                      <a:solidFill>
                        <a:schemeClr val="bg1">
                          <a:lumMod val="50000"/>
                        </a:schemeClr>
                      </a:solidFill>
                    </a:ln>
                    <a:extLst>
                      <a:ext uri="{53640926-AAD7-44D8-BBD7-CCE9431645EC}">
                        <a14:shadowObscured xmlns:a14="http://schemas.microsoft.com/office/drawing/2010/main"/>
                      </a:ext>
                    </a:extLst>
                  </pic:spPr>
                </pic:pic>
              </a:graphicData>
            </a:graphic>
          </wp:inline>
        </w:drawing>
      </w:r>
      <w:r>
        <w:t xml:space="preserve">   </w:t>
      </w:r>
      <w:r>
        <w:rPr>
          <w:noProof/>
        </w:rPr>
        <w:drawing>
          <wp:inline distT="0" distB="0" distL="0" distR="0" wp14:anchorId="53240EF3" wp14:editId="295E5147">
            <wp:extent cx="2632710" cy="2593052"/>
            <wp:effectExtent l="19050" t="19050" r="0" b="0"/>
            <wp:docPr id="53" name="Imag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Image 53"/>
                    <pic:cNvPicPr/>
                  </pic:nvPicPr>
                  <pic:blipFill rotWithShape="1">
                    <a:blip r:embed="rId86"/>
                    <a:srcRect b="54012"/>
                    <a:stretch/>
                  </pic:blipFill>
                  <pic:spPr bwMode="auto">
                    <a:xfrm>
                      <a:off x="0" y="0"/>
                      <a:ext cx="2638118" cy="2598379"/>
                    </a:xfrm>
                    <a:prstGeom prst="rect">
                      <a:avLst/>
                    </a:prstGeom>
                    <a:ln>
                      <a:solidFill>
                        <a:schemeClr val="bg1">
                          <a:lumMod val="50000"/>
                        </a:schemeClr>
                      </a:solidFill>
                    </a:ln>
                    <a:extLst>
                      <a:ext uri="{53640926-AAD7-44D8-BBD7-CCE9431645EC}">
                        <a14:shadowObscured xmlns:a14="http://schemas.microsoft.com/office/drawing/2010/main"/>
                      </a:ext>
                    </a:extLst>
                  </pic:spPr>
                </pic:pic>
              </a:graphicData>
            </a:graphic>
          </wp:inline>
        </w:drawing>
      </w:r>
    </w:p>
    <w:p w14:paraId="48E74903" w14:textId="3789754E" w:rsidR="00CB481B" w:rsidRPr="00487229" w:rsidRDefault="00CB481B" w:rsidP="002222B8">
      <w:pPr>
        <w:pStyle w:val="Lgende"/>
      </w:pPr>
      <w:bookmarkStart w:id="192" w:name="_Ref87003419"/>
      <w:bookmarkStart w:id="193" w:name="_Toc87435527"/>
      <w:bookmarkStart w:id="194" w:name="_Toc97212579"/>
      <w:r w:rsidRPr="002222B8">
        <w:t xml:space="preserve">Figure </w:t>
      </w:r>
      <w:fldSimple w:instr=" SEQ Figure \* ARABIC ">
        <w:r w:rsidR="00C5296C">
          <w:rPr>
            <w:noProof/>
          </w:rPr>
          <w:t>32</w:t>
        </w:r>
      </w:fldSimple>
      <w:bookmarkEnd w:id="192"/>
      <w:r w:rsidRPr="002222B8">
        <w:t>: Crop field status and irrigation type identified</w:t>
      </w:r>
      <w:bookmarkEnd w:id="193"/>
      <w:bookmarkEnd w:id="194"/>
    </w:p>
    <w:p w14:paraId="6BE8C4F7" w14:textId="77777777" w:rsidR="00CB481B" w:rsidRDefault="00CB481B" w:rsidP="00CB481B">
      <w:pPr>
        <w:spacing w:after="0"/>
      </w:pPr>
    </w:p>
    <w:p w14:paraId="5BD91F81" w14:textId="77777777" w:rsidR="00CB481B" w:rsidRPr="00270CBA" w:rsidRDefault="00CB481B" w:rsidP="00CB481B">
      <w:pPr>
        <w:spacing w:after="0"/>
        <w:rPr>
          <w:b/>
          <w:bCs/>
          <w:i/>
          <w:iCs/>
        </w:rPr>
      </w:pPr>
      <w:r w:rsidRPr="00270CBA">
        <w:rPr>
          <w:b/>
          <w:bCs/>
          <w:i/>
          <w:iCs/>
        </w:rPr>
        <w:t xml:space="preserve">Special case: </w:t>
      </w:r>
      <w:r>
        <w:rPr>
          <w:b/>
          <w:bCs/>
          <w:i/>
          <w:iCs/>
        </w:rPr>
        <w:t>the crop stage harvested</w:t>
      </w:r>
    </w:p>
    <w:p w14:paraId="339A87BB" w14:textId="12ADB175" w:rsidR="00CB481B" w:rsidRDefault="00CB481B" w:rsidP="00CB481B">
      <w:pPr>
        <w:spacing w:after="0"/>
      </w:pPr>
      <w:r w:rsidRPr="00383226">
        <w:t xml:space="preserve">In order to improve the classification results, </w:t>
      </w:r>
      <w:r>
        <w:t xml:space="preserve">the surveyors have to indicate if the whole field is fully harvested or not as shown in </w:t>
      </w:r>
      <w:r w:rsidRPr="0084347A">
        <w:fldChar w:fldCharType="begin"/>
      </w:r>
      <w:r w:rsidRPr="0084347A">
        <w:instrText xml:space="preserve"> REF _Ref87003513 \h </w:instrText>
      </w:r>
      <w:r w:rsidRPr="00875678">
        <w:instrText xml:space="preserve"> \* MERGEFORMAT </w:instrText>
      </w:r>
      <w:r w:rsidRPr="0084347A">
        <w:fldChar w:fldCharType="separate"/>
      </w:r>
      <w:r w:rsidR="00C5296C" w:rsidRPr="002222B8">
        <w:t xml:space="preserve">Figure </w:t>
      </w:r>
      <w:r w:rsidR="00C5296C">
        <w:rPr>
          <w:noProof/>
        </w:rPr>
        <w:t>33</w:t>
      </w:r>
      <w:r w:rsidRPr="0084347A">
        <w:fldChar w:fldCharType="end"/>
      </w:r>
      <w:r w:rsidRPr="0084347A">
        <w:t>.</w:t>
      </w:r>
    </w:p>
    <w:p w14:paraId="4A55F20A" w14:textId="77777777" w:rsidR="00CB481B" w:rsidRDefault="00CB481B" w:rsidP="00CB481B">
      <w:pPr>
        <w:spacing w:after="0"/>
      </w:pPr>
    </w:p>
    <w:p w14:paraId="5E33530E" w14:textId="77777777" w:rsidR="00CB481B" w:rsidRDefault="00CB481B" w:rsidP="00CB481B">
      <w:pPr>
        <w:spacing w:after="0"/>
        <w:jc w:val="center"/>
      </w:pPr>
      <w:r>
        <w:rPr>
          <w:noProof/>
        </w:rPr>
        <w:drawing>
          <wp:inline distT="0" distB="0" distL="0" distR="0" wp14:anchorId="2260D1D5" wp14:editId="775EA554">
            <wp:extent cx="2771140" cy="2219325"/>
            <wp:effectExtent l="19050" t="19050" r="0" b="9525"/>
            <wp:docPr id="52" name="Image 52"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 52" descr="Une image contenant texte&#10;&#10;Description générée automatiquement"/>
                    <pic:cNvPicPr/>
                  </pic:nvPicPr>
                  <pic:blipFill rotWithShape="1">
                    <a:blip r:embed="rId87"/>
                    <a:srcRect b="62655"/>
                    <a:stretch/>
                  </pic:blipFill>
                  <pic:spPr bwMode="auto">
                    <a:xfrm>
                      <a:off x="0" y="0"/>
                      <a:ext cx="2775010" cy="2222424"/>
                    </a:xfrm>
                    <a:prstGeom prst="rect">
                      <a:avLst/>
                    </a:prstGeom>
                    <a:ln w="9525" cap="flat" cmpd="sng" algn="ctr">
                      <a:solidFill>
                        <a:sysClr val="window" lastClr="FFFFFF">
                          <a:lumMod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72062FBA" w14:textId="70188612" w:rsidR="00CB481B" w:rsidRDefault="00CB481B" w:rsidP="00CB481B">
      <w:pPr>
        <w:pStyle w:val="Lgende"/>
      </w:pPr>
      <w:bookmarkStart w:id="195" w:name="_Ref87003513"/>
      <w:bookmarkStart w:id="196" w:name="_Toc87435528"/>
      <w:bookmarkStart w:id="197" w:name="_Toc97212580"/>
      <w:r w:rsidRPr="002222B8">
        <w:t xml:space="preserve">Figure </w:t>
      </w:r>
      <w:fldSimple w:instr=" SEQ Figure \* ARABIC ">
        <w:r w:rsidR="00C5296C">
          <w:rPr>
            <w:noProof/>
          </w:rPr>
          <w:t>33</w:t>
        </w:r>
      </w:fldSimple>
      <w:bookmarkEnd w:id="195"/>
      <w:r w:rsidRPr="002222B8">
        <w:t>: Crop stage harvested</w:t>
      </w:r>
      <w:bookmarkEnd w:id="196"/>
      <w:bookmarkEnd w:id="197"/>
    </w:p>
    <w:tbl>
      <w:tblPr>
        <w:tblStyle w:val="Grilledutableau"/>
        <w:tblW w:w="0" w:type="auto"/>
        <w:tblInd w:w="392" w:type="dxa"/>
        <w:tblLook w:val="04A0" w:firstRow="1" w:lastRow="0" w:firstColumn="1" w:lastColumn="0" w:noHBand="0" w:noVBand="1"/>
      </w:tblPr>
      <w:tblGrid>
        <w:gridCol w:w="9072"/>
      </w:tblGrid>
      <w:tr w:rsidR="00CB481B" w14:paraId="0EA5F02F" w14:textId="77777777" w:rsidTr="00645F3D">
        <w:trPr>
          <w:trHeight w:val="1148"/>
        </w:trPr>
        <w:tc>
          <w:tcPr>
            <w:tcW w:w="9072" w:type="dxa"/>
            <w:tcBorders>
              <w:top w:val="double" w:sz="4" w:space="0" w:color="4F81BD" w:themeColor="accent1"/>
              <w:left w:val="double" w:sz="4" w:space="0" w:color="4F81BD" w:themeColor="accent1"/>
              <w:bottom w:val="double" w:sz="4" w:space="0" w:color="4F81BD" w:themeColor="accent1"/>
              <w:right w:val="double" w:sz="4" w:space="0" w:color="4F81BD" w:themeColor="accent1"/>
            </w:tcBorders>
            <w:shd w:val="clear" w:color="auto" w:fill="DBE5F1" w:themeFill="accent1" w:themeFillTint="33"/>
          </w:tcPr>
          <w:p w14:paraId="7261E522" w14:textId="77777777" w:rsidR="00CB481B" w:rsidRDefault="00CB481B" w:rsidP="00645F3D">
            <w:pPr>
              <w:spacing w:line="259" w:lineRule="auto"/>
              <w:jc w:val="center"/>
              <w:rPr>
                <w:rFonts w:cs="Calibri"/>
                <w:b/>
                <w:bCs/>
                <w:color w:val="FF0000"/>
              </w:rPr>
            </w:pPr>
            <w:r>
              <w:rPr>
                <w:rFonts w:cs="Calibri"/>
                <w:b/>
                <w:bCs/>
                <w:noProof/>
                <w:color w:val="FF0000"/>
              </w:rPr>
              <w:drawing>
                <wp:inline distT="0" distB="0" distL="0" distR="0" wp14:anchorId="04F97643" wp14:editId="713AADCC">
                  <wp:extent cx="914400" cy="914400"/>
                  <wp:effectExtent l="0" t="0" r="0" b="0"/>
                  <wp:docPr id="54" name="Graphique 54" descr="Cultures avec un remplissage un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Graphique 49" descr="Cultures avec un remplissage uni"/>
                          <pic:cNvPicPr/>
                        </pic:nvPicPr>
                        <pic:blipFill>
                          <a:blip r:embed="rId88">
                            <a:extLst>
                              <a:ext uri="{96DAC541-7B7A-43D3-8B79-37D633B846F1}">
                                <asvg:svgBlip xmlns:asvg="http://schemas.microsoft.com/office/drawing/2016/SVG/main" r:embed="rId89"/>
                              </a:ext>
                            </a:extLst>
                          </a:blip>
                          <a:stretch>
                            <a:fillRect/>
                          </a:stretch>
                        </pic:blipFill>
                        <pic:spPr>
                          <a:xfrm>
                            <a:off x="0" y="0"/>
                            <a:ext cx="914400" cy="914400"/>
                          </a:xfrm>
                          <a:prstGeom prst="rect">
                            <a:avLst/>
                          </a:prstGeom>
                        </pic:spPr>
                      </pic:pic>
                    </a:graphicData>
                  </a:graphic>
                </wp:inline>
              </w:drawing>
            </w:r>
          </w:p>
          <w:p w14:paraId="30A03F37" w14:textId="77777777" w:rsidR="00CB481B" w:rsidRPr="00270CBA" w:rsidRDefault="00CB481B" w:rsidP="00645F3D">
            <w:pPr>
              <w:spacing w:line="259" w:lineRule="auto"/>
              <w:rPr>
                <w:color w:val="17365D" w:themeColor="text2" w:themeShade="BF"/>
              </w:rPr>
            </w:pPr>
            <w:r>
              <w:rPr>
                <w:rFonts w:cs="Calibri"/>
                <w:color w:val="17365D" w:themeColor="text2" w:themeShade="BF"/>
              </w:rPr>
              <w:t xml:space="preserve">If the field is </w:t>
            </w:r>
            <w:r w:rsidRPr="00875678">
              <w:rPr>
                <w:rFonts w:cs="Calibri"/>
                <w:b/>
                <w:bCs/>
                <w:color w:val="17365D" w:themeColor="text2" w:themeShade="BF"/>
              </w:rPr>
              <w:t>partially harvested</w:t>
            </w:r>
            <w:r>
              <w:rPr>
                <w:rFonts w:cs="Calibri"/>
                <w:color w:val="17365D" w:themeColor="text2" w:themeShade="BF"/>
              </w:rPr>
              <w:t>, with some parts of the fields still covered by crops, the answer to the question is “</w:t>
            </w:r>
            <w:r w:rsidRPr="00875678">
              <w:rPr>
                <w:rFonts w:cs="Calibri"/>
                <w:b/>
                <w:bCs/>
                <w:color w:val="17365D" w:themeColor="text2" w:themeShade="BF"/>
              </w:rPr>
              <w:t>No, the field is not fully harvested</w:t>
            </w:r>
            <w:r>
              <w:rPr>
                <w:rFonts w:cs="Calibri"/>
                <w:color w:val="17365D" w:themeColor="text2" w:themeShade="BF"/>
              </w:rPr>
              <w:t>”</w:t>
            </w:r>
          </w:p>
        </w:tc>
      </w:tr>
    </w:tbl>
    <w:p w14:paraId="0EFBEE54" w14:textId="77777777" w:rsidR="00CB481B" w:rsidRDefault="00CB481B" w:rsidP="00CB481B">
      <w:pPr>
        <w:spacing w:after="0"/>
      </w:pPr>
    </w:p>
    <w:p w14:paraId="71F2C948" w14:textId="77777777" w:rsidR="00CB481B" w:rsidRDefault="00CB481B" w:rsidP="00CB481B">
      <w:pPr>
        <w:spacing w:after="0"/>
        <w:jc w:val="left"/>
      </w:pPr>
      <w:r>
        <w:br w:type="page"/>
      </w:r>
    </w:p>
    <w:p w14:paraId="0A20B4EA" w14:textId="77777777" w:rsidR="00CB481B" w:rsidRDefault="00CB481B" w:rsidP="00CB481B">
      <w:pPr>
        <w:spacing w:after="0"/>
      </w:pPr>
      <w:r w:rsidRPr="00875678">
        <w:lastRenderedPageBreak/>
        <w:t xml:space="preserve">Finally, </w:t>
      </w:r>
      <w:r>
        <w:t>the enumerators have to take two pictures of the field surveyed:</w:t>
      </w:r>
    </w:p>
    <w:p w14:paraId="23C91BE6" w14:textId="70B70AF9" w:rsidR="00CB481B" w:rsidRPr="003C2618" w:rsidRDefault="00CB481B" w:rsidP="00CB481B">
      <w:pPr>
        <w:pStyle w:val="Paragraphedeliste"/>
        <w:numPr>
          <w:ilvl w:val="0"/>
          <w:numId w:val="22"/>
        </w:numPr>
        <w:spacing w:after="0"/>
      </w:pPr>
      <w:r w:rsidRPr="00875678">
        <w:rPr>
          <w:b/>
          <w:bCs/>
        </w:rPr>
        <w:t>An overview photo</w:t>
      </w:r>
      <w:r w:rsidRPr="003C2618">
        <w:t xml:space="preserve">: the operator takes an overview photo of the field zooming out at least 10-30m so the crop field or the landcover can be seen in relation with the surrounding as shown in </w:t>
      </w:r>
      <w:r w:rsidRPr="00875678">
        <w:fldChar w:fldCharType="begin"/>
      </w:r>
      <w:r w:rsidRPr="00875678">
        <w:instrText xml:space="preserve"> REF _Ref87003797 \h </w:instrText>
      </w:r>
      <w:r>
        <w:instrText xml:space="preserve"> \* MERGEFORMAT </w:instrText>
      </w:r>
      <w:r w:rsidRPr="00875678">
        <w:fldChar w:fldCharType="separate"/>
      </w:r>
      <w:r w:rsidR="00C5296C" w:rsidRPr="002222B8">
        <w:t xml:space="preserve">Figure </w:t>
      </w:r>
      <w:r w:rsidR="00C5296C">
        <w:rPr>
          <w:noProof/>
        </w:rPr>
        <w:t>34</w:t>
      </w:r>
      <w:r w:rsidRPr="00875678">
        <w:fldChar w:fldCharType="end"/>
      </w:r>
      <w:r w:rsidRPr="003C2618">
        <w:t>. The photo should be in landscape mode.</w:t>
      </w:r>
    </w:p>
    <w:p w14:paraId="75400471" w14:textId="6A61B81A" w:rsidR="00CB481B" w:rsidRPr="003C2618" w:rsidRDefault="00CB481B" w:rsidP="00CB481B">
      <w:pPr>
        <w:pStyle w:val="Paragraphedeliste"/>
        <w:numPr>
          <w:ilvl w:val="0"/>
          <w:numId w:val="22"/>
        </w:numPr>
        <w:spacing w:after="0"/>
      </w:pPr>
      <w:r w:rsidRPr="00875678">
        <w:rPr>
          <w:b/>
          <w:bCs/>
        </w:rPr>
        <w:t>A detailed photo</w:t>
      </w:r>
      <w:r w:rsidRPr="003C2618">
        <w:t xml:space="preserve">: the surveyor has to zoom out so crops are clearly visible, field characteristics can be inspected, and the crop phenology is clearly derivable from the close-up picture as shown in </w:t>
      </w:r>
      <w:r w:rsidRPr="00875678">
        <w:fldChar w:fldCharType="begin"/>
      </w:r>
      <w:r w:rsidRPr="00875678">
        <w:instrText xml:space="preserve"> REF _Ref87003797 \h </w:instrText>
      </w:r>
      <w:r>
        <w:instrText xml:space="preserve"> \* MERGEFORMAT </w:instrText>
      </w:r>
      <w:r w:rsidRPr="00875678">
        <w:fldChar w:fldCharType="separate"/>
      </w:r>
      <w:r w:rsidR="00C5296C" w:rsidRPr="002222B8">
        <w:t xml:space="preserve">Figure </w:t>
      </w:r>
      <w:r w:rsidR="00C5296C">
        <w:rPr>
          <w:noProof/>
        </w:rPr>
        <w:t>34</w:t>
      </w:r>
      <w:r w:rsidRPr="00875678">
        <w:fldChar w:fldCharType="end"/>
      </w:r>
      <w:r w:rsidRPr="003C2618">
        <w:t>.</w:t>
      </w:r>
      <w:r>
        <w:t xml:space="preserve"> </w:t>
      </w:r>
    </w:p>
    <w:p w14:paraId="33F7649A" w14:textId="77777777" w:rsidR="00CB481B" w:rsidRDefault="00CB481B" w:rsidP="00CB481B">
      <w:pPr>
        <w:spacing w:after="0"/>
        <w:jc w:val="center"/>
        <w:rPr>
          <w:b/>
          <w:bCs/>
        </w:rPr>
      </w:pPr>
    </w:p>
    <w:p w14:paraId="34DB4408" w14:textId="77777777" w:rsidR="00CB481B" w:rsidRDefault="00CB481B" w:rsidP="00CB481B">
      <w:pPr>
        <w:spacing w:after="0"/>
        <w:jc w:val="center"/>
        <w:rPr>
          <w:b/>
          <w:bCs/>
        </w:rPr>
      </w:pPr>
      <w:r>
        <w:rPr>
          <w:b/>
          <w:bCs/>
          <w:noProof/>
        </w:rPr>
        <w:drawing>
          <wp:inline distT="0" distB="0" distL="0" distR="0" wp14:anchorId="732A538E" wp14:editId="39D476E2">
            <wp:extent cx="2371725" cy="2585134"/>
            <wp:effectExtent l="19050" t="19050" r="0" b="5715"/>
            <wp:docPr id="1883929159" name="Image 1883929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Image 57"/>
                    <pic:cNvPicPr/>
                  </pic:nvPicPr>
                  <pic:blipFill rotWithShape="1">
                    <a:blip r:embed="rId90"/>
                    <a:srcRect b="49451"/>
                    <a:stretch/>
                  </pic:blipFill>
                  <pic:spPr bwMode="auto">
                    <a:xfrm>
                      <a:off x="0" y="0"/>
                      <a:ext cx="2387137" cy="2601933"/>
                    </a:xfrm>
                    <a:prstGeom prst="rect">
                      <a:avLst/>
                    </a:prstGeom>
                    <a:ln>
                      <a:solidFill>
                        <a:schemeClr val="bg1">
                          <a:lumMod val="50000"/>
                        </a:schemeClr>
                      </a:solidFill>
                    </a:ln>
                    <a:extLst>
                      <a:ext uri="{53640926-AAD7-44D8-BBD7-CCE9431645EC}">
                        <a14:shadowObscured xmlns:a14="http://schemas.microsoft.com/office/drawing/2010/main"/>
                      </a:ext>
                    </a:extLst>
                  </pic:spPr>
                </pic:pic>
              </a:graphicData>
            </a:graphic>
          </wp:inline>
        </w:drawing>
      </w:r>
      <w:r>
        <w:rPr>
          <w:b/>
          <w:bCs/>
        </w:rPr>
        <w:t xml:space="preserve">        </w:t>
      </w:r>
      <w:r>
        <w:rPr>
          <w:b/>
          <w:bCs/>
          <w:noProof/>
        </w:rPr>
        <w:drawing>
          <wp:inline distT="0" distB="0" distL="0" distR="0" wp14:anchorId="26E17F2A" wp14:editId="33D8378A">
            <wp:extent cx="2652836" cy="2565400"/>
            <wp:effectExtent l="19050" t="19050" r="0" b="6350"/>
            <wp:docPr id="46" name="Imag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 46"/>
                    <pic:cNvPicPr/>
                  </pic:nvPicPr>
                  <pic:blipFill rotWithShape="1">
                    <a:blip r:embed="rId91"/>
                    <a:srcRect b="55470"/>
                    <a:stretch/>
                  </pic:blipFill>
                  <pic:spPr bwMode="auto">
                    <a:xfrm>
                      <a:off x="0" y="0"/>
                      <a:ext cx="2664083" cy="2576276"/>
                    </a:xfrm>
                    <a:prstGeom prst="rect">
                      <a:avLst/>
                    </a:prstGeom>
                    <a:ln>
                      <a:solidFill>
                        <a:schemeClr val="bg1">
                          <a:lumMod val="50000"/>
                        </a:schemeClr>
                      </a:solidFill>
                    </a:ln>
                    <a:extLst>
                      <a:ext uri="{53640926-AAD7-44D8-BBD7-CCE9431645EC}">
                        <a14:shadowObscured xmlns:a14="http://schemas.microsoft.com/office/drawing/2010/main"/>
                      </a:ext>
                    </a:extLst>
                  </pic:spPr>
                </pic:pic>
              </a:graphicData>
            </a:graphic>
          </wp:inline>
        </w:drawing>
      </w:r>
    </w:p>
    <w:p w14:paraId="5ACDC9CF" w14:textId="77777777" w:rsidR="00CB481B" w:rsidRDefault="00CB481B" w:rsidP="00CB481B">
      <w:pPr>
        <w:spacing w:after="0"/>
      </w:pPr>
    </w:p>
    <w:p w14:paraId="23C4016A" w14:textId="77777777" w:rsidR="00CB481B" w:rsidRDefault="00CB481B" w:rsidP="00CB481B">
      <w:pPr>
        <w:spacing w:after="0"/>
      </w:pPr>
      <w:r>
        <w:rPr>
          <w:noProof/>
          <w:lang w:val="nl-NL" w:eastAsia="nl-NL"/>
        </w:rPr>
        <w:drawing>
          <wp:inline distT="0" distB="0" distL="0" distR="0" wp14:anchorId="08D77557" wp14:editId="4CBD33AA">
            <wp:extent cx="3497580" cy="2466576"/>
            <wp:effectExtent l="0" t="0" r="0" b="0"/>
            <wp:docPr id="1883929160"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92"/>
                    <a:srcRect l="16242" t="15267" r="17050" b="1099"/>
                    <a:stretch>
                      <a:fillRect/>
                    </a:stretch>
                  </pic:blipFill>
                  <pic:spPr bwMode="auto">
                    <a:xfrm>
                      <a:off x="0" y="0"/>
                      <a:ext cx="3524585" cy="2485621"/>
                    </a:xfrm>
                    <a:prstGeom prst="rect">
                      <a:avLst/>
                    </a:prstGeom>
                    <a:noFill/>
                    <a:ln w="9525">
                      <a:noFill/>
                      <a:miter lim="800000"/>
                      <a:headEnd/>
                      <a:tailEnd/>
                    </a:ln>
                  </pic:spPr>
                </pic:pic>
              </a:graphicData>
            </a:graphic>
          </wp:inline>
        </w:drawing>
      </w:r>
      <w:r w:rsidRPr="00B12632">
        <w:t xml:space="preserve"> </w:t>
      </w:r>
      <w:r>
        <w:rPr>
          <w:noProof/>
          <w:lang w:val="nl-NL" w:eastAsia="nl-NL"/>
        </w:rPr>
        <w:drawing>
          <wp:inline distT="0" distB="0" distL="0" distR="0" wp14:anchorId="1173EF48" wp14:editId="27AF4D90">
            <wp:extent cx="2526411" cy="2468829"/>
            <wp:effectExtent l="0" t="0" r="0" b="0"/>
            <wp:docPr id="22" name="Picture 22" descr="Une image contenant texte, équipement électronique, afficher,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Une image contenant texte, équipement électronique, afficher, capture d’écran&#10;&#10;Description générée automatiquement"/>
                    <pic:cNvPicPr>
                      <a:picLocks noChangeAspect="1" noChangeArrowheads="1"/>
                    </pic:cNvPicPr>
                  </pic:nvPicPr>
                  <pic:blipFill>
                    <a:blip r:embed="rId93"/>
                    <a:srcRect l="28562" t="22568" r="27754" b="1542"/>
                    <a:stretch>
                      <a:fillRect/>
                    </a:stretch>
                  </pic:blipFill>
                  <pic:spPr bwMode="auto">
                    <a:xfrm>
                      <a:off x="0" y="0"/>
                      <a:ext cx="2531277" cy="2473584"/>
                    </a:xfrm>
                    <a:prstGeom prst="rect">
                      <a:avLst/>
                    </a:prstGeom>
                    <a:noFill/>
                    <a:ln w="9525">
                      <a:noFill/>
                      <a:miter lim="800000"/>
                      <a:headEnd/>
                      <a:tailEnd/>
                    </a:ln>
                  </pic:spPr>
                </pic:pic>
              </a:graphicData>
            </a:graphic>
          </wp:inline>
        </w:drawing>
      </w:r>
    </w:p>
    <w:p w14:paraId="3176F29C" w14:textId="1F71F387" w:rsidR="00CB481B" w:rsidRPr="002222B8" w:rsidRDefault="00CB481B" w:rsidP="00CB481B">
      <w:pPr>
        <w:pStyle w:val="Lgende"/>
      </w:pPr>
      <w:bookmarkStart w:id="198" w:name="_Ref87003797"/>
      <w:bookmarkStart w:id="199" w:name="_Toc87435529"/>
      <w:bookmarkStart w:id="200" w:name="_Toc97212581"/>
      <w:r w:rsidRPr="002222B8">
        <w:t xml:space="preserve">Figure </w:t>
      </w:r>
      <w:fldSimple w:instr=" SEQ Figure \* ARABIC ">
        <w:r w:rsidR="00C5296C">
          <w:rPr>
            <w:noProof/>
          </w:rPr>
          <w:t>34</w:t>
        </w:r>
      </w:fldSimple>
      <w:bookmarkEnd w:id="198"/>
      <w:r w:rsidRPr="002222B8">
        <w:t>: Overview and detailed photo and examples of good pictures (left: overview; right: detailed)</w:t>
      </w:r>
      <w:bookmarkEnd w:id="199"/>
      <w:bookmarkEnd w:id="200"/>
    </w:p>
    <w:p w14:paraId="3B461FDE" w14:textId="77777777" w:rsidR="00CB481B" w:rsidRDefault="00CB481B" w:rsidP="00CB481B">
      <w:pPr>
        <w:spacing w:after="0"/>
        <w:jc w:val="left"/>
      </w:pPr>
      <w:r>
        <w:br w:type="page"/>
      </w:r>
    </w:p>
    <w:p w14:paraId="0C414F49" w14:textId="77777777" w:rsidR="00CB481B" w:rsidRDefault="00CB481B" w:rsidP="00CB481B">
      <w:pPr>
        <w:spacing w:after="0"/>
      </w:pPr>
    </w:p>
    <w:tbl>
      <w:tblPr>
        <w:tblStyle w:val="Grilledutableau"/>
        <w:tblW w:w="0" w:type="auto"/>
        <w:tblInd w:w="392" w:type="dxa"/>
        <w:tblLook w:val="04A0" w:firstRow="1" w:lastRow="0" w:firstColumn="1" w:lastColumn="0" w:noHBand="0" w:noVBand="1"/>
      </w:tblPr>
      <w:tblGrid>
        <w:gridCol w:w="9072"/>
      </w:tblGrid>
      <w:tr w:rsidR="00CB481B" w14:paraId="6AA9B7EB" w14:textId="77777777" w:rsidTr="00645F3D">
        <w:trPr>
          <w:trHeight w:val="1148"/>
        </w:trPr>
        <w:tc>
          <w:tcPr>
            <w:tcW w:w="9072" w:type="dxa"/>
            <w:tcBorders>
              <w:top w:val="double" w:sz="4" w:space="0" w:color="4F81BD" w:themeColor="accent1"/>
              <w:left w:val="double" w:sz="4" w:space="0" w:color="4F81BD" w:themeColor="accent1"/>
              <w:bottom w:val="double" w:sz="4" w:space="0" w:color="4F81BD" w:themeColor="accent1"/>
              <w:right w:val="double" w:sz="4" w:space="0" w:color="4F81BD" w:themeColor="accent1"/>
            </w:tcBorders>
            <w:shd w:val="clear" w:color="auto" w:fill="DBE5F1" w:themeFill="accent1" w:themeFillTint="33"/>
          </w:tcPr>
          <w:p w14:paraId="408B4982" w14:textId="77777777" w:rsidR="00CB481B" w:rsidRDefault="00CB481B" w:rsidP="00645F3D">
            <w:pPr>
              <w:spacing w:line="259" w:lineRule="auto"/>
              <w:jc w:val="center"/>
              <w:rPr>
                <w:rFonts w:cs="Calibri"/>
                <w:b/>
                <w:bCs/>
                <w:color w:val="FF0000"/>
              </w:rPr>
            </w:pPr>
            <w:r>
              <w:rPr>
                <w:rFonts w:cs="Calibri"/>
                <w:b/>
                <w:bCs/>
                <w:noProof/>
                <w:color w:val="FF0000"/>
              </w:rPr>
              <w:drawing>
                <wp:inline distT="0" distB="0" distL="0" distR="0" wp14:anchorId="0B3F4DD4" wp14:editId="1699808E">
                  <wp:extent cx="914400" cy="914400"/>
                  <wp:effectExtent l="0" t="0" r="0" b="0"/>
                  <wp:docPr id="1883929161" name="Graphique 1883929161" descr="Appareil photo avec un remplissage un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Graphique 37" descr="Appareil photo avec un remplissage uni"/>
                          <pic:cNvPicPr/>
                        </pic:nvPicPr>
                        <pic:blipFill>
                          <a:blip r:embed="rId94">
                            <a:extLst>
                              <a:ext uri="{96DAC541-7B7A-43D3-8B79-37D633B846F1}">
                                <asvg:svgBlip xmlns:asvg="http://schemas.microsoft.com/office/drawing/2016/SVG/main" r:embed="rId95"/>
                              </a:ext>
                            </a:extLst>
                          </a:blip>
                          <a:stretch>
                            <a:fillRect/>
                          </a:stretch>
                        </pic:blipFill>
                        <pic:spPr>
                          <a:xfrm>
                            <a:off x="0" y="0"/>
                            <a:ext cx="914400" cy="914400"/>
                          </a:xfrm>
                          <a:prstGeom prst="rect">
                            <a:avLst/>
                          </a:prstGeom>
                        </pic:spPr>
                      </pic:pic>
                    </a:graphicData>
                  </a:graphic>
                </wp:inline>
              </w:drawing>
            </w:r>
          </w:p>
          <w:p w14:paraId="3A8FDD96" w14:textId="77777777" w:rsidR="00CB481B" w:rsidRDefault="00CB481B" w:rsidP="00645F3D">
            <w:pPr>
              <w:spacing w:line="259" w:lineRule="auto"/>
              <w:rPr>
                <w:rFonts w:cs="Calibri"/>
                <w:color w:val="17365D" w:themeColor="text2" w:themeShade="BF"/>
              </w:rPr>
            </w:pPr>
            <w:r w:rsidRPr="00BD1351">
              <w:rPr>
                <w:rFonts w:cs="Calibri"/>
                <w:color w:val="17365D" w:themeColor="text2" w:themeShade="BF"/>
              </w:rPr>
              <w:t xml:space="preserve">The enumerators have to </w:t>
            </w:r>
            <w:r w:rsidRPr="00B149F7">
              <w:rPr>
                <w:rFonts w:cs="Calibri"/>
                <w:b/>
                <w:bCs/>
                <w:color w:val="17365D" w:themeColor="text2" w:themeShade="BF"/>
              </w:rPr>
              <w:t>turn ON the GPS location on their camera</w:t>
            </w:r>
            <w:r w:rsidRPr="00BD1351">
              <w:rPr>
                <w:rFonts w:cs="Calibri"/>
                <w:color w:val="17365D" w:themeColor="text2" w:themeShade="BF"/>
              </w:rPr>
              <w:t xml:space="preserve"> to enable geotag photos</w:t>
            </w:r>
            <w:r>
              <w:rPr>
                <w:rFonts w:cs="Calibri"/>
                <w:color w:val="17365D" w:themeColor="text2" w:themeShade="BF"/>
              </w:rPr>
              <w:t xml:space="preserve">. </w:t>
            </w:r>
          </w:p>
          <w:p w14:paraId="3C34A9C5" w14:textId="173A46A0" w:rsidR="00CB481B" w:rsidRDefault="00CB481B" w:rsidP="00645F3D">
            <w:pPr>
              <w:spacing w:line="259" w:lineRule="auto"/>
              <w:rPr>
                <w:color w:val="17365D" w:themeColor="text2" w:themeShade="BF"/>
              </w:rPr>
            </w:pPr>
            <w:r w:rsidRPr="0F2ACA63">
              <w:rPr>
                <w:color w:val="17365D" w:themeColor="text2" w:themeShade="BF"/>
              </w:rPr>
              <w:t>Depending on the used device used, this can vary, but in all cases one can use the search function with the general settings menu and search for "location" or "camera" or "app"</w:t>
            </w:r>
            <w:r>
              <w:rPr>
                <w:color w:val="17365D" w:themeColor="text2" w:themeShade="BF"/>
              </w:rPr>
              <w:t xml:space="preserve"> as shown in </w:t>
            </w:r>
            <w:r>
              <w:rPr>
                <w:color w:val="17365D" w:themeColor="text2" w:themeShade="BF"/>
              </w:rPr>
              <w:fldChar w:fldCharType="begin"/>
            </w:r>
            <w:r>
              <w:rPr>
                <w:color w:val="17365D" w:themeColor="text2" w:themeShade="BF"/>
              </w:rPr>
              <w:instrText xml:space="preserve"> REF _Ref87347478 \h  \* MERGEFORMAT </w:instrText>
            </w:r>
            <w:r>
              <w:rPr>
                <w:color w:val="17365D" w:themeColor="text2" w:themeShade="BF"/>
              </w:rPr>
            </w:r>
            <w:r>
              <w:rPr>
                <w:color w:val="17365D" w:themeColor="text2" w:themeShade="BF"/>
              </w:rPr>
              <w:fldChar w:fldCharType="separate"/>
            </w:r>
            <w:r w:rsidR="00C5296C" w:rsidRPr="00C5296C">
              <w:rPr>
                <w:color w:val="17365D" w:themeColor="text2" w:themeShade="BF"/>
              </w:rPr>
              <w:t>Figure 35</w:t>
            </w:r>
            <w:r>
              <w:rPr>
                <w:color w:val="17365D" w:themeColor="text2" w:themeShade="BF"/>
              </w:rPr>
              <w:fldChar w:fldCharType="end"/>
            </w:r>
            <w:r w:rsidRPr="0F2ACA63">
              <w:rPr>
                <w:color w:val="17365D" w:themeColor="text2" w:themeShade="BF"/>
              </w:rPr>
              <w:t>.</w:t>
            </w:r>
          </w:p>
          <w:p w14:paraId="4B61C215" w14:textId="77777777" w:rsidR="00CB481B" w:rsidRDefault="00CB481B" w:rsidP="00CB481B">
            <w:pPr>
              <w:pStyle w:val="Paragraphedeliste"/>
              <w:numPr>
                <w:ilvl w:val="0"/>
                <w:numId w:val="19"/>
              </w:numPr>
              <w:spacing w:line="259" w:lineRule="auto"/>
              <w:rPr>
                <w:color w:val="17365D" w:themeColor="text2" w:themeShade="BF"/>
              </w:rPr>
            </w:pPr>
            <w:r w:rsidRPr="00B149F7">
              <w:rPr>
                <w:color w:val="17365D" w:themeColor="text2" w:themeShade="BF"/>
              </w:rPr>
              <w:t>Parameters of the smartphone / Privacy / Location;</w:t>
            </w:r>
          </w:p>
          <w:p w14:paraId="005F7F77" w14:textId="77777777" w:rsidR="00CB481B" w:rsidRPr="00875678" w:rsidRDefault="00CB481B" w:rsidP="00CB481B">
            <w:pPr>
              <w:pStyle w:val="Paragraphedeliste"/>
              <w:numPr>
                <w:ilvl w:val="0"/>
                <w:numId w:val="19"/>
              </w:numPr>
              <w:spacing w:line="259" w:lineRule="auto"/>
              <w:rPr>
                <w:color w:val="17365D" w:themeColor="text2" w:themeShade="BF"/>
              </w:rPr>
            </w:pPr>
            <w:r w:rsidRPr="00B149F7">
              <w:rPr>
                <w:color w:val="17365D" w:themeColor="text2" w:themeShade="BF"/>
              </w:rPr>
              <w:t>Parameters of the camera, enabling location.</w:t>
            </w:r>
          </w:p>
        </w:tc>
      </w:tr>
    </w:tbl>
    <w:p w14:paraId="0C019B5A" w14:textId="77777777" w:rsidR="00CB481B" w:rsidRDefault="00CB481B" w:rsidP="00CB481B">
      <w:pPr>
        <w:spacing w:after="0"/>
        <w:jc w:val="center"/>
        <w:rPr>
          <w:b/>
        </w:rPr>
      </w:pPr>
    </w:p>
    <w:p w14:paraId="34B1798D" w14:textId="77777777" w:rsidR="00CB481B" w:rsidRDefault="00CB481B" w:rsidP="00CB481B">
      <w:pPr>
        <w:spacing w:after="0"/>
        <w:jc w:val="center"/>
        <w:rPr>
          <w:b/>
        </w:rPr>
      </w:pPr>
      <w:r>
        <w:rPr>
          <w:b/>
          <w:noProof/>
        </w:rPr>
        <w:drawing>
          <wp:inline distT="0" distB="0" distL="0" distR="0" wp14:anchorId="19E58674" wp14:editId="1563D2D4">
            <wp:extent cx="2333625" cy="5450613"/>
            <wp:effectExtent l="0" t="0" r="0" b="0"/>
            <wp:docPr id="1883929154" name="Image 1883929154"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3929154" name="Image 1883929154" descr="Une image contenant texte&#10;&#10;Description générée automatiquement"/>
                    <pic:cNvPicPr/>
                  </pic:nvPicPr>
                  <pic:blipFill>
                    <a:blip r:embed="rId96"/>
                    <a:stretch>
                      <a:fillRect/>
                    </a:stretch>
                  </pic:blipFill>
                  <pic:spPr>
                    <a:xfrm>
                      <a:off x="0" y="0"/>
                      <a:ext cx="2356134" cy="5503186"/>
                    </a:xfrm>
                    <a:prstGeom prst="rect">
                      <a:avLst/>
                    </a:prstGeom>
                  </pic:spPr>
                </pic:pic>
              </a:graphicData>
            </a:graphic>
          </wp:inline>
        </w:drawing>
      </w:r>
      <w:r>
        <w:rPr>
          <w:b/>
        </w:rPr>
        <w:t xml:space="preserve">  </w:t>
      </w:r>
      <w:r>
        <w:rPr>
          <w:b/>
          <w:noProof/>
        </w:rPr>
        <w:drawing>
          <wp:inline distT="0" distB="0" distL="0" distR="0" wp14:anchorId="319BDBD1" wp14:editId="434CC1BC">
            <wp:extent cx="2324478" cy="5429250"/>
            <wp:effectExtent l="0" t="0" r="0" b="0"/>
            <wp:docPr id="1883929155" name="Image 1883929155"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3929155" name="Image 1883929155" descr="Une image contenant texte&#10;&#10;Description générée automatiquement"/>
                    <pic:cNvPicPr/>
                  </pic:nvPicPr>
                  <pic:blipFill>
                    <a:blip r:embed="rId97"/>
                    <a:stretch>
                      <a:fillRect/>
                    </a:stretch>
                  </pic:blipFill>
                  <pic:spPr>
                    <a:xfrm>
                      <a:off x="0" y="0"/>
                      <a:ext cx="2330198" cy="5442610"/>
                    </a:xfrm>
                    <a:prstGeom prst="rect">
                      <a:avLst/>
                    </a:prstGeom>
                  </pic:spPr>
                </pic:pic>
              </a:graphicData>
            </a:graphic>
          </wp:inline>
        </w:drawing>
      </w:r>
    </w:p>
    <w:p w14:paraId="1790F65C" w14:textId="13A68510" w:rsidR="00CB481B" w:rsidRPr="002222B8" w:rsidRDefault="00CB481B" w:rsidP="00CB481B">
      <w:pPr>
        <w:pStyle w:val="Lgende"/>
      </w:pPr>
      <w:bookmarkStart w:id="201" w:name="_Ref87347478"/>
      <w:bookmarkStart w:id="202" w:name="_Toc87435530"/>
      <w:bookmarkStart w:id="203" w:name="_Toc97212582"/>
      <w:r w:rsidRPr="002222B8">
        <w:t xml:space="preserve">Figure </w:t>
      </w:r>
      <w:fldSimple w:instr=" SEQ Figure \* ARABIC ">
        <w:r w:rsidR="00C5296C">
          <w:rPr>
            <w:noProof/>
          </w:rPr>
          <w:t>35</w:t>
        </w:r>
      </w:fldSimple>
      <w:bookmarkEnd w:id="201"/>
      <w:r w:rsidRPr="002222B8">
        <w:t>: Turning ON the camera location</w:t>
      </w:r>
      <w:bookmarkEnd w:id="202"/>
      <w:bookmarkEnd w:id="203"/>
    </w:p>
    <w:p w14:paraId="2F47DC9F" w14:textId="77777777" w:rsidR="00CB481B" w:rsidRPr="00766F35" w:rsidRDefault="00CB481B" w:rsidP="00CB481B">
      <w:pPr>
        <w:spacing w:after="0"/>
        <w:jc w:val="center"/>
        <w:rPr>
          <w:b/>
          <w:lang w:val="en-US"/>
        </w:rPr>
      </w:pPr>
    </w:p>
    <w:p w14:paraId="2B3BCEEE" w14:textId="77777777" w:rsidR="00C069FF" w:rsidRDefault="00C069FF" w:rsidP="00CB481B">
      <w:pPr>
        <w:spacing w:after="0"/>
        <w:rPr>
          <w:b/>
        </w:rPr>
      </w:pPr>
    </w:p>
    <w:p w14:paraId="7647A817" w14:textId="77777777" w:rsidR="00C069FF" w:rsidRDefault="00C069FF" w:rsidP="00CB481B">
      <w:pPr>
        <w:spacing w:after="0"/>
        <w:rPr>
          <w:b/>
        </w:rPr>
      </w:pPr>
    </w:p>
    <w:p w14:paraId="72E79840" w14:textId="307E3F1A" w:rsidR="00CB481B" w:rsidRPr="002B170D" w:rsidRDefault="00CB481B" w:rsidP="00CB481B">
      <w:pPr>
        <w:spacing w:after="0"/>
        <w:rPr>
          <w:b/>
        </w:rPr>
      </w:pPr>
      <w:r w:rsidRPr="002B170D">
        <w:rPr>
          <w:b/>
        </w:rPr>
        <w:lastRenderedPageBreak/>
        <w:t>End result</w:t>
      </w:r>
    </w:p>
    <w:p w14:paraId="39C8BCF2" w14:textId="77777777" w:rsidR="00CB481B" w:rsidRDefault="00CB481B" w:rsidP="00CB481B">
      <w:pPr>
        <w:spacing w:after="0"/>
        <w:rPr>
          <w:b/>
        </w:rPr>
      </w:pPr>
    </w:p>
    <w:p w14:paraId="650566C1" w14:textId="2662C11A" w:rsidR="00CB481B" w:rsidRDefault="00CB481B" w:rsidP="00CB481B">
      <w:pPr>
        <w:spacing w:after="0"/>
      </w:pPr>
      <w:r w:rsidRPr="00875678">
        <w:rPr>
          <w:bCs/>
        </w:rPr>
        <w:t xml:space="preserve">The last step consists in saving the form </w:t>
      </w:r>
      <w:r>
        <w:rPr>
          <w:bCs/>
        </w:rPr>
        <w:t xml:space="preserve">(see </w:t>
      </w:r>
      <w:r w:rsidRPr="0058653E">
        <w:rPr>
          <w:bCs/>
        </w:rPr>
        <w:fldChar w:fldCharType="begin"/>
      </w:r>
      <w:r w:rsidRPr="0058653E">
        <w:rPr>
          <w:bCs/>
        </w:rPr>
        <w:instrText xml:space="preserve"> REF _Ref87352338 \h  \* MERGEFORMAT </w:instrText>
      </w:r>
      <w:r w:rsidRPr="0058653E">
        <w:rPr>
          <w:bCs/>
        </w:rPr>
      </w:r>
      <w:r w:rsidRPr="0058653E">
        <w:rPr>
          <w:bCs/>
        </w:rPr>
        <w:fldChar w:fldCharType="separate"/>
      </w:r>
      <w:r w:rsidR="00C5296C" w:rsidRPr="002222B8">
        <w:t xml:space="preserve">Figure </w:t>
      </w:r>
      <w:r w:rsidR="00C5296C">
        <w:rPr>
          <w:noProof/>
        </w:rPr>
        <w:t>36</w:t>
      </w:r>
      <w:r w:rsidRPr="0058653E">
        <w:rPr>
          <w:bCs/>
        </w:rPr>
        <w:fldChar w:fldCharType="end"/>
      </w:r>
      <w:r>
        <w:rPr>
          <w:bCs/>
        </w:rPr>
        <w:t xml:space="preserve">) </w:t>
      </w:r>
      <w:r w:rsidRPr="00875678">
        <w:rPr>
          <w:bCs/>
        </w:rPr>
        <w:t xml:space="preserve">and exit the data collection. </w:t>
      </w:r>
      <w:r w:rsidRPr="007F3B6F">
        <w:t>After reviewing a complete segmen</w:t>
      </w:r>
      <w:r w:rsidRPr="00875678">
        <w:t>t</w:t>
      </w:r>
      <w:r w:rsidRPr="007F3B6F">
        <w:t xml:space="preserve">, the data-analysis team expects to see a filled in form for all croplands (red numbers) in the segment. </w:t>
      </w:r>
    </w:p>
    <w:p w14:paraId="1B43E7F6" w14:textId="77777777" w:rsidR="00CB481B" w:rsidRPr="00E50EF9" w:rsidRDefault="00CB481B" w:rsidP="00CB481B">
      <w:pPr>
        <w:spacing w:after="0"/>
      </w:pPr>
    </w:p>
    <w:p w14:paraId="172686C9" w14:textId="77777777" w:rsidR="00CB481B" w:rsidRDefault="00CB481B" w:rsidP="00CB481B">
      <w:pPr>
        <w:spacing w:after="0"/>
        <w:jc w:val="center"/>
        <w:rPr>
          <w:b/>
        </w:rPr>
      </w:pPr>
      <w:r>
        <w:rPr>
          <w:b/>
          <w:noProof/>
        </w:rPr>
        <w:drawing>
          <wp:inline distT="0" distB="0" distL="0" distR="0" wp14:anchorId="72B116D8" wp14:editId="0EC65C99">
            <wp:extent cx="2091690" cy="3094452"/>
            <wp:effectExtent l="19050" t="19050" r="3810" b="0"/>
            <wp:docPr id="1009802818" name="Image 10098028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9802818" name="Image 1009802818"/>
                    <pic:cNvPicPr/>
                  </pic:nvPicPr>
                  <pic:blipFill rotWithShape="1">
                    <a:blip r:embed="rId98"/>
                    <a:srcRect b="31300"/>
                    <a:stretch/>
                  </pic:blipFill>
                  <pic:spPr bwMode="auto">
                    <a:xfrm>
                      <a:off x="0" y="0"/>
                      <a:ext cx="2095632" cy="3100283"/>
                    </a:xfrm>
                    <a:prstGeom prst="rect">
                      <a:avLst/>
                    </a:prstGeom>
                    <a:ln>
                      <a:solidFill>
                        <a:schemeClr val="bg1">
                          <a:lumMod val="50000"/>
                        </a:schemeClr>
                      </a:solidFill>
                    </a:ln>
                    <a:extLst>
                      <a:ext uri="{53640926-AAD7-44D8-BBD7-CCE9431645EC}">
                        <a14:shadowObscured xmlns:a14="http://schemas.microsoft.com/office/drawing/2010/main"/>
                      </a:ext>
                    </a:extLst>
                  </pic:spPr>
                </pic:pic>
              </a:graphicData>
            </a:graphic>
          </wp:inline>
        </w:drawing>
      </w:r>
    </w:p>
    <w:p w14:paraId="3C0D8C42" w14:textId="69A6A434" w:rsidR="00CB481B" w:rsidRPr="002222B8" w:rsidRDefault="00CB481B" w:rsidP="00CB481B">
      <w:pPr>
        <w:pStyle w:val="Lgende"/>
      </w:pPr>
      <w:bookmarkStart w:id="204" w:name="_Ref87352338"/>
      <w:bookmarkStart w:id="205" w:name="_Toc87435531"/>
      <w:bookmarkStart w:id="206" w:name="_Toc97212583"/>
      <w:r w:rsidRPr="002222B8">
        <w:t xml:space="preserve">Figure </w:t>
      </w:r>
      <w:fldSimple w:instr=" SEQ Figure \* ARABIC ">
        <w:r w:rsidR="00C5296C">
          <w:rPr>
            <w:noProof/>
          </w:rPr>
          <w:t>36</w:t>
        </w:r>
      </w:fldSimple>
      <w:bookmarkEnd w:id="204"/>
      <w:r w:rsidRPr="002222B8">
        <w:t>: Saving the form</w:t>
      </w:r>
      <w:bookmarkEnd w:id="205"/>
      <w:bookmarkEnd w:id="206"/>
    </w:p>
    <w:p w14:paraId="6ECAA580" w14:textId="77777777" w:rsidR="00CB481B" w:rsidRDefault="00CB481B" w:rsidP="00CB481B">
      <w:pPr>
        <w:spacing w:after="0"/>
      </w:pPr>
    </w:p>
    <w:bookmarkEnd w:id="2"/>
    <w:p w14:paraId="54E66D59" w14:textId="77777777" w:rsidR="00E0051E" w:rsidRPr="00E0051E" w:rsidRDefault="00E0051E" w:rsidP="00E0051E"/>
    <w:sectPr w:rsidR="00E0051E" w:rsidRPr="00E0051E" w:rsidSect="00EB062D">
      <w:headerReference w:type="default" r:id="rId99"/>
      <w:pgSz w:w="11906" w:h="16838"/>
      <w:pgMar w:top="1134" w:right="1134" w:bottom="1134" w:left="1134" w:header="680" w:footer="680"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6483635" w14:textId="77777777" w:rsidR="009F158C" w:rsidRDefault="009F158C" w:rsidP="00D53786">
      <w:r>
        <w:separator/>
      </w:r>
    </w:p>
  </w:endnote>
  <w:endnote w:type="continuationSeparator" w:id="0">
    <w:p w14:paraId="3D03756A" w14:textId="77777777" w:rsidR="009F158C" w:rsidRDefault="009F158C" w:rsidP="00D53786">
      <w:r>
        <w:continuationSeparator/>
      </w:r>
    </w:p>
  </w:endnote>
  <w:endnote w:type="continuationNotice" w:id="1">
    <w:p w14:paraId="7611ED74" w14:textId="77777777" w:rsidR="009F158C" w:rsidRDefault="009F158C" w:rsidP="00D53786"/>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alibri Light">
    <w:panose1 w:val="020F03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Lucida Grande">
    <w:altName w:val="Segoe UI"/>
    <w:charset w:val="00"/>
    <w:family w:val="auto"/>
    <w:pitch w:val="variable"/>
    <w:sig w:usb0="00000000" w:usb1="5000A1FF" w:usb2="00000000" w:usb3="00000000" w:csb0="000001BF" w:csb1="00000000"/>
  </w:font>
  <w:font w:name="MS Mincho">
    <w:altName w:val="ＭＳ 明朝"/>
    <w:panose1 w:val="02020609040205080304"/>
    <w:charset w:val="80"/>
    <w:family w:val="modern"/>
    <w:pitch w:val="fixed"/>
    <w:sig w:usb0="E00002FF" w:usb1="6AC7FDFB" w:usb2="08000012" w:usb3="00000000" w:csb0="0002009F" w:csb1="00000000"/>
  </w:font>
  <w:font w:name="MS Gothic">
    <w:altName w:val="ＭＳ ゴシック"/>
    <w:panose1 w:val="020B0609070205080204"/>
    <w:charset w:val="80"/>
    <w:family w:val="modern"/>
    <w:pitch w:val="fixed"/>
    <w:sig w:usb0="E00002FF" w:usb1="6AC7FDFB" w:usb2="08000012" w:usb3="00000000" w:csb0="0002009F" w:csb1="00000000"/>
  </w:font>
  <w:font w:name="Consolas">
    <w:panose1 w:val="020B0609020204030204"/>
    <w:charset w:val="00"/>
    <w:family w:val="modern"/>
    <w:pitch w:val="fixed"/>
    <w:sig w:usb0="E00006FF" w:usb1="0000FCFF" w:usb2="00000001" w:usb3="00000000" w:csb0="0000019F" w:csb1="00000000"/>
  </w:font>
  <w:font w:name="PT Sans">
    <w:altName w:val="Arial"/>
    <w:charset w:val="00"/>
    <w:family w:val="swiss"/>
    <w:pitch w:val="variable"/>
    <w:sig w:usb0="A00002EF" w:usb1="5000204B" w:usb2="00000000" w:usb3="00000000" w:csb0="00000097" w:csb1="00000000"/>
  </w:font>
  <w:font w:name="Noto Sans CJK SC">
    <w:altName w:val="SimSun"/>
    <w:charset w:val="86"/>
    <w:family w:val="auto"/>
    <w:pitch w:val="default"/>
    <w:sig w:usb0="30000083" w:usb1="2BDF3C10" w:usb2="00000016" w:usb3="00000000" w:csb0="602E0107" w:csb1="00000000"/>
  </w:font>
  <w:font w:name="Droid Sans Devanagari">
    <w:altName w:val="Arial"/>
    <w:panose1 w:val="00000000000000000000"/>
    <w:charset w:val="00"/>
    <w:family w:val="roman"/>
    <w:notTrueType/>
    <w:pitch w:val="default"/>
  </w:font>
  <w:font w:name="Franklin Gothic Medium">
    <w:panose1 w:val="020B0603020102020204"/>
    <w:charset w:val="00"/>
    <w:family w:val="swiss"/>
    <w:pitch w:val="variable"/>
    <w:sig w:usb0="00000287" w:usb1="00000000" w:usb2="00000000" w:usb3="00000000" w:csb0="0000009F" w:csb1="00000000"/>
  </w:font>
  <w:font w:name="Poppins-Regular">
    <w:altName w:val="Calibri"/>
    <w:panose1 w:val="00000000000000000000"/>
    <w:charset w:val="00"/>
    <w:family w:val="auto"/>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42959F1" w14:textId="465DBDE5" w:rsidR="00C473CD" w:rsidRPr="0001080C" w:rsidRDefault="009F158C" w:rsidP="0001080C">
    <w:pPr>
      <w:widowControl w:val="0"/>
      <w:jc w:val="center"/>
      <w:rPr>
        <w:color w:val="000000" w:themeColor="text1"/>
        <w:sz w:val="20"/>
        <w:szCs w:val="20"/>
        <w:lang w:val="fr-FR"/>
      </w:rPr>
    </w:pPr>
    <w:sdt>
      <w:sdtPr>
        <w:rPr>
          <w:rFonts w:ascii="Franklin Gothic Medium" w:hAnsi="Franklin Gothic Medium"/>
          <w:color w:val="0B6FA8"/>
          <w:lang w:val="fr-FR"/>
        </w:rPr>
        <w:alias w:val="Confidentiality level"/>
        <w:tag w:val="Confidentiality_x0020_classes"/>
        <w:id w:val="-392272183"/>
        <w:placeholder>
          <w:docPart w:val="E161DF52338F4EA3A956AD8D02CAB963"/>
        </w:placeholder>
        <w:dataBinding w:prefixMappings="xmlns:ns0='http://schemas.microsoft.com/office/2006/metadata/properties' xmlns:ns1='http://www.w3.org/2001/XMLSchema-instance' xmlns:ns2='http://schemas.microsoft.com/office/infopath/2007/PartnerControls' xmlns:ns3='http://schemas.microsoft.com/sharepoint/v3' xmlns:ns4='d2705f95-620a-466e-a8ca-583198e37008' xmlns:ns5='http://schemas.microsoft.com/sharepoint/v3/fields' " w:xpath="/ns0:properties[1]/documentManagement[1]/ns4:Confidentiality_x0020_classes[1]" w:storeItemID="{76E48715-778A-4301-89EA-71F0C5966AE6}"/>
        <w:dropDownList>
          <w:listItem w:value="[Confidentiality level]"/>
        </w:dropDownList>
      </w:sdtPr>
      <w:sdtEndPr/>
      <w:sdtContent>
        <w:r w:rsidR="00C473CD" w:rsidRPr="00301BAC">
          <w:rPr>
            <w:rFonts w:ascii="Franklin Gothic Medium" w:hAnsi="Franklin Gothic Medium"/>
            <w:color w:val="0B6FA8"/>
            <w:lang w:val="fr-FR"/>
          </w:rPr>
          <w:t>Limited distribution/Diffusion limitée</w:t>
        </w:r>
      </w:sdtContent>
    </w:sdt>
  </w:p>
  <w:p w14:paraId="747AC55A" w14:textId="77777777" w:rsidR="00C473CD" w:rsidRPr="00301BAC" w:rsidRDefault="00C473CD" w:rsidP="00694B44">
    <w:pPr>
      <w:widowControl w:val="0"/>
      <w:jc w:val="center"/>
      <w:rPr>
        <w:color w:val="FFFFFF"/>
        <w:sz w:val="20"/>
        <w:szCs w:val="20"/>
        <w:lang w:val="fr-FR"/>
      </w:rPr>
    </w:pPr>
    <w:r w:rsidRPr="00F870AB">
      <w:rPr>
        <w:noProof/>
        <w:color w:val="0B6FA8"/>
        <w:lang w:eastAsia="en-GB"/>
      </w:rPr>
      <mc:AlternateContent>
        <mc:Choice Requires="wpg">
          <w:drawing>
            <wp:anchor distT="0" distB="0" distL="114300" distR="114300" simplePos="0" relativeHeight="251655168" behindDoc="0" locked="0" layoutInCell="1" allowOverlap="1" wp14:anchorId="24F1F2ED" wp14:editId="66E2FDF3">
              <wp:simplePos x="0" y="0"/>
              <wp:positionH relativeFrom="page">
                <wp:posOffset>-13335</wp:posOffset>
              </wp:positionH>
              <wp:positionV relativeFrom="paragraph">
                <wp:posOffset>-635</wp:posOffset>
              </wp:positionV>
              <wp:extent cx="7548880" cy="895985"/>
              <wp:effectExtent l="0" t="0" r="0" b="0"/>
              <wp:wrapNone/>
              <wp:docPr id="384613267" name="Groupe 384613267"/>
              <wp:cNvGraphicFramePr/>
              <a:graphic xmlns:a="http://schemas.openxmlformats.org/drawingml/2006/main">
                <a:graphicData uri="http://schemas.microsoft.com/office/word/2010/wordprocessingGroup">
                  <wpg:wgp>
                    <wpg:cNvGrpSpPr/>
                    <wpg:grpSpPr>
                      <a:xfrm>
                        <a:off x="0" y="0"/>
                        <a:ext cx="7548880" cy="895985"/>
                        <a:chOff x="85721" y="-1512701"/>
                        <a:chExt cx="7548880" cy="895350"/>
                      </a:xfrm>
                    </wpg:grpSpPr>
                    <pic:pic xmlns:pic="http://schemas.openxmlformats.org/drawingml/2006/picture">
                      <pic:nvPicPr>
                        <pic:cNvPr id="384613268" name="Image 193" descr="background_Plan de travail 1"/>
                        <pic:cNvPicPr>
                          <a:picLocks noChangeAspect="1"/>
                        </pic:cNvPicPr>
                      </pic:nvPicPr>
                      <pic:blipFill>
                        <a:blip r:embed="rId1">
                          <a:extLst>
                            <a:ext uri="{28A0092B-C50C-407E-A947-70E740481C1C}">
                              <a14:useLocalDpi xmlns:a14="http://schemas.microsoft.com/office/drawing/2010/main" val="0"/>
                            </a:ext>
                          </a:extLst>
                        </a:blip>
                        <a:srcRect/>
                        <a:stretch>
                          <a:fillRect/>
                        </a:stretch>
                      </pic:blipFill>
                      <pic:spPr bwMode="auto">
                        <a:xfrm>
                          <a:off x="85721" y="-1512701"/>
                          <a:ext cx="7548880" cy="895350"/>
                        </a:xfrm>
                        <a:prstGeom prst="rect">
                          <a:avLst/>
                        </a:prstGeom>
                        <a:noFill/>
                        <a:ln>
                          <a:noFill/>
                        </a:ln>
                        <a:effectLst/>
                      </pic:spPr>
                    </pic:pic>
                    <wps:wsp>
                      <wps:cNvPr id="384613269" name="Zone de texte 197"/>
                      <wps:cNvSpPr txBox="1">
                        <a:spLocks noChangeArrowheads="1"/>
                      </wps:cNvSpPr>
                      <wps:spPr bwMode="auto">
                        <a:xfrm>
                          <a:off x="981071" y="-1426988"/>
                          <a:ext cx="6048375" cy="752475"/>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5B91FB70" w14:textId="1844B3F7" w:rsidR="00C473CD" w:rsidRPr="00694B44" w:rsidRDefault="00C473CD" w:rsidP="00191E8F">
                            <w:pPr>
                              <w:widowControl w:val="0"/>
                              <w:jc w:val="center"/>
                              <w:rPr>
                                <w:color w:val="FFFFFF"/>
                                <w:sz w:val="20"/>
                                <w:szCs w:val="20"/>
                                <w:lang w:val="fr-FR"/>
                              </w:rPr>
                            </w:pPr>
                            <w:r w:rsidRPr="00191E8F">
                              <w:rPr>
                                <w:color w:val="FFFFFF"/>
                                <w:sz w:val="20"/>
                                <w:szCs w:val="20"/>
                                <w:lang w:val="fr-FR"/>
                              </w:rPr>
                              <w:t>61 rue de la Cimaise - Bâtiment C</w:t>
                            </w:r>
                            <w:r>
                              <w:rPr>
                                <w:color w:val="FFFFFF"/>
                                <w:sz w:val="20"/>
                                <w:szCs w:val="20"/>
                                <w:lang w:val="fr-FR"/>
                              </w:rPr>
                              <w:t xml:space="preserve"> </w:t>
                            </w:r>
                            <w:r w:rsidRPr="00191E8F">
                              <w:rPr>
                                <w:color w:val="FFFFFF"/>
                                <w:sz w:val="20"/>
                                <w:szCs w:val="20"/>
                                <w:lang w:val="fr-FR"/>
                              </w:rPr>
                              <w:t>59650 Villeneuve d'Ascq</w:t>
                            </w:r>
                            <w:r w:rsidRPr="00694B44">
                              <w:rPr>
                                <w:color w:val="FFFFFF"/>
                                <w:sz w:val="20"/>
                                <w:szCs w:val="20"/>
                                <w:lang w:val="fr-FR"/>
                              </w:rPr>
                              <w:t>, France</w:t>
                            </w:r>
                          </w:p>
                          <w:p w14:paraId="0A67CE75" w14:textId="35FD77F2" w:rsidR="00C473CD" w:rsidRPr="004D1438" w:rsidRDefault="00C473CD" w:rsidP="00694B44">
                            <w:pPr>
                              <w:widowControl w:val="0"/>
                              <w:jc w:val="center"/>
                              <w:rPr>
                                <w:color w:val="FFFFFF"/>
                                <w:sz w:val="20"/>
                                <w:szCs w:val="20"/>
                              </w:rPr>
                            </w:pPr>
                            <w:r>
                              <w:rPr>
                                <w:color w:val="FFFFFF"/>
                                <w:sz w:val="20"/>
                                <w:szCs w:val="20"/>
                              </w:rPr>
                              <w:t>Tel +33 (0)3 20 72 53 64 Fax +33(0)3 20 98 05 78</w:t>
                            </w:r>
                          </w:p>
                          <w:p w14:paraId="4B681F04" w14:textId="475FC2E6" w:rsidR="00C473CD" w:rsidRPr="004D1438" w:rsidRDefault="00C473CD" w:rsidP="00694B44">
                            <w:pPr>
                              <w:widowControl w:val="0"/>
                              <w:jc w:val="center"/>
                              <w:rPr>
                                <w:color w:val="FFFFFF"/>
                                <w:sz w:val="20"/>
                                <w:szCs w:val="20"/>
                              </w:rPr>
                            </w:pPr>
                            <w:r w:rsidRPr="004D1438">
                              <w:rPr>
                                <w:color w:val="FFFFFF"/>
                                <w:sz w:val="20"/>
                                <w:szCs w:val="20"/>
                              </w:rPr>
                              <w:t>www.</w:t>
                            </w:r>
                            <w:r>
                              <w:rPr>
                                <w:color w:val="FFFFFF"/>
                                <w:sz w:val="20"/>
                                <w:szCs w:val="20"/>
                              </w:rPr>
                              <w:t>cls.fr</w:t>
                            </w:r>
                          </w:p>
                        </w:txbxContent>
                      </wps:txbx>
                      <wps:bodyPr rot="0" vert="horz" wrap="square" lIns="36576" tIns="36576" rIns="36576" bIns="36576"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24F1F2ED" id="Groupe 384613267" o:spid="_x0000_s1026" style="position:absolute;left:0;text-align:left;margin-left:-1.05pt;margin-top:-.05pt;width:594.4pt;height:70.55pt;z-index:251655168;mso-position-horizontal-relative:page;mso-width-relative:margin;mso-height-relative:margin" coordorigin="857,-15127" coordsize="75488,89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193" o:spid="_x0000_s1027" type="#_x0000_t75" alt="background_Plan de travail 1" style="position:absolute;left:857;top:-15127;width:75489;height:89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">
                <v:imagedata r:id="rId2" o:title="background_Plan de travail 1"/>
              </v:shape>
              <v:shapetype id="_x0000_t202" coordsize="21600,21600" o:spt="202" path="m,l,21600r21600,l21600,xe">
                <v:stroke joinstyle="miter"/>
                <v:path gradientshapeok="t" o:connecttype="rect"/>
              </v:shapetype>
              <v:shape id="Zone de texte 197" o:spid="_x0000_s1028" type="#_x0000_t202" style="position:absolute;left:9810;top:-14269;width:60484;height:7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" filled="f" fillcolor="#5b9bd5" stroked="f" strokecolor="black [0]" strokeweight="2pt">
                <v:textbox inset="2.88pt,2.88pt,2.88pt,2.88pt">
                  <w:txbxContent>
                    <w:p w14:paraId="5B91FB70" w14:textId="1844B3F7" w:rsidR="00C473CD" w:rsidRPr="00694B44" w:rsidRDefault="00C473CD" w:rsidP="00191E8F">
                      <w:pPr>
                        <w:widowControl w:val="0"/>
                        <w:jc w:val="center"/>
                        <w:rPr>
                          <w:color w:val="FFFFFF"/>
                          <w:sz w:val="20"/>
                          <w:szCs w:val="20"/>
                          <w:lang w:val="fr-FR"/>
                        </w:rPr>
                      </w:pPr>
                      <w:r w:rsidRPr="00191E8F">
                        <w:rPr>
                          <w:color w:val="FFFFFF"/>
                          <w:sz w:val="20"/>
                          <w:szCs w:val="20"/>
                          <w:lang w:val="fr-FR"/>
                        </w:rPr>
                        <w:t>61 rue de la Cimaise - Bâtiment C</w:t>
                      </w:r>
                      <w:r>
                        <w:rPr>
                          <w:color w:val="FFFFFF"/>
                          <w:sz w:val="20"/>
                          <w:szCs w:val="20"/>
                          <w:lang w:val="fr-FR"/>
                        </w:rPr>
                        <w:t xml:space="preserve"> </w:t>
                      </w:r>
                      <w:r w:rsidRPr="00191E8F">
                        <w:rPr>
                          <w:color w:val="FFFFFF"/>
                          <w:sz w:val="20"/>
                          <w:szCs w:val="20"/>
                          <w:lang w:val="fr-FR"/>
                        </w:rPr>
                        <w:t>59650 Villeneuve d'Ascq</w:t>
                      </w:r>
                      <w:r w:rsidRPr="00694B44">
                        <w:rPr>
                          <w:color w:val="FFFFFF"/>
                          <w:sz w:val="20"/>
                          <w:szCs w:val="20"/>
                          <w:lang w:val="fr-FR"/>
                        </w:rPr>
                        <w:t>, France</w:t>
                      </w:r>
                    </w:p>
                    <w:p w14:paraId="0A67CE75" w14:textId="35FD77F2" w:rsidR="00C473CD" w:rsidRPr="004D1438" w:rsidRDefault="00C473CD" w:rsidP="00694B44">
                      <w:pPr>
                        <w:widowControl w:val="0"/>
                        <w:jc w:val="center"/>
                        <w:rPr>
                          <w:color w:val="FFFFFF"/>
                          <w:sz w:val="20"/>
                          <w:szCs w:val="20"/>
                        </w:rPr>
                      </w:pPr>
                      <w:r>
                        <w:rPr>
                          <w:color w:val="FFFFFF"/>
                          <w:sz w:val="20"/>
                          <w:szCs w:val="20"/>
                        </w:rPr>
                        <w:t>Tel +33 (0)3 20 72 53 64 Fax +33(0)3 20 98 05 78</w:t>
                      </w:r>
                    </w:p>
                    <w:p w14:paraId="4B681F04" w14:textId="475FC2E6" w:rsidR="00C473CD" w:rsidRPr="004D1438" w:rsidRDefault="00C473CD" w:rsidP="00694B44">
                      <w:pPr>
                        <w:widowControl w:val="0"/>
                        <w:jc w:val="center"/>
                        <w:rPr>
                          <w:color w:val="FFFFFF"/>
                          <w:sz w:val="20"/>
                          <w:szCs w:val="20"/>
                        </w:rPr>
                      </w:pPr>
                      <w:r w:rsidRPr="004D1438">
                        <w:rPr>
                          <w:color w:val="FFFFFF"/>
                          <w:sz w:val="20"/>
                          <w:szCs w:val="20"/>
                        </w:rPr>
                        <w:t>www.</w:t>
                      </w:r>
                      <w:r>
                        <w:rPr>
                          <w:color w:val="FFFFFF"/>
                          <w:sz w:val="20"/>
                          <w:szCs w:val="20"/>
                        </w:rPr>
                        <w:t>cls.fr</w:t>
                      </w:r>
                    </w:p>
                  </w:txbxContent>
                </v:textbox>
              </v:shape>
              <w10:wrap anchorx="page"/>
            </v:group>
          </w:pict>
        </mc:Fallback>
      </mc:AlternateContent>
    </w:r>
    <w:r w:rsidRPr="00301BAC">
      <w:rPr>
        <w:color w:val="FFFFFF"/>
        <w:sz w:val="20"/>
        <w:szCs w:val="20"/>
        <w:lang w:val="fr-FR"/>
      </w:rPr>
      <w:t>Tel +33 (0)5 61 39 47 00   Fax +33(0)5 61 75 10 14</w:t>
    </w:r>
  </w:p>
  <w:p w14:paraId="33975B3E" w14:textId="77777777" w:rsidR="00C473CD" w:rsidRPr="00301BAC" w:rsidRDefault="00C473CD">
    <w:pPr>
      <w:pStyle w:val="Pieddepage"/>
      <w:rPr>
        <w:lang w:val="fr-FR"/>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E81FEB5" w14:textId="10F70E8D" w:rsidR="00C473CD" w:rsidRPr="000B7AA5" w:rsidRDefault="00C473CD" w:rsidP="00CE5193">
    <w:pPr>
      <w:pStyle w:val="En-tte"/>
      <w:tabs>
        <w:tab w:val="clear" w:pos="9072"/>
      </w:tabs>
      <w:spacing w:before="120"/>
      <w:rPr>
        <w:sz w:val="20"/>
        <w:szCs w:val="20"/>
      </w:rPr>
    </w:pPr>
    <w:r>
      <w:rPr>
        <w:noProof/>
        <w:lang w:eastAsia="en-GB"/>
      </w:rPr>
      <mc:AlternateContent>
        <mc:Choice Requires="wpg">
          <w:drawing>
            <wp:anchor distT="0" distB="0" distL="114300" distR="114300" simplePos="0" relativeHeight="251656192" behindDoc="1" locked="0" layoutInCell="1" allowOverlap="1" wp14:anchorId="61C1C5E5" wp14:editId="36819E3B">
              <wp:simplePos x="0" y="0"/>
              <wp:positionH relativeFrom="page">
                <wp:posOffset>0</wp:posOffset>
              </wp:positionH>
              <wp:positionV relativeFrom="paragraph">
                <wp:posOffset>19050</wp:posOffset>
              </wp:positionV>
              <wp:extent cx="7543800" cy="806759"/>
              <wp:effectExtent l="0" t="0" r="0" b="0"/>
              <wp:wrapNone/>
              <wp:docPr id="384613251" name="Groupe 384613251"/>
              <wp:cNvGraphicFramePr/>
              <a:graphic xmlns:a="http://schemas.openxmlformats.org/drawingml/2006/main">
                <a:graphicData uri="http://schemas.microsoft.com/office/word/2010/wordprocessingGroup">
                  <wpg:wgp>
                    <wpg:cNvGrpSpPr/>
                    <wpg:grpSpPr>
                      <a:xfrm>
                        <a:off x="0" y="0"/>
                        <a:ext cx="7543800" cy="806759"/>
                        <a:chOff x="-94562" y="258476"/>
                        <a:chExt cx="7696671" cy="869918"/>
                      </a:xfrm>
                    </wpg:grpSpPr>
                    <pic:pic xmlns:pic="http://schemas.openxmlformats.org/drawingml/2006/picture">
                      <pic:nvPicPr>
                        <pic:cNvPr id="384613252" name="Image 384613252"/>
                        <pic:cNvPicPr>
                          <a:picLocks noChangeAspect="1"/>
                        </pic:cNvPicPr>
                      </pic:nvPicPr>
                      <pic:blipFill>
                        <a:blip r:embed="rId1">
                          <a:extLst>
                            <a:ext uri="{28A0092B-C50C-407E-A947-70E740481C1C}">
                              <a14:useLocalDpi xmlns:a14="http://schemas.microsoft.com/office/drawing/2010/main" val="0"/>
                            </a:ext>
                          </a:extLst>
                        </a:blip>
                        <a:srcRect/>
                        <a:stretch>
                          <a:fillRect/>
                        </a:stretch>
                      </pic:blipFill>
                      <pic:spPr bwMode="auto">
                        <a:xfrm rot="16200000">
                          <a:off x="6779082" y="363675"/>
                          <a:ext cx="842645" cy="686793"/>
                        </a:xfrm>
                        <a:prstGeom prst="rect">
                          <a:avLst/>
                        </a:prstGeom>
                        <a:noFill/>
                        <a:ln>
                          <a:noFill/>
                        </a:ln>
                        <a:effectLst/>
                      </pic:spPr>
                    </pic:pic>
                    <pic:pic xmlns:pic="http://schemas.openxmlformats.org/drawingml/2006/picture">
                      <pic:nvPicPr>
                        <pic:cNvPr id="384613253" name="Image 384613253" descr="background_Plan de travail 1"/>
                        <pic:cNvPicPr/>
                      </pic:nvPicPr>
                      <pic:blipFill>
                        <a:blip r:embed="rId2">
                          <a:extLst>
                            <a:ext uri="{28A0092B-C50C-407E-A947-70E740481C1C}">
                              <a14:useLocalDpi xmlns:a14="http://schemas.microsoft.com/office/drawing/2010/main" val="0"/>
                            </a:ext>
                          </a:extLst>
                        </a:blip>
                        <a:srcRect/>
                        <a:stretch>
                          <a:fillRect/>
                        </a:stretch>
                      </pic:blipFill>
                      <pic:spPr bwMode="auto">
                        <a:xfrm>
                          <a:off x="-94562" y="258476"/>
                          <a:ext cx="7696671" cy="808356"/>
                        </a:xfrm>
                        <a:prstGeom prst="rect">
                          <a:avLst/>
                        </a:prstGeom>
                        <a:noFill/>
                        <a:ln>
                          <a:noFill/>
                        </a:ln>
                        <a:effectLst/>
                      </pic:spPr>
                    </pic:pic>
                  </wpg:wgp>
                </a:graphicData>
              </a:graphic>
              <wp14:sizeRelH relativeFrom="margin">
                <wp14:pctWidth>0</wp14:pctWidth>
              </wp14:sizeRelH>
              <wp14:sizeRelV relativeFrom="margin">
                <wp14:pctHeight>0</wp14:pctHeight>
              </wp14:sizeRelV>
            </wp:anchor>
          </w:drawing>
        </mc:Choice>
        <mc:Fallback>
          <w:pict>
            <v:group w14:anchorId="328F6590" id="Groupe 384613251" o:spid="_x0000_s1026" style="position:absolute;margin-left:0;margin-top:1.5pt;width:594pt;height:63.5pt;z-index:-251660288;mso-position-horizontal-relative:page;mso-width-relative:margin;mso-height-relative:margin" coordorigin="-945,2584" coordsize="76966,869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384613252" o:spid="_x0000_s1027" type="#_x0000_t75" style="position:absolute;left:67791;top:3636;width:8426;height:6868;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">
                <v:imagedata r:id="rId3" o:title=""/>
              </v:shape>
              <v:shape id="Image 384613253" o:spid="_x0000_s1028" type="#_x0000_t75" alt="background_Plan de travail 1" style="position:absolute;left:-945;top:2584;width:76966;height:80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">
                <v:imagedata r:id="rId4" o:title="background_Plan de travail 1"/>
              </v:shape>
              <w10:wrap anchorx="page"/>
            </v:group>
          </w:pict>
        </mc:Fallback>
      </mc:AlternateContent>
    </w:r>
    <w:sdt>
      <w:sdtPr>
        <w:rPr>
          <w:sz w:val="20"/>
          <w:szCs w:val="20"/>
        </w:rPr>
        <w:alias w:val="Titre "/>
        <w:tag w:val=""/>
        <w:id w:val="1043557908"/>
        <w:placeholder>
          <w:docPart w:val="89A536D2A23F41B8B4764E6E62D18D67"/>
        </w:placeholder>
        <w:dataBinding w:prefixMappings="xmlns:ns0='http://purl.org/dc/elements/1.1/' xmlns:ns1='http://schemas.openxmlformats.org/package/2006/metadata/core-properties' " w:xpath="/ns1:coreProperties[1]/ns0:title[1]" w:storeItemID="{6C3C8BC8-F283-45AE-878A-BAB7291924A1}"/>
        <w:text/>
      </w:sdtPr>
      <w:sdtEndPr/>
      <w:sdtContent>
        <w:r w:rsidRPr="000B7AA5">
          <w:rPr>
            <w:sz w:val="20"/>
            <w:szCs w:val="20"/>
          </w:rPr>
          <w:t>COPERNICUS4GEOGLAM</w:t>
        </w:r>
      </w:sdtContent>
    </w:sdt>
  </w:p>
  <w:p w14:paraId="1C152D50" w14:textId="390066CC" w:rsidR="00C473CD" w:rsidRPr="000B7AA5" w:rsidRDefault="009F158C" w:rsidP="00CE5193">
    <w:pPr>
      <w:pStyle w:val="En-tte"/>
      <w:tabs>
        <w:tab w:val="clear" w:pos="9072"/>
        <w:tab w:val="left" w:pos="8364"/>
      </w:tabs>
      <w:rPr>
        <w:sz w:val="20"/>
        <w:szCs w:val="20"/>
      </w:rPr>
    </w:pPr>
    <w:sdt>
      <w:sdtPr>
        <w:rPr>
          <w:sz w:val="20"/>
          <w:szCs w:val="20"/>
        </w:rPr>
        <w:alias w:val="Reference"/>
        <w:tag w:val="Reference"/>
        <w:id w:val="1144317231"/>
        <w:placeholder>
          <w:docPart w:val="36D80CC2BA7347018CA483F226BB3494"/>
        </w:placeholder>
        <w:dataBinding w:prefixMappings="xmlns:ns0='http://schemas.microsoft.com/office/2006/metadata/properties' xmlns:ns1='http://www.w3.org/2001/XMLSchema-instance' xmlns:ns2='http://schemas.microsoft.com/office/infopath/2007/PartnerControls' xmlns:ns3='http://schemas.microsoft.com/sharepoint/v3' xmlns:ns4='d2705f95-620a-466e-a8ca-583198e37008' xmlns:ns5='http://schemas.microsoft.com/sharepoint/v3/fields' " w:xpath="/ns0:properties[1]/documentManagement[1]/ns4:Reference[1]" w:storeItemID="{76E48715-778A-4301-89EA-71F0C5966AE6}"/>
        <w:text/>
      </w:sdtPr>
      <w:sdtEndPr/>
      <w:sdtContent>
        <w:r w:rsidR="00C473CD" w:rsidRPr="005773E8">
          <w:rPr>
            <w:sz w:val="20"/>
            <w:szCs w:val="20"/>
          </w:rPr>
          <w:t>Reference: COPERNICUS4GEOGLAM_</w:t>
        </w:r>
        <w:r w:rsidR="000B7AA5" w:rsidRPr="005773E8">
          <w:rPr>
            <w:sz w:val="20"/>
            <w:szCs w:val="20"/>
          </w:rPr>
          <w:t>ShortRains8</w:t>
        </w:r>
        <w:r w:rsidR="00C473CD" w:rsidRPr="005773E8">
          <w:rPr>
            <w:sz w:val="20"/>
            <w:szCs w:val="20"/>
          </w:rPr>
          <w:t>Field_Campaign_Uganda</w:t>
        </w:r>
      </w:sdtContent>
    </w:sdt>
    <w:r w:rsidR="00C473CD" w:rsidRPr="005773E8">
      <w:rPr>
        <w:sz w:val="20"/>
        <w:szCs w:val="20"/>
      </w:rPr>
      <w:t xml:space="preserve"> - </w:t>
    </w:r>
    <w:sdt>
      <w:sdtPr>
        <w:rPr>
          <w:sz w:val="20"/>
          <w:szCs w:val="20"/>
        </w:rPr>
        <w:alias w:val="Issue"/>
        <w:tag w:val="Issue"/>
        <w:id w:val="-1620454061"/>
        <w:placeholder>
          <w:docPart w:val="A4B72610F3674F39B9FEC8FF8EAF390C"/>
        </w:placeholder>
        <w:dataBinding w:prefixMappings="xmlns:ns0='http://schemas.microsoft.com/office/2006/metadata/properties' xmlns:ns1='http://www.w3.org/2001/XMLSchema-instance' xmlns:ns2='http://schemas.microsoft.com/office/infopath/2007/PartnerControls' xmlns:ns3='http://schemas.microsoft.com/sharepoint/v3' xmlns:ns4='d2705f95-620a-466e-a8ca-583198e37008' xmlns:ns5='http://schemas.microsoft.com/sharepoint/v3/fields' " w:xpath="/ns0:properties[1]/documentManagement[1]/ns4:Issue[1]" w:storeItemID="{76E48715-778A-4301-89EA-71F0C5966AE6}"/>
        <w:text/>
      </w:sdtPr>
      <w:sdtEndPr/>
      <w:sdtContent>
        <w:r w:rsidR="00C473CD" w:rsidRPr="005773E8">
          <w:rPr>
            <w:sz w:val="20"/>
            <w:szCs w:val="20"/>
          </w:rPr>
          <w:t>Issue 1.</w:t>
        </w:r>
        <w:r w:rsidR="000B7AA5" w:rsidRPr="005773E8">
          <w:rPr>
            <w:sz w:val="20"/>
            <w:szCs w:val="20"/>
          </w:rPr>
          <w:t>0</w:t>
        </w:r>
      </w:sdtContent>
    </w:sdt>
    <w:r w:rsidR="00C473CD" w:rsidRPr="005773E8">
      <w:rPr>
        <w:sz w:val="20"/>
        <w:szCs w:val="20"/>
      </w:rPr>
      <w:t xml:space="preserve"> – </w:t>
    </w:r>
    <w:sdt>
      <w:sdtPr>
        <w:rPr>
          <w:sz w:val="20"/>
          <w:szCs w:val="20"/>
          <w:lang w:val="en-US"/>
        </w:rPr>
        <w:alias w:val="Issue Date"/>
        <w:tag w:val="Issue_x0020_Date"/>
        <w:id w:val="930855413"/>
        <w:placeholder>
          <w:docPart w:val="E1EE1BEED6FE4D2D9342A27627405B75"/>
        </w:placeholder>
        <w:dataBinding w:prefixMappings="xmlns:ns0='http://schemas.microsoft.com/office/2006/metadata/properties' xmlns:ns1='http://www.w3.org/2001/XMLSchema-instance' xmlns:ns2='http://schemas.microsoft.com/office/infopath/2007/PartnerControls' xmlns:ns3='http://schemas.microsoft.com/sharepoint/v3' xmlns:ns4='d2705f95-620a-466e-a8ca-583198e37008' xmlns:ns5='http://schemas.microsoft.com/sharepoint/v3/fields' " w:xpath="/ns0:properties[1]/documentManagement[1]/ns4:Issue_x0020_Date[1]" w:storeItemID="{76E48715-778A-4301-89EA-71F0C5966AE6}"/>
        <w:date w:fullDate="2022-03-03T00:00:00Z">
          <w:dateFormat w:val="dd/MM/yyyy"/>
          <w:lid w:val="fr-FR"/>
          <w:storeMappedDataAs w:val="dateTime"/>
          <w:calendar w:val="gregorian"/>
        </w:date>
      </w:sdtPr>
      <w:sdtEndPr/>
      <w:sdtContent>
        <w:r w:rsidR="005773E8" w:rsidRPr="005773E8">
          <w:rPr>
            <w:sz w:val="20"/>
            <w:szCs w:val="20"/>
            <w:lang w:val="en-US"/>
          </w:rPr>
          <w:t>03/03/2022</w:t>
        </w:r>
      </w:sdtContent>
    </w:sdt>
    <w:r w:rsidR="00C473CD" w:rsidRPr="005773E8">
      <w:rPr>
        <w:sz w:val="20"/>
        <w:szCs w:val="20"/>
      </w:rPr>
      <w:t xml:space="preserve"> </w:t>
    </w:r>
    <w:sdt>
      <w:sdtPr>
        <w:rPr>
          <w:sz w:val="20"/>
          <w:szCs w:val="20"/>
        </w:rPr>
        <w:id w:val="1640461090"/>
        <w:docPartObj>
          <w:docPartGallery w:val="Page Numbers (Top of Page)"/>
          <w:docPartUnique/>
        </w:docPartObj>
      </w:sdtPr>
      <w:sdtEndPr/>
      <w:sdtContent>
        <w:r w:rsidR="00C473CD" w:rsidRPr="005773E8">
          <w:rPr>
            <w:sz w:val="20"/>
            <w:szCs w:val="20"/>
          </w:rPr>
          <w:tab/>
        </w:r>
        <w:r w:rsidR="00C473CD" w:rsidRPr="005773E8">
          <w:rPr>
            <w:sz w:val="20"/>
            <w:szCs w:val="20"/>
          </w:rPr>
          <w:fldChar w:fldCharType="begin"/>
        </w:r>
        <w:r w:rsidR="00C473CD" w:rsidRPr="005773E8">
          <w:rPr>
            <w:sz w:val="20"/>
            <w:szCs w:val="20"/>
          </w:rPr>
          <w:instrText>PAGE   \* MERGEFORMAT</w:instrText>
        </w:r>
        <w:r w:rsidR="00C473CD" w:rsidRPr="005773E8">
          <w:rPr>
            <w:sz w:val="20"/>
            <w:szCs w:val="20"/>
          </w:rPr>
          <w:fldChar w:fldCharType="separate"/>
        </w:r>
        <w:r w:rsidR="00C473CD" w:rsidRPr="005773E8">
          <w:rPr>
            <w:sz w:val="20"/>
            <w:szCs w:val="20"/>
          </w:rPr>
          <w:t>1</w:t>
        </w:r>
        <w:r w:rsidR="00C473CD" w:rsidRPr="005773E8">
          <w:rPr>
            <w:sz w:val="20"/>
            <w:szCs w:val="20"/>
          </w:rPr>
          <w:fldChar w:fldCharType="end"/>
        </w:r>
        <w:r w:rsidR="00C473CD" w:rsidRPr="005773E8">
          <w:rPr>
            <w:sz w:val="20"/>
            <w:szCs w:val="20"/>
          </w:rPr>
          <w:t>/viii</w:t>
        </w:r>
      </w:sdtContent>
    </w:sdt>
  </w:p>
  <w:p w14:paraId="6F0C0CE9" w14:textId="71EE838D" w:rsidR="00C473CD" w:rsidRPr="0088691D" w:rsidRDefault="009F158C" w:rsidP="00CE5193">
    <w:pPr>
      <w:pStyle w:val="En-tte"/>
      <w:tabs>
        <w:tab w:val="clear" w:pos="9072"/>
      </w:tabs>
      <w:spacing w:before="120"/>
      <w:rPr>
        <w:color w:val="A6A6A6" w:themeColor="background1" w:themeShade="A6"/>
      </w:rPr>
    </w:pPr>
    <w:sdt>
      <w:sdtPr>
        <w:rPr>
          <w:sz w:val="20"/>
          <w:lang w:val="fr-FR"/>
        </w:rPr>
        <w:alias w:val="Confidentiality level"/>
        <w:tag w:val="Confidentiality_x0020_classes"/>
        <w:id w:val="806743110"/>
        <w:dataBinding w:prefixMappings="xmlns:ns0='http://schemas.microsoft.com/office/2006/metadata/properties' xmlns:ns1='http://www.w3.org/2001/XMLSchema-instance' xmlns:ns2='http://schemas.microsoft.com/office/infopath/2007/PartnerControls' xmlns:ns3='http://schemas.microsoft.com/sharepoint/v3' xmlns:ns4='d2705f95-620a-466e-a8ca-583198e37008' xmlns:ns5='http://schemas.microsoft.com/sharepoint/v3/fields' " w:xpath="/ns0:properties[1]/documentManagement[1]/ns4:Confidentiality_x0020_classes[1]" w:storeItemID="{76E48715-778A-4301-89EA-71F0C5966AE6}"/>
        <w:dropDownList>
          <w:listItem w:value="[Confidentiality level]"/>
        </w:dropDownList>
      </w:sdtPr>
      <w:sdtEndPr/>
      <w:sdtContent>
        <w:r w:rsidR="00C473CD" w:rsidRPr="00646978">
          <w:rPr>
            <w:sz w:val="20"/>
            <w:lang w:val="fr-FR"/>
          </w:rPr>
          <w:t>Limited distribution/Diffusion limitée</w:t>
        </w:r>
      </w:sdtContent>
    </w:sdt>
    <w:r w:rsidR="00C473CD" w:rsidRPr="00646978">
      <w:rPr>
        <w:sz w:val="20"/>
        <w:lang w:val="fr-FR"/>
      </w:rPr>
      <w:t xml:space="preserve"> © 20</w:t>
    </w:r>
    <w:r w:rsidR="00C473CD">
      <w:rPr>
        <w:sz w:val="20"/>
        <w:lang w:val="fr-FR"/>
      </w:rPr>
      <w:t xml:space="preserve">20 Groupe </w:t>
    </w:r>
    <w:r w:rsidR="00C473CD" w:rsidRPr="00646978">
      <w:rPr>
        <w:sz w:val="20"/>
        <w:lang w:val="fr-FR"/>
      </w:rPr>
      <w:t xml:space="preserve">CLS. </w:t>
    </w:r>
    <w:r w:rsidR="00C473CD" w:rsidRPr="00646978">
      <w:rPr>
        <w:sz w:val="20"/>
      </w:rPr>
      <w:t>All rights reserved. Proprietary and Confidential</w:t>
    </w:r>
    <w:r w:rsidR="00C473CD" w:rsidRPr="006B09B8">
      <w:t>.</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D8F77E" w14:textId="77777777" w:rsidR="00C473CD" w:rsidRDefault="00C473CD" w:rsidP="00D53786">
    <w:pPr>
      <w:pStyle w:val="Pieddepage"/>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FA88864" w14:textId="77777777" w:rsidR="00C473CD" w:rsidRDefault="00C473CD" w:rsidP="00D53786">
    <w:pPr>
      <w:pStyle w:val="Pieddepag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032995A" w14:textId="77777777" w:rsidR="009F158C" w:rsidRDefault="009F158C" w:rsidP="00D53786">
      <w:r>
        <w:separator/>
      </w:r>
    </w:p>
  </w:footnote>
  <w:footnote w:type="continuationSeparator" w:id="0">
    <w:p w14:paraId="65BE3D18" w14:textId="77777777" w:rsidR="009F158C" w:rsidRDefault="009F158C" w:rsidP="00D53786">
      <w:r>
        <w:continuationSeparator/>
      </w:r>
    </w:p>
  </w:footnote>
  <w:footnote w:type="continuationNotice" w:id="1">
    <w:p w14:paraId="3E5995FA" w14:textId="77777777" w:rsidR="009F158C" w:rsidRDefault="009F158C" w:rsidP="00D53786"/>
  </w:footnote>
  <w:footnote w:id="2">
    <w:p w14:paraId="18C75E44" w14:textId="77777777" w:rsidR="00C473CD" w:rsidRPr="002623AF" w:rsidRDefault="00C473CD" w:rsidP="00B4756D">
      <w:pPr>
        <w:pStyle w:val="Notedebasdepage"/>
      </w:pPr>
      <w:r w:rsidRPr="0042732E">
        <w:rPr>
          <w:rStyle w:val="Appelnotedebasdep"/>
          <w:rFonts w:asciiTheme="minorHAnsi" w:hAnsiTheme="minorHAnsi" w:cstheme="minorHAnsi"/>
          <w:sz w:val="20"/>
          <w:vertAlign w:val="baseline"/>
        </w:rPr>
        <w:footnoteRef/>
      </w:r>
      <w:r>
        <w:t xml:space="preserve"> </w:t>
      </w:r>
      <w:hyperlink r:id="rId1" w:history="1">
        <w:r w:rsidRPr="0042732E">
          <w:rPr>
            <w:rStyle w:val="Lienhypertexte"/>
            <w:rFonts w:cstheme="minorHAnsi"/>
            <w:sz w:val="20"/>
          </w:rPr>
          <w:t>https://spacedata.copernicus.eu/web/cscda/dataset-details?articleId=394198</w:t>
        </w:r>
      </w:hyperlink>
      <w:r>
        <w:t xml:space="preserve">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F89F0F6" w14:textId="79B1CA17" w:rsidR="00C473CD" w:rsidRPr="00271C25" w:rsidRDefault="00C473CD" w:rsidP="001720F9">
    <w:pPr>
      <w:pStyle w:val="En-tte"/>
      <w:tabs>
        <w:tab w:val="clear" w:pos="9072"/>
        <w:tab w:val="right" w:pos="9638"/>
      </w:tabs>
      <w:jc w:val="right"/>
      <w:rPr>
        <w:color w:val="A6A6A6" w:themeColor="background1" w:themeShade="A6"/>
      </w:rPr>
    </w:pPr>
    <w:r>
      <w:rPr>
        <w:noProof/>
      </w:rPr>
      <w:drawing>
        <wp:anchor distT="0" distB="0" distL="114300" distR="114300" simplePos="0" relativeHeight="251660288" behindDoc="0" locked="0" layoutInCell="1" allowOverlap="1" wp14:anchorId="5D123F93" wp14:editId="2D353788">
          <wp:simplePos x="0" y="0"/>
          <wp:positionH relativeFrom="column">
            <wp:posOffset>-4445</wp:posOffset>
          </wp:positionH>
          <wp:positionV relativeFrom="paragraph">
            <wp:posOffset>1905</wp:posOffset>
          </wp:positionV>
          <wp:extent cx="367581" cy="312420"/>
          <wp:effectExtent l="0" t="0" r="0" b="0"/>
          <wp:wrapNone/>
          <wp:docPr id="23" name="Imag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
                  <pic:cNvPicPr/>
                </pic:nvPicPr>
                <pic:blipFill>
                  <a:blip r:embed="rId1">
                    <a:extLst>
                      <a:ext uri="{28A0092B-C50C-407E-A947-70E740481C1C}">
                        <a14:useLocalDpi xmlns:a14="http://schemas.microsoft.com/office/drawing/2010/main" val="0"/>
                      </a:ext>
                    </a:extLst>
                  </a:blip>
                  <a:stretch>
                    <a:fillRect/>
                  </a:stretch>
                </pic:blipFill>
                <pic:spPr>
                  <a:xfrm>
                    <a:off x="0" y="0"/>
                    <a:ext cx="367581" cy="312420"/>
                  </a:xfrm>
                  <a:prstGeom prst="rect">
                    <a:avLst/>
                  </a:prstGeom>
                </pic:spPr>
              </pic:pic>
            </a:graphicData>
          </a:graphic>
        </wp:anchor>
      </w:drawing>
    </w:r>
    <w:r>
      <w:rPr>
        <w:noProof/>
      </w:rPr>
      <w:drawing>
        <wp:anchor distT="0" distB="0" distL="114300" distR="114300" simplePos="0" relativeHeight="251659264" behindDoc="0" locked="0" layoutInCell="1" allowOverlap="1" wp14:anchorId="5F5D9166" wp14:editId="6DA03797">
          <wp:simplePos x="0" y="0"/>
          <wp:positionH relativeFrom="column">
            <wp:posOffset>367030</wp:posOffset>
          </wp:positionH>
          <wp:positionV relativeFrom="paragraph">
            <wp:posOffset>87630</wp:posOffset>
          </wp:positionV>
          <wp:extent cx="1133475" cy="220980"/>
          <wp:effectExtent l="0" t="0" r="9525" b="7620"/>
          <wp:wrapNone/>
          <wp:docPr id="24"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
                  <pic:cNvPicPr/>
                </pic:nvPicPr>
                <pic:blipFill>
                  <a:blip r:embed="rId2">
                    <a:extLst>
                      <a:ext uri="{28A0092B-C50C-407E-A947-70E740481C1C}">
                        <a14:useLocalDpi xmlns:a14="http://schemas.microsoft.com/office/drawing/2010/main" val="0"/>
                      </a:ext>
                    </a:extLst>
                  </a:blip>
                  <a:stretch>
                    <a:fillRect/>
                  </a:stretch>
                </pic:blipFill>
                <pic:spPr>
                  <a:xfrm>
                    <a:off x="0" y="0"/>
                    <a:ext cx="1133475" cy="220980"/>
                  </a:xfrm>
                  <a:prstGeom prst="rect">
                    <a:avLst/>
                  </a:prstGeom>
                </pic:spPr>
              </pic:pic>
            </a:graphicData>
          </a:graphic>
        </wp:anchor>
      </w:drawing>
    </w:r>
    <w:r>
      <w:t>COPERNICUS4GEOGLAM_</w:t>
    </w:r>
    <w:r w:rsidR="001720F9">
      <w:t>ShortRains_</w:t>
    </w:r>
    <w:r>
      <w:t>Field_Campaign_Uganda</w:t>
    </w:r>
  </w:p>
  <w:p w14:paraId="59EDE123" w14:textId="34A2CCEB" w:rsidR="00C473CD" w:rsidRPr="00271C25" w:rsidRDefault="00C473CD" w:rsidP="001720F9">
    <w:pPr>
      <w:pStyle w:val="En-tte"/>
      <w:tabs>
        <w:tab w:val="clear" w:pos="9072"/>
        <w:tab w:val="right" w:pos="9638"/>
      </w:tabs>
      <w:jc w:val="right"/>
    </w:pPr>
    <w:r w:rsidRPr="00271C25">
      <w:t xml:space="preserve">Issue: </w:t>
    </w:r>
    <w:r>
      <w:t>1.</w:t>
    </w:r>
    <w:r w:rsidR="001720F9">
      <w:t>0</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CF8DD5E" w14:textId="77777777" w:rsidR="00C473CD" w:rsidRDefault="00C473CD" w:rsidP="00D53786">
    <w:pPr>
      <w:pStyle w:val="En-tte"/>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321AA11" w14:textId="77777777" w:rsidR="00C473CD" w:rsidRDefault="00C473CD" w:rsidP="00D53786">
    <w:pPr>
      <w:pStyle w:val="En-tte"/>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FCA8289" w14:textId="59A13432" w:rsidR="00C473CD" w:rsidRPr="00271C25" w:rsidRDefault="00C473CD" w:rsidP="00E0051E">
    <w:pPr>
      <w:pStyle w:val="En-tte"/>
      <w:tabs>
        <w:tab w:val="clear" w:pos="9072"/>
        <w:tab w:val="right" w:pos="9638"/>
      </w:tabs>
      <w:jc w:val="right"/>
      <w:rPr>
        <w:color w:val="A6A6A6" w:themeColor="background1" w:themeShade="A6"/>
      </w:rPr>
    </w:pPr>
    <w:r>
      <w:rPr>
        <w:noProof/>
      </w:rPr>
      <w:drawing>
        <wp:anchor distT="0" distB="0" distL="114300" distR="114300" simplePos="0" relativeHeight="251658240" behindDoc="0" locked="0" layoutInCell="1" allowOverlap="1" wp14:anchorId="6EF553E2" wp14:editId="25A0195F">
          <wp:simplePos x="0" y="0"/>
          <wp:positionH relativeFrom="column">
            <wp:posOffset>3810</wp:posOffset>
          </wp:positionH>
          <wp:positionV relativeFrom="paragraph">
            <wp:posOffset>-3175</wp:posOffset>
          </wp:positionV>
          <wp:extent cx="349651" cy="297180"/>
          <wp:effectExtent l="0" t="0" r="0" b="7620"/>
          <wp:wrapNone/>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
                  <pic:cNvPicPr/>
                </pic:nvPicPr>
                <pic:blipFill>
                  <a:blip r:embed="rId1">
                    <a:extLst>
                      <a:ext uri="{28A0092B-C50C-407E-A947-70E740481C1C}">
                        <a14:useLocalDpi xmlns:a14="http://schemas.microsoft.com/office/drawing/2010/main" val="0"/>
                      </a:ext>
                    </a:extLst>
                  </a:blip>
                  <a:stretch>
                    <a:fillRect/>
                  </a:stretch>
                </pic:blipFill>
                <pic:spPr>
                  <a:xfrm>
                    <a:off x="0" y="0"/>
                    <a:ext cx="349651" cy="297180"/>
                  </a:xfrm>
                  <a:prstGeom prst="rect">
                    <a:avLst/>
                  </a:prstGeom>
                </pic:spPr>
              </pic:pic>
            </a:graphicData>
          </a:graphic>
        </wp:anchor>
      </w:drawing>
    </w:r>
    <w:r>
      <w:rPr>
        <w:noProof/>
      </w:rPr>
      <w:drawing>
        <wp:anchor distT="0" distB="0" distL="114300" distR="114300" simplePos="0" relativeHeight="251657216" behindDoc="0" locked="0" layoutInCell="1" allowOverlap="1" wp14:anchorId="678B6B49" wp14:editId="09FA267C">
          <wp:simplePos x="0" y="0"/>
          <wp:positionH relativeFrom="column">
            <wp:posOffset>346710</wp:posOffset>
          </wp:positionH>
          <wp:positionV relativeFrom="paragraph">
            <wp:posOffset>73025</wp:posOffset>
          </wp:positionV>
          <wp:extent cx="1133475" cy="220980"/>
          <wp:effectExtent l="0" t="0" r="9525" b="7620"/>
          <wp:wrapNone/>
          <wp:docPr id="205264896" name="Imag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2"/>
                  <pic:cNvPicPr/>
                </pic:nvPicPr>
                <pic:blipFill>
                  <a:blip r:embed="rId2">
                    <a:extLst>
                      <a:ext uri="{28A0092B-C50C-407E-A947-70E740481C1C}">
                        <a14:useLocalDpi xmlns:a14="http://schemas.microsoft.com/office/drawing/2010/main" val="0"/>
                      </a:ext>
                    </a:extLst>
                  </a:blip>
                  <a:stretch>
                    <a:fillRect/>
                  </a:stretch>
                </pic:blipFill>
                <pic:spPr>
                  <a:xfrm>
                    <a:off x="0" y="0"/>
                    <a:ext cx="1133475" cy="220980"/>
                  </a:xfrm>
                  <a:prstGeom prst="rect">
                    <a:avLst/>
                  </a:prstGeom>
                </pic:spPr>
              </pic:pic>
            </a:graphicData>
          </a:graphic>
        </wp:anchor>
      </w:drawing>
    </w:r>
    <w:r>
      <w:t>COPERNICUS4GEOGLAM_</w:t>
    </w:r>
    <w:r w:rsidR="00E0051E">
      <w:t>ShortRains_</w:t>
    </w:r>
    <w:r>
      <w:t>Field_Campaign_Uganda</w:t>
    </w:r>
  </w:p>
  <w:p w14:paraId="26FE91DF" w14:textId="11AFEC3C" w:rsidR="00C473CD" w:rsidRDefault="00C473CD" w:rsidP="00E0051E">
    <w:pPr>
      <w:pStyle w:val="En-tte"/>
      <w:tabs>
        <w:tab w:val="clear" w:pos="9072"/>
        <w:tab w:val="right" w:pos="9638"/>
      </w:tabs>
      <w:jc w:val="right"/>
    </w:pPr>
    <w:r w:rsidRPr="00271C25">
      <w:t xml:space="preserve">Issue: </w:t>
    </w:r>
    <w:r>
      <w:t>1.</w:t>
    </w:r>
    <w:r w:rsidR="00E0051E">
      <w:t>0</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5A59A8"/>
    <w:multiLevelType w:val="hybridMultilevel"/>
    <w:tmpl w:val="71FC4736"/>
    <w:lvl w:ilvl="0" w:tplc="040C000F">
      <w:start w:val="1"/>
      <w:numFmt w:val="decimal"/>
      <w:lvlText w:val="%1."/>
      <w:lvlJc w:val="left"/>
      <w:pPr>
        <w:ind w:left="765" w:hanging="360"/>
      </w:pPr>
    </w:lvl>
    <w:lvl w:ilvl="1" w:tplc="040C0019" w:tentative="1">
      <w:start w:val="1"/>
      <w:numFmt w:val="lowerLetter"/>
      <w:lvlText w:val="%2."/>
      <w:lvlJc w:val="left"/>
      <w:pPr>
        <w:ind w:left="1485" w:hanging="360"/>
      </w:pPr>
    </w:lvl>
    <w:lvl w:ilvl="2" w:tplc="040C001B" w:tentative="1">
      <w:start w:val="1"/>
      <w:numFmt w:val="lowerRoman"/>
      <w:lvlText w:val="%3."/>
      <w:lvlJc w:val="right"/>
      <w:pPr>
        <w:ind w:left="2205" w:hanging="180"/>
      </w:pPr>
    </w:lvl>
    <w:lvl w:ilvl="3" w:tplc="040C000F" w:tentative="1">
      <w:start w:val="1"/>
      <w:numFmt w:val="decimal"/>
      <w:lvlText w:val="%4."/>
      <w:lvlJc w:val="left"/>
      <w:pPr>
        <w:ind w:left="2925" w:hanging="360"/>
      </w:pPr>
    </w:lvl>
    <w:lvl w:ilvl="4" w:tplc="040C0019" w:tentative="1">
      <w:start w:val="1"/>
      <w:numFmt w:val="lowerLetter"/>
      <w:lvlText w:val="%5."/>
      <w:lvlJc w:val="left"/>
      <w:pPr>
        <w:ind w:left="3645" w:hanging="360"/>
      </w:pPr>
    </w:lvl>
    <w:lvl w:ilvl="5" w:tplc="040C001B" w:tentative="1">
      <w:start w:val="1"/>
      <w:numFmt w:val="lowerRoman"/>
      <w:lvlText w:val="%6."/>
      <w:lvlJc w:val="right"/>
      <w:pPr>
        <w:ind w:left="4365" w:hanging="180"/>
      </w:pPr>
    </w:lvl>
    <w:lvl w:ilvl="6" w:tplc="040C000F" w:tentative="1">
      <w:start w:val="1"/>
      <w:numFmt w:val="decimal"/>
      <w:lvlText w:val="%7."/>
      <w:lvlJc w:val="left"/>
      <w:pPr>
        <w:ind w:left="5085" w:hanging="360"/>
      </w:pPr>
    </w:lvl>
    <w:lvl w:ilvl="7" w:tplc="040C0019" w:tentative="1">
      <w:start w:val="1"/>
      <w:numFmt w:val="lowerLetter"/>
      <w:lvlText w:val="%8."/>
      <w:lvlJc w:val="left"/>
      <w:pPr>
        <w:ind w:left="5805" w:hanging="360"/>
      </w:pPr>
    </w:lvl>
    <w:lvl w:ilvl="8" w:tplc="040C001B" w:tentative="1">
      <w:start w:val="1"/>
      <w:numFmt w:val="lowerRoman"/>
      <w:lvlText w:val="%9."/>
      <w:lvlJc w:val="right"/>
      <w:pPr>
        <w:ind w:left="6525" w:hanging="180"/>
      </w:pPr>
    </w:lvl>
  </w:abstractNum>
  <w:abstractNum w:abstractNumId="1" w15:restartNumberingAfterBreak="0">
    <w:nsid w:val="0DEF3CC2"/>
    <w:multiLevelType w:val="hybridMultilevel"/>
    <w:tmpl w:val="56D6D2A0"/>
    <w:lvl w:ilvl="0" w:tplc="040C000F">
      <w:start w:val="1"/>
      <w:numFmt w:val="decimal"/>
      <w:lvlText w:val="%1."/>
      <w:lvlJc w:val="left"/>
      <w:pPr>
        <w:ind w:left="720" w:hanging="360"/>
      </w:pPr>
    </w:lvl>
    <w:lvl w:ilvl="1" w:tplc="040C0019">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 w15:restartNumberingAfterBreak="0">
    <w:nsid w:val="12951DE7"/>
    <w:multiLevelType w:val="multilevel"/>
    <w:tmpl w:val="D5CC711C"/>
    <w:lvl w:ilvl="0">
      <w:start w:val="1"/>
      <w:numFmt w:val="decimal"/>
      <w:pStyle w:val="Titre1"/>
      <w:lvlText w:val="%1"/>
      <w:lvlJc w:val="left"/>
      <w:pPr>
        <w:ind w:left="432" w:hanging="432"/>
      </w:pPr>
      <w:rPr>
        <w:rFonts w:hint="default"/>
      </w:rPr>
    </w:lvl>
    <w:lvl w:ilvl="1">
      <w:start w:val="1"/>
      <w:numFmt w:val="decimal"/>
      <w:pStyle w:val="Titre2"/>
      <w:lvlText w:val="%1.%2"/>
      <w:lvlJc w:val="left"/>
      <w:pPr>
        <w:ind w:left="6672" w:hanging="576"/>
      </w:pPr>
      <w:rPr>
        <w:rFonts w:hint="default"/>
      </w:rPr>
    </w:lvl>
    <w:lvl w:ilvl="2">
      <w:start w:val="1"/>
      <w:numFmt w:val="decimal"/>
      <w:pStyle w:val="Titre3"/>
      <w:lvlText w:val="%1.%2.%3"/>
      <w:lvlJc w:val="left"/>
      <w:pPr>
        <w:ind w:left="862" w:hanging="720"/>
      </w:pPr>
      <w:rPr>
        <w:b/>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pStyle w:val="Titre4"/>
      <w:lvlText w:val="%1.%2.%3.%4"/>
      <w:lvlJc w:val="left"/>
      <w:pPr>
        <w:ind w:left="864" w:hanging="864"/>
      </w:pPr>
      <w:rPr>
        <w:rFonts w:hint="default"/>
      </w:rPr>
    </w:lvl>
    <w:lvl w:ilvl="4">
      <w:start w:val="1"/>
      <w:numFmt w:val="decimal"/>
      <w:pStyle w:val="Titre5"/>
      <w:lvlText w:val="%1.%2.%3.%4.%5"/>
      <w:lvlJc w:val="left"/>
      <w:pPr>
        <w:ind w:left="1008" w:hanging="1008"/>
      </w:pPr>
      <w:rPr>
        <w:rFonts w:hint="default"/>
      </w:rPr>
    </w:lvl>
    <w:lvl w:ilvl="5">
      <w:start w:val="1"/>
      <w:numFmt w:val="decimal"/>
      <w:pStyle w:val="Titre6"/>
      <w:lvlText w:val="%1.%2.%3.%4.%5.%6"/>
      <w:lvlJc w:val="left"/>
      <w:pPr>
        <w:ind w:left="1152" w:hanging="1152"/>
      </w:pPr>
      <w:rPr>
        <w:rFonts w:hint="default"/>
      </w:rPr>
    </w:lvl>
    <w:lvl w:ilvl="6">
      <w:start w:val="1"/>
      <w:numFmt w:val="decimal"/>
      <w:pStyle w:val="Titre7"/>
      <w:lvlText w:val="%1.%2.%3.%4.%5.%6.%7"/>
      <w:lvlJc w:val="left"/>
      <w:pPr>
        <w:ind w:left="1296" w:hanging="1296"/>
      </w:pPr>
      <w:rPr>
        <w:rFonts w:hint="default"/>
      </w:rPr>
    </w:lvl>
    <w:lvl w:ilvl="7">
      <w:start w:val="1"/>
      <w:numFmt w:val="decimal"/>
      <w:pStyle w:val="Titre8"/>
      <w:lvlText w:val="%1.%2.%3.%4.%5.%6.%7.%8"/>
      <w:lvlJc w:val="left"/>
      <w:pPr>
        <w:ind w:left="1440" w:hanging="1440"/>
      </w:pPr>
      <w:rPr>
        <w:rFonts w:hint="default"/>
      </w:rPr>
    </w:lvl>
    <w:lvl w:ilvl="8">
      <w:start w:val="1"/>
      <w:numFmt w:val="decimal"/>
      <w:pStyle w:val="Titre9"/>
      <w:lvlText w:val="%1.%2.%3.%4.%5.%6.%7.%8.%9"/>
      <w:lvlJc w:val="left"/>
      <w:pPr>
        <w:ind w:left="1584" w:hanging="1584"/>
      </w:pPr>
      <w:rPr>
        <w:rFonts w:hint="default"/>
      </w:rPr>
    </w:lvl>
  </w:abstractNum>
  <w:abstractNum w:abstractNumId="3" w15:restartNumberingAfterBreak="0">
    <w:nsid w:val="18EA0DCA"/>
    <w:multiLevelType w:val="hybridMultilevel"/>
    <w:tmpl w:val="7C74FC6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212003FC"/>
    <w:multiLevelType w:val="hybridMultilevel"/>
    <w:tmpl w:val="F8EE7C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239427CB"/>
    <w:multiLevelType w:val="hybridMultilevel"/>
    <w:tmpl w:val="56D6D2A0"/>
    <w:lvl w:ilvl="0" w:tplc="FFFFFFFF">
      <w:start w:val="1"/>
      <w:numFmt w:val="decimal"/>
      <w:lvlText w:val="%1."/>
      <w:lvlJc w:val="left"/>
      <w:pPr>
        <w:ind w:left="720" w:hanging="360"/>
      </w:p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 w15:restartNumberingAfterBreak="0">
    <w:nsid w:val="28404CC9"/>
    <w:multiLevelType w:val="hybridMultilevel"/>
    <w:tmpl w:val="28404CC9"/>
    <w:lvl w:ilvl="0" w:tplc="084A5E98">
      <w:start w:val="1"/>
      <w:numFmt w:val="bullet"/>
      <w:lvlText w:val=""/>
      <w:lvlJc w:val="left"/>
      <w:pPr>
        <w:ind w:left="720" w:hanging="360"/>
      </w:pPr>
      <w:rPr>
        <w:rFonts w:ascii="Symbol" w:hAnsi="Symbol" w:hint="default"/>
      </w:rPr>
    </w:lvl>
    <w:lvl w:ilvl="1" w:tplc="806C44A6">
      <w:start w:val="1"/>
      <w:numFmt w:val="bullet"/>
      <w:lvlText w:val="o"/>
      <w:lvlJc w:val="left"/>
      <w:pPr>
        <w:ind w:left="1440" w:hanging="360"/>
      </w:pPr>
      <w:rPr>
        <w:rFonts w:ascii="Courier New" w:hAnsi="Courier New" w:cs="Courier New" w:hint="default"/>
      </w:rPr>
    </w:lvl>
    <w:lvl w:ilvl="2" w:tplc="E014EA52">
      <w:start w:val="1"/>
      <w:numFmt w:val="bullet"/>
      <w:lvlText w:val=""/>
      <w:lvlJc w:val="left"/>
      <w:pPr>
        <w:ind w:left="2160" w:hanging="360"/>
      </w:pPr>
      <w:rPr>
        <w:rFonts w:ascii="Wingdings" w:hAnsi="Wingdings" w:hint="default"/>
      </w:rPr>
    </w:lvl>
    <w:lvl w:ilvl="3" w:tplc="D1BA602C">
      <w:start w:val="1"/>
      <w:numFmt w:val="bullet"/>
      <w:lvlText w:val=""/>
      <w:lvlJc w:val="left"/>
      <w:pPr>
        <w:ind w:left="2880" w:hanging="360"/>
      </w:pPr>
      <w:rPr>
        <w:rFonts w:ascii="Symbol" w:hAnsi="Symbol" w:hint="default"/>
      </w:rPr>
    </w:lvl>
    <w:lvl w:ilvl="4" w:tplc="D952C274">
      <w:start w:val="1"/>
      <w:numFmt w:val="bullet"/>
      <w:lvlText w:val="o"/>
      <w:lvlJc w:val="left"/>
      <w:pPr>
        <w:ind w:left="3600" w:hanging="360"/>
      </w:pPr>
      <w:rPr>
        <w:rFonts w:ascii="Courier New" w:hAnsi="Courier New" w:cs="Courier New" w:hint="default"/>
      </w:rPr>
    </w:lvl>
    <w:lvl w:ilvl="5" w:tplc="8E24683C">
      <w:start w:val="1"/>
      <w:numFmt w:val="bullet"/>
      <w:lvlText w:val=""/>
      <w:lvlJc w:val="left"/>
      <w:pPr>
        <w:ind w:left="4320" w:hanging="360"/>
      </w:pPr>
      <w:rPr>
        <w:rFonts w:ascii="Wingdings" w:hAnsi="Wingdings" w:hint="default"/>
      </w:rPr>
    </w:lvl>
    <w:lvl w:ilvl="6" w:tplc="2736BFA2">
      <w:start w:val="1"/>
      <w:numFmt w:val="bullet"/>
      <w:lvlText w:val=""/>
      <w:lvlJc w:val="left"/>
      <w:pPr>
        <w:ind w:left="5040" w:hanging="360"/>
      </w:pPr>
      <w:rPr>
        <w:rFonts w:ascii="Symbol" w:hAnsi="Symbol" w:hint="default"/>
      </w:rPr>
    </w:lvl>
    <w:lvl w:ilvl="7" w:tplc="5AA86AE8">
      <w:start w:val="1"/>
      <w:numFmt w:val="bullet"/>
      <w:lvlText w:val="o"/>
      <w:lvlJc w:val="left"/>
      <w:pPr>
        <w:ind w:left="5760" w:hanging="360"/>
      </w:pPr>
      <w:rPr>
        <w:rFonts w:ascii="Courier New" w:hAnsi="Courier New" w:cs="Courier New" w:hint="default"/>
      </w:rPr>
    </w:lvl>
    <w:lvl w:ilvl="8" w:tplc="9EF81376">
      <w:start w:val="1"/>
      <w:numFmt w:val="bullet"/>
      <w:lvlText w:val=""/>
      <w:lvlJc w:val="left"/>
      <w:pPr>
        <w:ind w:left="6480" w:hanging="360"/>
      </w:pPr>
      <w:rPr>
        <w:rFonts w:ascii="Wingdings" w:hAnsi="Wingdings" w:hint="default"/>
      </w:rPr>
    </w:lvl>
  </w:abstractNum>
  <w:abstractNum w:abstractNumId="7" w15:restartNumberingAfterBreak="0">
    <w:nsid w:val="2B883667"/>
    <w:multiLevelType w:val="hybridMultilevel"/>
    <w:tmpl w:val="92100E06"/>
    <w:lvl w:ilvl="0" w:tplc="040C000F">
      <w:start w:val="1"/>
      <w:numFmt w:val="decimal"/>
      <w:lvlText w:val="%1."/>
      <w:lvlJc w:val="left"/>
      <w:pPr>
        <w:ind w:left="720" w:hanging="360"/>
      </w:pPr>
    </w:lvl>
    <w:lvl w:ilvl="1" w:tplc="040C0001">
      <w:start w:val="1"/>
      <w:numFmt w:val="bullet"/>
      <w:lvlText w:val=""/>
      <w:lvlJc w:val="left"/>
      <w:pPr>
        <w:ind w:left="1440" w:hanging="360"/>
      </w:pPr>
      <w:rPr>
        <w:rFonts w:ascii="Symbol" w:hAnsi="Symbol" w:hint="default"/>
      </w:r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8" w15:restartNumberingAfterBreak="0">
    <w:nsid w:val="2BDB255F"/>
    <w:multiLevelType w:val="hybridMultilevel"/>
    <w:tmpl w:val="EEDCFF5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3187455C"/>
    <w:multiLevelType w:val="hybridMultilevel"/>
    <w:tmpl w:val="5B58C3F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338B0E30"/>
    <w:multiLevelType w:val="hybridMultilevel"/>
    <w:tmpl w:val="CFB85FA4"/>
    <w:lvl w:ilvl="0" w:tplc="0409000F">
      <w:start w:val="1"/>
      <w:numFmt w:val="decimal"/>
      <w:lvlText w:val="%1."/>
      <w:lvlJc w:val="left"/>
      <w:pPr>
        <w:ind w:left="720" w:hanging="360"/>
      </w:pPr>
      <w:rPr>
        <w:rFont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 w15:restartNumberingAfterBreak="0">
    <w:nsid w:val="3A2C5D29"/>
    <w:multiLevelType w:val="hybridMultilevel"/>
    <w:tmpl w:val="7FB2541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2" w15:restartNumberingAfterBreak="0">
    <w:nsid w:val="4105147F"/>
    <w:multiLevelType w:val="hybridMultilevel"/>
    <w:tmpl w:val="CFB85FA4"/>
    <w:lvl w:ilvl="0" w:tplc="0409000F">
      <w:start w:val="1"/>
      <w:numFmt w:val="decimal"/>
      <w:lvlText w:val="%1."/>
      <w:lvlJc w:val="left"/>
      <w:pPr>
        <w:ind w:left="720" w:hanging="360"/>
      </w:pPr>
      <w:rPr>
        <w:rFont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3" w15:restartNumberingAfterBreak="0">
    <w:nsid w:val="4C0F17FD"/>
    <w:multiLevelType w:val="hybridMultilevel"/>
    <w:tmpl w:val="CFB85FA4"/>
    <w:lvl w:ilvl="0" w:tplc="0409000F">
      <w:start w:val="1"/>
      <w:numFmt w:val="decimal"/>
      <w:lvlText w:val="%1."/>
      <w:lvlJc w:val="left"/>
      <w:pPr>
        <w:ind w:left="720" w:hanging="360"/>
      </w:pPr>
      <w:rPr>
        <w:rFont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4" w15:restartNumberingAfterBreak="0">
    <w:nsid w:val="4F955834"/>
    <w:multiLevelType w:val="hybridMultilevel"/>
    <w:tmpl w:val="F39078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52111F7A"/>
    <w:multiLevelType w:val="hybridMultilevel"/>
    <w:tmpl w:val="66B4A1BE"/>
    <w:lvl w:ilvl="0" w:tplc="6590C61E">
      <w:start w:val="1"/>
      <w:numFmt w:val="bullet"/>
      <w:pStyle w:val="1erretraitjustifi"/>
      <w:lvlText w:val=""/>
      <w:lvlJc w:val="left"/>
      <w:pPr>
        <w:ind w:left="360" w:hanging="360"/>
      </w:pPr>
      <w:rPr>
        <w:rFonts w:ascii="Wingdings" w:hAnsi="Wingdings" w:hint="default"/>
        <w:color w:val="008080"/>
        <w:sz w:val="20"/>
      </w:rPr>
    </w:lvl>
    <w:lvl w:ilvl="1" w:tplc="040C0003">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16" w15:restartNumberingAfterBreak="0">
    <w:nsid w:val="53301098"/>
    <w:multiLevelType w:val="hybridMultilevel"/>
    <w:tmpl w:val="71BA567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7" w15:restartNumberingAfterBreak="0">
    <w:nsid w:val="63D3698D"/>
    <w:multiLevelType w:val="hybridMultilevel"/>
    <w:tmpl w:val="180E2FC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6BC8138B"/>
    <w:multiLevelType w:val="hybridMultilevel"/>
    <w:tmpl w:val="6BC8138B"/>
    <w:lvl w:ilvl="0" w:tplc="A814AE4C">
      <w:start w:val="1"/>
      <w:numFmt w:val="bullet"/>
      <w:lvlText w:val=""/>
      <w:lvlJc w:val="left"/>
      <w:pPr>
        <w:ind w:left="720" w:hanging="360"/>
      </w:pPr>
      <w:rPr>
        <w:rFonts w:ascii="Symbol" w:hAnsi="Symbol" w:hint="default"/>
      </w:rPr>
    </w:lvl>
    <w:lvl w:ilvl="1" w:tplc="4F9C9E08">
      <w:start w:val="1"/>
      <w:numFmt w:val="bullet"/>
      <w:lvlText w:val="o"/>
      <w:lvlJc w:val="left"/>
      <w:pPr>
        <w:ind w:left="1440" w:hanging="360"/>
      </w:pPr>
      <w:rPr>
        <w:rFonts w:ascii="Courier New" w:hAnsi="Courier New" w:cs="Courier New" w:hint="default"/>
      </w:rPr>
    </w:lvl>
    <w:lvl w:ilvl="2" w:tplc="2AEADA7C">
      <w:start w:val="1"/>
      <w:numFmt w:val="bullet"/>
      <w:lvlText w:val=""/>
      <w:lvlJc w:val="left"/>
      <w:pPr>
        <w:ind w:left="2160" w:hanging="360"/>
      </w:pPr>
      <w:rPr>
        <w:rFonts w:ascii="Wingdings" w:hAnsi="Wingdings" w:hint="default"/>
      </w:rPr>
    </w:lvl>
    <w:lvl w:ilvl="3" w:tplc="7D84AAC8">
      <w:start w:val="1"/>
      <w:numFmt w:val="bullet"/>
      <w:lvlText w:val=""/>
      <w:lvlJc w:val="left"/>
      <w:pPr>
        <w:ind w:left="2880" w:hanging="360"/>
      </w:pPr>
      <w:rPr>
        <w:rFonts w:ascii="Symbol" w:hAnsi="Symbol" w:hint="default"/>
      </w:rPr>
    </w:lvl>
    <w:lvl w:ilvl="4" w:tplc="64A2258C">
      <w:start w:val="1"/>
      <w:numFmt w:val="bullet"/>
      <w:lvlText w:val="o"/>
      <w:lvlJc w:val="left"/>
      <w:pPr>
        <w:ind w:left="3600" w:hanging="360"/>
      </w:pPr>
      <w:rPr>
        <w:rFonts w:ascii="Courier New" w:hAnsi="Courier New" w:cs="Courier New" w:hint="default"/>
      </w:rPr>
    </w:lvl>
    <w:lvl w:ilvl="5" w:tplc="F80EBB7A">
      <w:start w:val="1"/>
      <w:numFmt w:val="bullet"/>
      <w:lvlText w:val=""/>
      <w:lvlJc w:val="left"/>
      <w:pPr>
        <w:ind w:left="4320" w:hanging="360"/>
      </w:pPr>
      <w:rPr>
        <w:rFonts w:ascii="Wingdings" w:hAnsi="Wingdings" w:hint="default"/>
      </w:rPr>
    </w:lvl>
    <w:lvl w:ilvl="6" w:tplc="D6C4D802">
      <w:start w:val="1"/>
      <w:numFmt w:val="bullet"/>
      <w:lvlText w:val=""/>
      <w:lvlJc w:val="left"/>
      <w:pPr>
        <w:ind w:left="5040" w:hanging="360"/>
      </w:pPr>
      <w:rPr>
        <w:rFonts w:ascii="Symbol" w:hAnsi="Symbol" w:hint="default"/>
      </w:rPr>
    </w:lvl>
    <w:lvl w:ilvl="7" w:tplc="4BE60BEE">
      <w:start w:val="1"/>
      <w:numFmt w:val="bullet"/>
      <w:lvlText w:val="o"/>
      <w:lvlJc w:val="left"/>
      <w:pPr>
        <w:ind w:left="5760" w:hanging="360"/>
      </w:pPr>
      <w:rPr>
        <w:rFonts w:ascii="Courier New" w:hAnsi="Courier New" w:cs="Courier New" w:hint="default"/>
      </w:rPr>
    </w:lvl>
    <w:lvl w:ilvl="8" w:tplc="19948442">
      <w:start w:val="1"/>
      <w:numFmt w:val="bullet"/>
      <w:lvlText w:val=""/>
      <w:lvlJc w:val="left"/>
      <w:pPr>
        <w:ind w:left="6480" w:hanging="360"/>
      </w:pPr>
      <w:rPr>
        <w:rFonts w:ascii="Wingdings" w:hAnsi="Wingdings" w:hint="default"/>
      </w:rPr>
    </w:lvl>
  </w:abstractNum>
  <w:abstractNum w:abstractNumId="19" w15:restartNumberingAfterBreak="0">
    <w:nsid w:val="6FEF011D"/>
    <w:multiLevelType w:val="hybridMultilevel"/>
    <w:tmpl w:val="CD6AFE2C"/>
    <w:lvl w:ilvl="0" w:tplc="FFFFFFF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0" w15:restartNumberingAfterBreak="0">
    <w:nsid w:val="72D63CE8"/>
    <w:multiLevelType w:val="hybridMultilevel"/>
    <w:tmpl w:val="873C773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75A16985"/>
    <w:multiLevelType w:val="hybridMultilevel"/>
    <w:tmpl w:val="C22EEA50"/>
    <w:lvl w:ilvl="0" w:tplc="0860938A">
      <w:start w:val="1"/>
      <w:numFmt w:val="bullet"/>
      <w:pStyle w:val="02d-BulletList"/>
      <w:lvlText w:val=""/>
      <w:lvlJc w:val="left"/>
      <w:pPr>
        <w:ind w:left="720" w:hanging="360"/>
      </w:pPr>
      <w:rPr>
        <w:rFonts w:ascii="Symbol" w:hAnsi="Symbol" w:hint="default"/>
      </w:rPr>
    </w:lvl>
    <w:lvl w:ilvl="1" w:tplc="9BC2E1B0">
      <w:start w:val="1"/>
      <w:numFmt w:val="bullet"/>
      <w:lvlText w:val="o"/>
      <w:lvlJc w:val="left"/>
      <w:pPr>
        <w:tabs>
          <w:tab w:val="num" w:pos="1083"/>
        </w:tabs>
        <w:ind w:left="1083" w:hanging="363"/>
      </w:pPr>
      <w:rPr>
        <w:rFonts w:ascii="Courier New" w:hAnsi="Courier New" w:hint="default"/>
      </w:rPr>
    </w:lvl>
    <w:lvl w:ilvl="2" w:tplc="BEA09ECC">
      <w:start w:val="1"/>
      <w:numFmt w:val="bullet"/>
      <w:lvlText w:val=""/>
      <w:lvlJc w:val="left"/>
      <w:pPr>
        <w:tabs>
          <w:tab w:val="num" w:pos="1446"/>
        </w:tabs>
        <w:ind w:left="1446" w:hanging="363"/>
      </w:pPr>
      <w:rPr>
        <w:rFonts w:ascii="Wingdings" w:hAnsi="Wingdings" w:hint="default"/>
      </w:rPr>
    </w:lvl>
    <w:lvl w:ilvl="3" w:tplc="FCB2F06E">
      <w:start w:val="1"/>
      <w:numFmt w:val="bullet"/>
      <w:lvlText w:val=""/>
      <w:lvlJc w:val="left"/>
      <w:pPr>
        <w:tabs>
          <w:tab w:val="num" w:pos="1809"/>
        </w:tabs>
        <w:ind w:left="1809" w:hanging="363"/>
      </w:pPr>
      <w:rPr>
        <w:rFonts w:ascii="Symbol" w:hAnsi="Symbol" w:hint="default"/>
      </w:rPr>
    </w:lvl>
    <w:lvl w:ilvl="4" w:tplc="067E4BB8">
      <w:start w:val="1"/>
      <w:numFmt w:val="bullet"/>
      <w:lvlText w:val="o"/>
      <w:lvlJc w:val="left"/>
      <w:pPr>
        <w:tabs>
          <w:tab w:val="num" w:pos="2172"/>
        </w:tabs>
        <w:ind w:left="2172" w:hanging="363"/>
      </w:pPr>
      <w:rPr>
        <w:rFonts w:ascii="Courier New" w:hAnsi="Courier New" w:hint="default"/>
      </w:rPr>
    </w:lvl>
    <w:lvl w:ilvl="5" w:tplc="A762D668">
      <w:start w:val="1"/>
      <w:numFmt w:val="bullet"/>
      <w:lvlText w:val=""/>
      <w:lvlJc w:val="left"/>
      <w:pPr>
        <w:tabs>
          <w:tab w:val="num" w:pos="2534"/>
        </w:tabs>
        <w:ind w:left="2534" w:hanging="362"/>
      </w:pPr>
      <w:rPr>
        <w:rFonts w:ascii="Wingdings" w:hAnsi="Wingdings" w:hint="default"/>
      </w:rPr>
    </w:lvl>
    <w:lvl w:ilvl="6" w:tplc="6FD6F050">
      <w:start w:val="1"/>
      <w:numFmt w:val="bullet"/>
      <w:lvlText w:val=""/>
      <w:lvlJc w:val="left"/>
      <w:pPr>
        <w:tabs>
          <w:tab w:val="num" w:pos="2897"/>
        </w:tabs>
        <w:ind w:left="2897" w:hanging="363"/>
      </w:pPr>
      <w:rPr>
        <w:rFonts w:ascii="Symbol" w:hAnsi="Symbol" w:hint="default"/>
      </w:rPr>
    </w:lvl>
    <w:lvl w:ilvl="7" w:tplc="A5702E88">
      <w:start w:val="1"/>
      <w:numFmt w:val="bullet"/>
      <w:lvlText w:val="o"/>
      <w:lvlJc w:val="left"/>
      <w:pPr>
        <w:tabs>
          <w:tab w:val="num" w:pos="3260"/>
        </w:tabs>
        <w:ind w:left="3260" w:hanging="363"/>
      </w:pPr>
      <w:rPr>
        <w:rFonts w:ascii="Courier New" w:hAnsi="Courier New" w:hint="default"/>
      </w:rPr>
    </w:lvl>
    <w:lvl w:ilvl="8" w:tplc="4BE860D8">
      <w:start w:val="1"/>
      <w:numFmt w:val="bullet"/>
      <w:lvlText w:val=""/>
      <w:lvlJc w:val="left"/>
      <w:pPr>
        <w:tabs>
          <w:tab w:val="num" w:pos="3623"/>
        </w:tabs>
        <w:ind w:left="3623" w:hanging="363"/>
      </w:pPr>
      <w:rPr>
        <w:rFonts w:ascii="Wingdings" w:hAnsi="Wingdings" w:hint="default"/>
      </w:rPr>
    </w:lvl>
  </w:abstractNum>
  <w:abstractNum w:abstractNumId="22" w15:restartNumberingAfterBreak="0">
    <w:nsid w:val="7D1C66B3"/>
    <w:multiLevelType w:val="hybridMultilevel"/>
    <w:tmpl w:val="427285F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1"/>
  </w:num>
  <w:num w:numId="2">
    <w:abstractNumId w:val="2"/>
  </w:num>
  <w:num w:numId="3">
    <w:abstractNumId w:val="15"/>
  </w:num>
  <w:num w:numId="4">
    <w:abstractNumId w:val="3"/>
  </w:num>
  <w:num w:numId="5">
    <w:abstractNumId w:val="18"/>
  </w:num>
  <w:num w:numId="6">
    <w:abstractNumId w:val="6"/>
  </w:num>
  <w:num w:numId="7">
    <w:abstractNumId w:val="13"/>
  </w:num>
  <w:num w:numId="8">
    <w:abstractNumId w:val="22"/>
  </w:num>
  <w:num w:numId="9">
    <w:abstractNumId w:val="17"/>
  </w:num>
  <w:num w:numId="10">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11"/>
  </w:num>
  <w:num w:numId="12">
    <w:abstractNumId w:val="10"/>
  </w:num>
  <w:num w:numId="13">
    <w:abstractNumId w:val="20"/>
  </w:num>
  <w:num w:numId="14">
    <w:abstractNumId w:val="12"/>
  </w:num>
  <w:num w:numId="15">
    <w:abstractNumId w:val="9"/>
  </w:num>
  <w:num w:numId="16">
    <w:abstractNumId w:val="14"/>
  </w:num>
  <w:num w:numId="17">
    <w:abstractNumId w:val="8"/>
  </w:num>
  <w:num w:numId="18">
    <w:abstractNumId w:val="4"/>
  </w:num>
  <w:num w:numId="19">
    <w:abstractNumId w:val="16"/>
  </w:num>
  <w:num w:numId="20">
    <w:abstractNumId w:val="1"/>
  </w:num>
  <w:num w:numId="21">
    <w:abstractNumId w:val="7"/>
  </w:num>
  <w:num w:numId="22">
    <w:abstractNumId w:val="19"/>
  </w:num>
  <w:num w:numId="23">
    <w:abstractNumId w:val="5"/>
  </w:num>
  <w:num w:numId="24">
    <w:abstractNumId w:val="0"/>
  </w:num>
  <w:numIdMacAtCleanup w:val="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ocumentProtection w:edit="trackedChanges" w:enforcement="0"/>
  <w:defaultTabStop w:val="708"/>
  <w:hyphenationZone w:val="425"/>
  <w:characterSpacingControl w:val="doNotCompress"/>
  <w:hdrShapeDefaults>
    <o:shapedefaults v:ext="edit" spidmax="2050"/>
  </w:hdrShapeDefaults>
  <w:footnotePr>
    <w:footnote w:id="-1"/>
    <w:footnote w:id="0"/>
    <w:footnote w:id="1"/>
  </w:footnotePr>
  <w:endnotePr>
    <w:endnote w:id="-1"/>
    <w:endnote w:id="0"/>
    <w:endnote w:id="1"/>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FA2707"/>
    <w:rsid w:val="0000021E"/>
    <w:rsid w:val="00000220"/>
    <w:rsid w:val="000002A3"/>
    <w:rsid w:val="0000039C"/>
    <w:rsid w:val="000003C8"/>
    <w:rsid w:val="000003CB"/>
    <w:rsid w:val="00000900"/>
    <w:rsid w:val="00000A0A"/>
    <w:rsid w:val="00000A7C"/>
    <w:rsid w:val="00000A8C"/>
    <w:rsid w:val="00000BB3"/>
    <w:rsid w:val="00000C3F"/>
    <w:rsid w:val="00000D38"/>
    <w:rsid w:val="00000D9F"/>
    <w:rsid w:val="000010FE"/>
    <w:rsid w:val="0000112D"/>
    <w:rsid w:val="00001163"/>
    <w:rsid w:val="000011DE"/>
    <w:rsid w:val="00001306"/>
    <w:rsid w:val="00001389"/>
    <w:rsid w:val="00001607"/>
    <w:rsid w:val="0000181B"/>
    <w:rsid w:val="00001874"/>
    <w:rsid w:val="0000196E"/>
    <w:rsid w:val="00001D0C"/>
    <w:rsid w:val="00001D20"/>
    <w:rsid w:val="00001F88"/>
    <w:rsid w:val="00001F9A"/>
    <w:rsid w:val="00002057"/>
    <w:rsid w:val="000020A3"/>
    <w:rsid w:val="000020D8"/>
    <w:rsid w:val="00002186"/>
    <w:rsid w:val="00002414"/>
    <w:rsid w:val="000026D2"/>
    <w:rsid w:val="000028F8"/>
    <w:rsid w:val="000029AE"/>
    <w:rsid w:val="00002D06"/>
    <w:rsid w:val="00002F3D"/>
    <w:rsid w:val="00002F5D"/>
    <w:rsid w:val="00003168"/>
    <w:rsid w:val="0000317F"/>
    <w:rsid w:val="0000327C"/>
    <w:rsid w:val="0000327E"/>
    <w:rsid w:val="000033BC"/>
    <w:rsid w:val="00003603"/>
    <w:rsid w:val="00003850"/>
    <w:rsid w:val="000038BE"/>
    <w:rsid w:val="00003966"/>
    <w:rsid w:val="00003AB7"/>
    <w:rsid w:val="00003E7F"/>
    <w:rsid w:val="000041E5"/>
    <w:rsid w:val="000042CD"/>
    <w:rsid w:val="00004424"/>
    <w:rsid w:val="0000464E"/>
    <w:rsid w:val="00004946"/>
    <w:rsid w:val="00004A95"/>
    <w:rsid w:val="00004F0F"/>
    <w:rsid w:val="00004F8A"/>
    <w:rsid w:val="00005379"/>
    <w:rsid w:val="000054AD"/>
    <w:rsid w:val="000055C9"/>
    <w:rsid w:val="0000593D"/>
    <w:rsid w:val="00005A0A"/>
    <w:rsid w:val="00005AD1"/>
    <w:rsid w:val="00005ADF"/>
    <w:rsid w:val="00005BC4"/>
    <w:rsid w:val="00005C72"/>
    <w:rsid w:val="00005D43"/>
    <w:rsid w:val="000061C7"/>
    <w:rsid w:val="00006266"/>
    <w:rsid w:val="0000626C"/>
    <w:rsid w:val="00006617"/>
    <w:rsid w:val="00006650"/>
    <w:rsid w:val="000069AC"/>
    <w:rsid w:val="00006A69"/>
    <w:rsid w:val="00006DE2"/>
    <w:rsid w:val="00006E3F"/>
    <w:rsid w:val="00007097"/>
    <w:rsid w:val="000070AD"/>
    <w:rsid w:val="000072A3"/>
    <w:rsid w:val="000072B5"/>
    <w:rsid w:val="0000731C"/>
    <w:rsid w:val="000074FE"/>
    <w:rsid w:val="00007690"/>
    <w:rsid w:val="0000771D"/>
    <w:rsid w:val="000077FE"/>
    <w:rsid w:val="000078B5"/>
    <w:rsid w:val="000078F9"/>
    <w:rsid w:val="0000798B"/>
    <w:rsid w:val="00007C5D"/>
    <w:rsid w:val="00010053"/>
    <w:rsid w:val="000100E5"/>
    <w:rsid w:val="00010179"/>
    <w:rsid w:val="0001028D"/>
    <w:rsid w:val="00010347"/>
    <w:rsid w:val="0001080C"/>
    <w:rsid w:val="0001083E"/>
    <w:rsid w:val="00010863"/>
    <w:rsid w:val="00010B00"/>
    <w:rsid w:val="00010F69"/>
    <w:rsid w:val="00010F75"/>
    <w:rsid w:val="000110A8"/>
    <w:rsid w:val="00011141"/>
    <w:rsid w:val="0001118F"/>
    <w:rsid w:val="00011234"/>
    <w:rsid w:val="000113C0"/>
    <w:rsid w:val="0001140D"/>
    <w:rsid w:val="00011412"/>
    <w:rsid w:val="00011481"/>
    <w:rsid w:val="0001156E"/>
    <w:rsid w:val="00011867"/>
    <w:rsid w:val="000119BF"/>
    <w:rsid w:val="00011BE4"/>
    <w:rsid w:val="00011CC0"/>
    <w:rsid w:val="00011D94"/>
    <w:rsid w:val="00011DA8"/>
    <w:rsid w:val="00011DC4"/>
    <w:rsid w:val="00011DE2"/>
    <w:rsid w:val="00011F7E"/>
    <w:rsid w:val="00011F96"/>
    <w:rsid w:val="00011FED"/>
    <w:rsid w:val="00012175"/>
    <w:rsid w:val="000127D7"/>
    <w:rsid w:val="00012930"/>
    <w:rsid w:val="00012A68"/>
    <w:rsid w:val="00012ABC"/>
    <w:rsid w:val="00012F8F"/>
    <w:rsid w:val="00013021"/>
    <w:rsid w:val="00013042"/>
    <w:rsid w:val="00013157"/>
    <w:rsid w:val="000133C8"/>
    <w:rsid w:val="0001340A"/>
    <w:rsid w:val="0001342D"/>
    <w:rsid w:val="000134EA"/>
    <w:rsid w:val="0001362D"/>
    <w:rsid w:val="00013BAF"/>
    <w:rsid w:val="00013BDB"/>
    <w:rsid w:val="00013E95"/>
    <w:rsid w:val="00013EA4"/>
    <w:rsid w:val="00013EC0"/>
    <w:rsid w:val="00014032"/>
    <w:rsid w:val="00014088"/>
    <w:rsid w:val="00014777"/>
    <w:rsid w:val="0001490B"/>
    <w:rsid w:val="0001494C"/>
    <w:rsid w:val="00014B3C"/>
    <w:rsid w:val="00014B7A"/>
    <w:rsid w:val="00014C70"/>
    <w:rsid w:val="00014E09"/>
    <w:rsid w:val="00014E2A"/>
    <w:rsid w:val="00014E36"/>
    <w:rsid w:val="00014FD4"/>
    <w:rsid w:val="000150BF"/>
    <w:rsid w:val="0001521C"/>
    <w:rsid w:val="000152C1"/>
    <w:rsid w:val="000155A9"/>
    <w:rsid w:val="0001577C"/>
    <w:rsid w:val="00015B03"/>
    <w:rsid w:val="00015BE5"/>
    <w:rsid w:val="00015CCD"/>
    <w:rsid w:val="00015E77"/>
    <w:rsid w:val="00015F0C"/>
    <w:rsid w:val="000160B8"/>
    <w:rsid w:val="000162AE"/>
    <w:rsid w:val="00016650"/>
    <w:rsid w:val="000166BE"/>
    <w:rsid w:val="00016735"/>
    <w:rsid w:val="00016A30"/>
    <w:rsid w:val="00016AA4"/>
    <w:rsid w:val="00017495"/>
    <w:rsid w:val="0001766E"/>
    <w:rsid w:val="000178DE"/>
    <w:rsid w:val="00017B0B"/>
    <w:rsid w:val="00017D47"/>
    <w:rsid w:val="00017FAA"/>
    <w:rsid w:val="000194A3"/>
    <w:rsid w:val="00020031"/>
    <w:rsid w:val="000201F4"/>
    <w:rsid w:val="000202BB"/>
    <w:rsid w:val="00020456"/>
    <w:rsid w:val="00020484"/>
    <w:rsid w:val="0002075D"/>
    <w:rsid w:val="000209C6"/>
    <w:rsid w:val="00020B76"/>
    <w:rsid w:val="00020BC1"/>
    <w:rsid w:val="00020CB8"/>
    <w:rsid w:val="00020CCA"/>
    <w:rsid w:val="00020D27"/>
    <w:rsid w:val="00021015"/>
    <w:rsid w:val="00021051"/>
    <w:rsid w:val="00021219"/>
    <w:rsid w:val="0002124D"/>
    <w:rsid w:val="000214C7"/>
    <w:rsid w:val="00021581"/>
    <w:rsid w:val="00021722"/>
    <w:rsid w:val="000217C8"/>
    <w:rsid w:val="000217ED"/>
    <w:rsid w:val="000218AB"/>
    <w:rsid w:val="00021BCD"/>
    <w:rsid w:val="00021E00"/>
    <w:rsid w:val="00022082"/>
    <w:rsid w:val="000220A8"/>
    <w:rsid w:val="00022244"/>
    <w:rsid w:val="00022275"/>
    <w:rsid w:val="0002262B"/>
    <w:rsid w:val="0002263D"/>
    <w:rsid w:val="00022711"/>
    <w:rsid w:val="000228EF"/>
    <w:rsid w:val="0002296A"/>
    <w:rsid w:val="000229DF"/>
    <w:rsid w:val="00022D59"/>
    <w:rsid w:val="00022DEA"/>
    <w:rsid w:val="00022F57"/>
    <w:rsid w:val="00022FA5"/>
    <w:rsid w:val="00023185"/>
    <w:rsid w:val="00023393"/>
    <w:rsid w:val="000233E2"/>
    <w:rsid w:val="0002382F"/>
    <w:rsid w:val="00023AEB"/>
    <w:rsid w:val="00023CB0"/>
    <w:rsid w:val="00023E6C"/>
    <w:rsid w:val="00023E71"/>
    <w:rsid w:val="00023E90"/>
    <w:rsid w:val="00023FE2"/>
    <w:rsid w:val="0002422C"/>
    <w:rsid w:val="000242B9"/>
    <w:rsid w:val="00024465"/>
    <w:rsid w:val="0002494F"/>
    <w:rsid w:val="00024AB8"/>
    <w:rsid w:val="00024B52"/>
    <w:rsid w:val="00024EB6"/>
    <w:rsid w:val="00024EFC"/>
    <w:rsid w:val="00024FF9"/>
    <w:rsid w:val="0002527A"/>
    <w:rsid w:val="00025389"/>
    <w:rsid w:val="00025433"/>
    <w:rsid w:val="000255BB"/>
    <w:rsid w:val="000255C9"/>
    <w:rsid w:val="00025677"/>
    <w:rsid w:val="00025739"/>
    <w:rsid w:val="00025836"/>
    <w:rsid w:val="00025A80"/>
    <w:rsid w:val="00025AAB"/>
    <w:rsid w:val="00025BB5"/>
    <w:rsid w:val="00025CDC"/>
    <w:rsid w:val="00025E6C"/>
    <w:rsid w:val="0002608E"/>
    <w:rsid w:val="0002608F"/>
    <w:rsid w:val="000262CE"/>
    <w:rsid w:val="0002645D"/>
    <w:rsid w:val="000265AC"/>
    <w:rsid w:val="000265DE"/>
    <w:rsid w:val="00026769"/>
    <w:rsid w:val="00026846"/>
    <w:rsid w:val="0002686C"/>
    <w:rsid w:val="00026BC1"/>
    <w:rsid w:val="00026BEA"/>
    <w:rsid w:val="00026CDA"/>
    <w:rsid w:val="00026DA1"/>
    <w:rsid w:val="00027073"/>
    <w:rsid w:val="000270DD"/>
    <w:rsid w:val="00027171"/>
    <w:rsid w:val="0002724F"/>
    <w:rsid w:val="000275CD"/>
    <w:rsid w:val="00027779"/>
    <w:rsid w:val="00027804"/>
    <w:rsid w:val="00027874"/>
    <w:rsid w:val="00027A56"/>
    <w:rsid w:val="00027B06"/>
    <w:rsid w:val="00027C1A"/>
    <w:rsid w:val="00027FA0"/>
    <w:rsid w:val="000300C4"/>
    <w:rsid w:val="000302FB"/>
    <w:rsid w:val="00030332"/>
    <w:rsid w:val="00030558"/>
    <w:rsid w:val="00030571"/>
    <w:rsid w:val="00030A52"/>
    <w:rsid w:val="00030B23"/>
    <w:rsid w:val="00030C14"/>
    <w:rsid w:val="00030DE1"/>
    <w:rsid w:val="00030DF9"/>
    <w:rsid w:val="00031019"/>
    <w:rsid w:val="00031128"/>
    <w:rsid w:val="0003135D"/>
    <w:rsid w:val="000314E5"/>
    <w:rsid w:val="000317CB"/>
    <w:rsid w:val="00031AA0"/>
    <w:rsid w:val="00031D70"/>
    <w:rsid w:val="000322A7"/>
    <w:rsid w:val="000322B9"/>
    <w:rsid w:val="0003238F"/>
    <w:rsid w:val="00032554"/>
    <w:rsid w:val="000325A1"/>
    <w:rsid w:val="00032679"/>
    <w:rsid w:val="000328A5"/>
    <w:rsid w:val="000328F7"/>
    <w:rsid w:val="00032A4C"/>
    <w:rsid w:val="00032A7F"/>
    <w:rsid w:val="00032B20"/>
    <w:rsid w:val="00032E49"/>
    <w:rsid w:val="00032E5E"/>
    <w:rsid w:val="00032F04"/>
    <w:rsid w:val="0003300C"/>
    <w:rsid w:val="00033069"/>
    <w:rsid w:val="0003339C"/>
    <w:rsid w:val="00033550"/>
    <w:rsid w:val="0003358C"/>
    <w:rsid w:val="00033735"/>
    <w:rsid w:val="00033A18"/>
    <w:rsid w:val="00033BF2"/>
    <w:rsid w:val="00033CCB"/>
    <w:rsid w:val="00033F43"/>
    <w:rsid w:val="00034160"/>
    <w:rsid w:val="000343B3"/>
    <w:rsid w:val="0003467C"/>
    <w:rsid w:val="00034815"/>
    <w:rsid w:val="000348E2"/>
    <w:rsid w:val="000349BA"/>
    <w:rsid w:val="000349BD"/>
    <w:rsid w:val="00034A04"/>
    <w:rsid w:val="00034A51"/>
    <w:rsid w:val="00034CE0"/>
    <w:rsid w:val="00034D1D"/>
    <w:rsid w:val="00034D33"/>
    <w:rsid w:val="00034ED7"/>
    <w:rsid w:val="0003528F"/>
    <w:rsid w:val="000352BA"/>
    <w:rsid w:val="000353D2"/>
    <w:rsid w:val="00035536"/>
    <w:rsid w:val="000358F1"/>
    <w:rsid w:val="00035948"/>
    <w:rsid w:val="00035A34"/>
    <w:rsid w:val="00035A39"/>
    <w:rsid w:val="00035B3C"/>
    <w:rsid w:val="00035D6C"/>
    <w:rsid w:val="00035FBD"/>
    <w:rsid w:val="00036398"/>
    <w:rsid w:val="00036514"/>
    <w:rsid w:val="0003664A"/>
    <w:rsid w:val="000366D5"/>
    <w:rsid w:val="00036817"/>
    <w:rsid w:val="00036921"/>
    <w:rsid w:val="00036973"/>
    <w:rsid w:val="00036A49"/>
    <w:rsid w:val="00036A63"/>
    <w:rsid w:val="00036B2C"/>
    <w:rsid w:val="00036C3E"/>
    <w:rsid w:val="000371E6"/>
    <w:rsid w:val="0003772E"/>
    <w:rsid w:val="0003778C"/>
    <w:rsid w:val="00037792"/>
    <w:rsid w:val="00037C61"/>
    <w:rsid w:val="00037D99"/>
    <w:rsid w:val="00037EF0"/>
    <w:rsid w:val="00037F11"/>
    <w:rsid w:val="0004003B"/>
    <w:rsid w:val="00040079"/>
    <w:rsid w:val="000403AE"/>
    <w:rsid w:val="00040499"/>
    <w:rsid w:val="000404F0"/>
    <w:rsid w:val="0004050F"/>
    <w:rsid w:val="0004082D"/>
    <w:rsid w:val="00040D7F"/>
    <w:rsid w:val="00040DBD"/>
    <w:rsid w:val="00040EE7"/>
    <w:rsid w:val="00040F4D"/>
    <w:rsid w:val="000410BF"/>
    <w:rsid w:val="000410EA"/>
    <w:rsid w:val="00041102"/>
    <w:rsid w:val="000411A4"/>
    <w:rsid w:val="00041399"/>
    <w:rsid w:val="000414FF"/>
    <w:rsid w:val="000416D4"/>
    <w:rsid w:val="00041872"/>
    <w:rsid w:val="00041BAD"/>
    <w:rsid w:val="00041C1C"/>
    <w:rsid w:val="00041F40"/>
    <w:rsid w:val="00041F58"/>
    <w:rsid w:val="00041F67"/>
    <w:rsid w:val="000420D7"/>
    <w:rsid w:val="00042120"/>
    <w:rsid w:val="00042146"/>
    <w:rsid w:val="000421DC"/>
    <w:rsid w:val="00042212"/>
    <w:rsid w:val="00042252"/>
    <w:rsid w:val="0004245D"/>
    <w:rsid w:val="0004264F"/>
    <w:rsid w:val="0004278A"/>
    <w:rsid w:val="00042901"/>
    <w:rsid w:val="0004298A"/>
    <w:rsid w:val="00042BFC"/>
    <w:rsid w:val="00042C43"/>
    <w:rsid w:val="00042CC3"/>
    <w:rsid w:val="00042ED5"/>
    <w:rsid w:val="00042F50"/>
    <w:rsid w:val="0004331A"/>
    <w:rsid w:val="000433AF"/>
    <w:rsid w:val="000433FA"/>
    <w:rsid w:val="0004345C"/>
    <w:rsid w:val="0004399A"/>
    <w:rsid w:val="00044004"/>
    <w:rsid w:val="00044123"/>
    <w:rsid w:val="000442F2"/>
    <w:rsid w:val="000443B3"/>
    <w:rsid w:val="00044464"/>
    <w:rsid w:val="00044689"/>
    <w:rsid w:val="0004472F"/>
    <w:rsid w:val="00044731"/>
    <w:rsid w:val="00044C71"/>
    <w:rsid w:val="00044D60"/>
    <w:rsid w:val="00044EA7"/>
    <w:rsid w:val="00044F62"/>
    <w:rsid w:val="000452D9"/>
    <w:rsid w:val="000453CA"/>
    <w:rsid w:val="00045ACF"/>
    <w:rsid w:val="00045B03"/>
    <w:rsid w:val="00045B13"/>
    <w:rsid w:val="00045BF4"/>
    <w:rsid w:val="00045EE6"/>
    <w:rsid w:val="0004613D"/>
    <w:rsid w:val="0004658B"/>
    <w:rsid w:val="00046597"/>
    <w:rsid w:val="000466B6"/>
    <w:rsid w:val="0004689E"/>
    <w:rsid w:val="00046920"/>
    <w:rsid w:val="00046922"/>
    <w:rsid w:val="00046FB2"/>
    <w:rsid w:val="0004720C"/>
    <w:rsid w:val="00047245"/>
    <w:rsid w:val="000472AD"/>
    <w:rsid w:val="00047508"/>
    <w:rsid w:val="00047604"/>
    <w:rsid w:val="0004772E"/>
    <w:rsid w:val="0004781F"/>
    <w:rsid w:val="00047891"/>
    <w:rsid w:val="00047AC5"/>
    <w:rsid w:val="00047B44"/>
    <w:rsid w:val="00047B67"/>
    <w:rsid w:val="00047B75"/>
    <w:rsid w:val="0005015B"/>
    <w:rsid w:val="000501FE"/>
    <w:rsid w:val="00050294"/>
    <w:rsid w:val="00050568"/>
    <w:rsid w:val="000505EE"/>
    <w:rsid w:val="00050948"/>
    <w:rsid w:val="00050A6E"/>
    <w:rsid w:val="00050C64"/>
    <w:rsid w:val="00050C83"/>
    <w:rsid w:val="00050DC0"/>
    <w:rsid w:val="00050F5B"/>
    <w:rsid w:val="0005100B"/>
    <w:rsid w:val="000510D3"/>
    <w:rsid w:val="0005119A"/>
    <w:rsid w:val="000513A0"/>
    <w:rsid w:val="000513B9"/>
    <w:rsid w:val="000515CB"/>
    <w:rsid w:val="000515FD"/>
    <w:rsid w:val="00051696"/>
    <w:rsid w:val="00051728"/>
    <w:rsid w:val="00051737"/>
    <w:rsid w:val="00051773"/>
    <w:rsid w:val="00051B24"/>
    <w:rsid w:val="00051DAB"/>
    <w:rsid w:val="0005232F"/>
    <w:rsid w:val="000526CF"/>
    <w:rsid w:val="00052707"/>
    <w:rsid w:val="000527AA"/>
    <w:rsid w:val="000527C0"/>
    <w:rsid w:val="00052994"/>
    <w:rsid w:val="0005299A"/>
    <w:rsid w:val="00052A64"/>
    <w:rsid w:val="00053131"/>
    <w:rsid w:val="00053176"/>
    <w:rsid w:val="0005392D"/>
    <w:rsid w:val="00053F4E"/>
    <w:rsid w:val="00054010"/>
    <w:rsid w:val="00054260"/>
    <w:rsid w:val="00054441"/>
    <w:rsid w:val="00054505"/>
    <w:rsid w:val="00054699"/>
    <w:rsid w:val="0005469E"/>
    <w:rsid w:val="0005474C"/>
    <w:rsid w:val="000547A9"/>
    <w:rsid w:val="00054E07"/>
    <w:rsid w:val="00054EA8"/>
    <w:rsid w:val="00054F84"/>
    <w:rsid w:val="00054FFE"/>
    <w:rsid w:val="0005509B"/>
    <w:rsid w:val="0005511A"/>
    <w:rsid w:val="0005534B"/>
    <w:rsid w:val="0005535F"/>
    <w:rsid w:val="0005545C"/>
    <w:rsid w:val="00055514"/>
    <w:rsid w:val="00055599"/>
    <w:rsid w:val="00055682"/>
    <w:rsid w:val="000556AF"/>
    <w:rsid w:val="00055CB6"/>
    <w:rsid w:val="00055E30"/>
    <w:rsid w:val="00055EA9"/>
    <w:rsid w:val="0005643F"/>
    <w:rsid w:val="000566F2"/>
    <w:rsid w:val="00056735"/>
    <w:rsid w:val="00056861"/>
    <w:rsid w:val="00056898"/>
    <w:rsid w:val="000568E8"/>
    <w:rsid w:val="00056921"/>
    <w:rsid w:val="000569A5"/>
    <w:rsid w:val="00056BEE"/>
    <w:rsid w:val="00056C1C"/>
    <w:rsid w:val="00056EDB"/>
    <w:rsid w:val="00057049"/>
    <w:rsid w:val="00057134"/>
    <w:rsid w:val="00057147"/>
    <w:rsid w:val="00057186"/>
    <w:rsid w:val="0005798D"/>
    <w:rsid w:val="00057AD8"/>
    <w:rsid w:val="00057CF7"/>
    <w:rsid w:val="00057D3A"/>
    <w:rsid w:val="00057FAB"/>
    <w:rsid w:val="00057FD1"/>
    <w:rsid w:val="00060063"/>
    <w:rsid w:val="000602F6"/>
    <w:rsid w:val="00060681"/>
    <w:rsid w:val="00060C8E"/>
    <w:rsid w:val="00060D6F"/>
    <w:rsid w:val="00060D9A"/>
    <w:rsid w:val="00060DB5"/>
    <w:rsid w:val="00060F17"/>
    <w:rsid w:val="00060FDC"/>
    <w:rsid w:val="000611BD"/>
    <w:rsid w:val="0006132E"/>
    <w:rsid w:val="00061407"/>
    <w:rsid w:val="000614B9"/>
    <w:rsid w:val="000617C3"/>
    <w:rsid w:val="0006182C"/>
    <w:rsid w:val="00061C8A"/>
    <w:rsid w:val="00061EE3"/>
    <w:rsid w:val="00062012"/>
    <w:rsid w:val="0006214E"/>
    <w:rsid w:val="000623EA"/>
    <w:rsid w:val="000625B2"/>
    <w:rsid w:val="0006277A"/>
    <w:rsid w:val="00062CF0"/>
    <w:rsid w:val="00062EB8"/>
    <w:rsid w:val="00062FA4"/>
    <w:rsid w:val="0006305D"/>
    <w:rsid w:val="00063560"/>
    <w:rsid w:val="00063735"/>
    <w:rsid w:val="00063AD9"/>
    <w:rsid w:val="00063B99"/>
    <w:rsid w:val="00063C99"/>
    <w:rsid w:val="00063E0E"/>
    <w:rsid w:val="00063ECE"/>
    <w:rsid w:val="00063FAC"/>
    <w:rsid w:val="00064165"/>
    <w:rsid w:val="000642B2"/>
    <w:rsid w:val="0006435B"/>
    <w:rsid w:val="00064413"/>
    <w:rsid w:val="00064CA0"/>
    <w:rsid w:val="00064D60"/>
    <w:rsid w:val="00064F73"/>
    <w:rsid w:val="000650A5"/>
    <w:rsid w:val="00065113"/>
    <w:rsid w:val="00065193"/>
    <w:rsid w:val="0006537A"/>
    <w:rsid w:val="000656B8"/>
    <w:rsid w:val="000656E5"/>
    <w:rsid w:val="000656E9"/>
    <w:rsid w:val="0006586E"/>
    <w:rsid w:val="00065CAF"/>
    <w:rsid w:val="00065E33"/>
    <w:rsid w:val="00065E4C"/>
    <w:rsid w:val="0006600A"/>
    <w:rsid w:val="0006630A"/>
    <w:rsid w:val="000664E6"/>
    <w:rsid w:val="000666C2"/>
    <w:rsid w:val="000666DF"/>
    <w:rsid w:val="00066817"/>
    <w:rsid w:val="00066894"/>
    <w:rsid w:val="000668F2"/>
    <w:rsid w:val="00066D9E"/>
    <w:rsid w:val="00066DFB"/>
    <w:rsid w:val="00066E8F"/>
    <w:rsid w:val="00066EE7"/>
    <w:rsid w:val="000670BC"/>
    <w:rsid w:val="0006748B"/>
    <w:rsid w:val="00067550"/>
    <w:rsid w:val="0006781C"/>
    <w:rsid w:val="0006798D"/>
    <w:rsid w:val="00067B7A"/>
    <w:rsid w:val="00067D45"/>
    <w:rsid w:val="00067F1D"/>
    <w:rsid w:val="00067F49"/>
    <w:rsid w:val="00070072"/>
    <w:rsid w:val="000700D9"/>
    <w:rsid w:val="00070375"/>
    <w:rsid w:val="0007051B"/>
    <w:rsid w:val="00070B91"/>
    <w:rsid w:val="00070BC9"/>
    <w:rsid w:val="00070D4A"/>
    <w:rsid w:val="00070FDE"/>
    <w:rsid w:val="0007129C"/>
    <w:rsid w:val="000713E2"/>
    <w:rsid w:val="0007146C"/>
    <w:rsid w:val="00071743"/>
    <w:rsid w:val="00071912"/>
    <w:rsid w:val="00071B05"/>
    <w:rsid w:val="00071B8E"/>
    <w:rsid w:val="00071EEE"/>
    <w:rsid w:val="00071F17"/>
    <w:rsid w:val="0007238D"/>
    <w:rsid w:val="00072415"/>
    <w:rsid w:val="000724A1"/>
    <w:rsid w:val="000724E5"/>
    <w:rsid w:val="00072626"/>
    <w:rsid w:val="0007283D"/>
    <w:rsid w:val="0007290C"/>
    <w:rsid w:val="00072AC7"/>
    <w:rsid w:val="00072BA9"/>
    <w:rsid w:val="00072C33"/>
    <w:rsid w:val="00072D5D"/>
    <w:rsid w:val="00072DC6"/>
    <w:rsid w:val="00072EA4"/>
    <w:rsid w:val="00073386"/>
    <w:rsid w:val="000733BD"/>
    <w:rsid w:val="0007358E"/>
    <w:rsid w:val="00073619"/>
    <w:rsid w:val="00073620"/>
    <w:rsid w:val="000738D8"/>
    <w:rsid w:val="00073A5E"/>
    <w:rsid w:val="00073C4F"/>
    <w:rsid w:val="00073C8A"/>
    <w:rsid w:val="00074084"/>
    <w:rsid w:val="000740E9"/>
    <w:rsid w:val="000742AB"/>
    <w:rsid w:val="0007442B"/>
    <w:rsid w:val="00074720"/>
    <w:rsid w:val="00074AB7"/>
    <w:rsid w:val="00074D21"/>
    <w:rsid w:val="00074E21"/>
    <w:rsid w:val="0007518A"/>
    <w:rsid w:val="000753D2"/>
    <w:rsid w:val="0007559B"/>
    <w:rsid w:val="0007578A"/>
    <w:rsid w:val="0007599E"/>
    <w:rsid w:val="00075A90"/>
    <w:rsid w:val="00075AB7"/>
    <w:rsid w:val="00075B3A"/>
    <w:rsid w:val="00075B55"/>
    <w:rsid w:val="00075D87"/>
    <w:rsid w:val="00075F0D"/>
    <w:rsid w:val="00075F57"/>
    <w:rsid w:val="00076215"/>
    <w:rsid w:val="000762DE"/>
    <w:rsid w:val="000763F2"/>
    <w:rsid w:val="0007642D"/>
    <w:rsid w:val="00076464"/>
    <w:rsid w:val="000765A2"/>
    <w:rsid w:val="000765B9"/>
    <w:rsid w:val="00076662"/>
    <w:rsid w:val="00076729"/>
    <w:rsid w:val="00076CF0"/>
    <w:rsid w:val="00076E0A"/>
    <w:rsid w:val="00076ECE"/>
    <w:rsid w:val="00076F35"/>
    <w:rsid w:val="000770A0"/>
    <w:rsid w:val="000771AE"/>
    <w:rsid w:val="000771AF"/>
    <w:rsid w:val="000771DA"/>
    <w:rsid w:val="00077292"/>
    <w:rsid w:val="000772B3"/>
    <w:rsid w:val="00077839"/>
    <w:rsid w:val="000778A9"/>
    <w:rsid w:val="00077CB0"/>
    <w:rsid w:val="00077D22"/>
    <w:rsid w:val="00077EF6"/>
    <w:rsid w:val="00080125"/>
    <w:rsid w:val="000801E6"/>
    <w:rsid w:val="0008041E"/>
    <w:rsid w:val="0008076E"/>
    <w:rsid w:val="00080A63"/>
    <w:rsid w:val="00080AB4"/>
    <w:rsid w:val="00080B34"/>
    <w:rsid w:val="00080C08"/>
    <w:rsid w:val="00080C0C"/>
    <w:rsid w:val="00080DA3"/>
    <w:rsid w:val="00080DD6"/>
    <w:rsid w:val="00080E9D"/>
    <w:rsid w:val="00081304"/>
    <w:rsid w:val="00081467"/>
    <w:rsid w:val="00081527"/>
    <w:rsid w:val="00081668"/>
    <w:rsid w:val="0008188F"/>
    <w:rsid w:val="00081A7E"/>
    <w:rsid w:val="00081AD9"/>
    <w:rsid w:val="00081E56"/>
    <w:rsid w:val="00081F5B"/>
    <w:rsid w:val="00082299"/>
    <w:rsid w:val="000822EB"/>
    <w:rsid w:val="000824E7"/>
    <w:rsid w:val="000824FB"/>
    <w:rsid w:val="000825E4"/>
    <w:rsid w:val="00082806"/>
    <w:rsid w:val="000828E7"/>
    <w:rsid w:val="00082978"/>
    <w:rsid w:val="00082B4B"/>
    <w:rsid w:val="00082B6D"/>
    <w:rsid w:val="00082D9D"/>
    <w:rsid w:val="000830C1"/>
    <w:rsid w:val="000831A0"/>
    <w:rsid w:val="000836D9"/>
    <w:rsid w:val="00083979"/>
    <w:rsid w:val="00083988"/>
    <w:rsid w:val="00083AB9"/>
    <w:rsid w:val="00083D2F"/>
    <w:rsid w:val="00083DCE"/>
    <w:rsid w:val="00083DFC"/>
    <w:rsid w:val="00083E9A"/>
    <w:rsid w:val="00083EC9"/>
    <w:rsid w:val="000840D8"/>
    <w:rsid w:val="00084355"/>
    <w:rsid w:val="000844DC"/>
    <w:rsid w:val="000845D9"/>
    <w:rsid w:val="00084700"/>
    <w:rsid w:val="00084712"/>
    <w:rsid w:val="00084954"/>
    <w:rsid w:val="00084B3C"/>
    <w:rsid w:val="00084B54"/>
    <w:rsid w:val="00084BCD"/>
    <w:rsid w:val="00084E1B"/>
    <w:rsid w:val="00084E98"/>
    <w:rsid w:val="00084EB0"/>
    <w:rsid w:val="00085044"/>
    <w:rsid w:val="0008531D"/>
    <w:rsid w:val="00085398"/>
    <w:rsid w:val="000854DA"/>
    <w:rsid w:val="000855AD"/>
    <w:rsid w:val="00085932"/>
    <w:rsid w:val="00085A6B"/>
    <w:rsid w:val="00085C2F"/>
    <w:rsid w:val="00085CC3"/>
    <w:rsid w:val="00085E9D"/>
    <w:rsid w:val="000860CF"/>
    <w:rsid w:val="000861B5"/>
    <w:rsid w:val="00086244"/>
    <w:rsid w:val="000862B5"/>
    <w:rsid w:val="0008646C"/>
    <w:rsid w:val="00086698"/>
    <w:rsid w:val="00086752"/>
    <w:rsid w:val="0008699C"/>
    <w:rsid w:val="00086F3F"/>
    <w:rsid w:val="00087114"/>
    <w:rsid w:val="0008743D"/>
    <w:rsid w:val="0008744D"/>
    <w:rsid w:val="00087454"/>
    <w:rsid w:val="0008746B"/>
    <w:rsid w:val="000874CE"/>
    <w:rsid w:val="000876D2"/>
    <w:rsid w:val="00087769"/>
    <w:rsid w:val="000878CF"/>
    <w:rsid w:val="00087D73"/>
    <w:rsid w:val="00087EBC"/>
    <w:rsid w:val="0009008F"/>
    <w:rsid w:val="000900A7"/>
    <w:rsid w:val="000901DA"/>
    <w:rsid w:val="00090411"/>
    <w:rsid w:val="00090429"/>
    <w:rsid w:val="00090508"/>
    <w:rsid w:val="00090825"/>
    <w:rsid w:val="0009089D"/>
    <w:rsid w:val="00090A30"/>
    <w:rsid w:val="00090B19"/>
    <w:rsid w:val="00090C85"/>
    <w:rsid w:val="00090E54"/>
    <w:rsid w:val="00091338"/>
    <w:rsid w:val="000914F5"/>
    <w:rsid w:val="00091622"/>
    <w:rsid w:val="00091687"/>
    <w:rsid w:val="0009171A"/>
    <w:rsid w:val="00091821"/>
    <w:rsid w:val="00091846"/>
    <w:rsid w:val="000919D0"/>
    <w:rsid w:val="00091C08"/>
    <w:rsid w:val="00091E66"/>
    <w:rsid w:val="00091E7A"/>
    <w:rsid w:val="00091FC4"/>
    <w:rsid w:val="00092080"/>
    <w:rsid w:val="00092288"/>
    <w:rsid w:val="000924D1"/>
    <w:rsid w:val="000925DC"/>
    <w:rsid w:val="00092750"/>
    <w:rsid w:val="00092888"/>
    <w:rsid w:val="00092974"/>
    <w:rsid w:val="00092BFD"/>
    <w:rsid w:val="00092D62"/>
    <w:rsid w:val="00092DD0"/>
    <w:rsid w:val="00092E55"/>
    <w:rsid w:val="00092F5D"/>
    <w:rsid w:val="00093182"/>
    <w:rsid w:val="000932C7"/>
    <w:rsid w:val="000932CD"/>
    <w:rsid w:val="00093388"/>
    <w:rsid w:val="000933DA"/>
    <w:rsid w:val="00093430"/>
    <w:rsid w:val="0009349D"/>
    <w:rsid w:val="000934D2"/>
    <w:rsid w:val="000934E9"/>
    <w:rsid w:val="0009358D"/>
    <w:rsid w:val="000935CB"/>
    <w:rsid w:val="0009367C"/>
    <w:rsid w:val="00093696"/>
    <w:rsid w:val="0009399B"/>
    <w:rsid w:val="00093B45"/>
    <w:rsid w:val="00093E62"/>
    <w:rsid w:val="0009412E"/>
    <w:rsid w:val="0009415D"/>
    <w:rsid w:val="00094408"/>
    <w:rsid w:val="000944C8"/>
    <w:rsid w:val="000946A9"/>
    <w:rsid w:val="000947B4"/>
    <w:rsid w:val="000947D9"/>
    <w:rsid w:val="0009483F"/>
    <w:rsid w:val="00094948"/>
    <w:rsid w:val="00094AFF"/>
    <w:rsid w:val="00094B93"/>
    <w:rsid w:val="00094D10"/>
    <w:rsid w:val="00094E14"/>
    <w:rsid w:val="00095083"/>
    <w:rsid w:val="000952C1"/>
    <w:rsid w:val="000955CC"/>
    <w:rsid w:val="000956B6"/>
    <w:rsid w:val="0009573B"/>
    <w:rsid w:val="00095768"/>
    <w:rsid w:val="000957F8"/>
    <w:rsid w:val="00095858"/>
    <w:rsid w:val="00095BC4"/>
    <w:rsid w:val="00095E0C"/>
    <w:rsid w:val="0009605C"/>
    <w:rsid w:val="000961A9"/>
    <w:rsid w:val="000961B8"/>
    <w:rsid w:val="00096831"/>
    <w:rsid w:val="0009688C"/>
    <w:rsid w:val="00096A6A"/>
    <w:rsid w:val="00096B7C"/>
    <w:rsid w:val="00096BF3"/>
    <w:rsid w:val="00096C41"/>
    <w:rsid w:val="00096DD9"/>
    <w:rsid w:val="00096DEF"/>
    <w:rsid w:val="00096E8A"/>
    <w:rsid w:val="00096EA9"/>
    <w:rsid w:val="00096EC0"/>
    <w:rsid w:val="00096F69"/>
    <w:rsid w:val="000972B9"/>
    <w:rsid w:val="0009753E"/>
    <w:rsid w:val="000975DE"/>
    <w:rsid w:val="00097A18"/>
    <w:rsid w:val="00097AB0"/>
    <w:rsid w:val="00097B81"/>
    <w:rsid w:val="00097DB4"/>
    <w:rsid w:val="00097E10"/>
    <w:rsid w:val="000A00BA"/>
    <w:rsid w:val="000A00E9"/>
    <w:rsid w:val="000A00F5"/>
    <w:rsid w:val="000A042B"/>
    <w:rsid w:val="000A049C"/>
    <w:rsid w:val="000A05B7"/>
    <w:rsid w:val="000A074A"/>
    <w:rsid w:val="000A08F3"/>
    <w:rsid w:val="000A0A6E"/>
    <w:rsid w:val="000A0B04"/>
    <w:rsid w:val="000A0BD4"/>
    <w:rsid w:val="000A0C70"/>
    <w:rsid w:val="000A0E18"/>
    <w:rsid w:val="000A0EB3"/>
    <w:rsid w:val="000A0ED8"/>
    <w:rsid w:val="000A0F3A"/>
    <w:rsid w:val="000A12DC"/>
    <w:rsid w:val="000A15D9"/>
    <w:rsid w:val="000A171A"/>
    <w:rsid w:val="000A1820"/>
    <w:rsid w:val="000A1882"/>
    <w:rsid w:val="000A1A1B"/>
    <w:rsid w:val="000A1CFE"/>
    <w:rsid w:val="000A1F8E"/>
    <w:rsid w:val="000A2069"/>
    <w:rsid w:val="000A27D5"/>
    <w:rsid w:val="000A27F8"/>
    <w:rsid w:val="000A2AD3"/>
    <w:rsid w:val="000A2E0A"/>
    <w:rsid w:val="000A2FDE"/>
    <w:rsid w:val="000A30FE"/>
    <w:rsid w:val="000A32CE"/>
    <w:rsid w:val="000A3348"/>
    <w:rsid w:val="000A334E"/>
    <w:rsid w:val="000A3351"/>
    <w:rsid w:val="000A3A43"/>
    <w:rsid w:val="000A3CA6"/>
    <w:rsid w:val="000A3D44"/>
    <w:rsid w:val="000A3DB1"/>
    <w:rsid w:val="000A3E94"/>
    <w:rsid w:val="000A3EA0"/>
    <w:rsid w:val="000A4278"/>
    <w:rsid w:val="000A47A1"/>
    <w:rsid w:val="000A4958"/>
    <w:rsid w:val="000A49BF"/>
    <w:rsid w:val="000A4A94"/>
    <w:rsid w:val="000A4C48"/>
    <w:rsid w:val="000A4DA7"/>
    <w:rsid w:val="000A51EE"/>
    <w:rsid w:val="000A541C"/>
    <w:rsid w:val="000A55F2"/>
    <w:rsid w:val="000A56B1"/>
    <w:rsid w:val="000A57CB"/>
    <w:rsid w:val="000A5CA4"/>
    <w:rsid w:val="000A5E24"/>
    <w:rsid w:val="000A6409"/>
    <w:rsid w:val="000A642F"/>
    <w:rsid w:val="000A663D"/>
    <w:rsid w:val="000A6698"/>
    <w:rsid w:val="000A66AA"/>
    <w:rsid w:val="000A66CF"/>
    <w:rsid w:val="000A6870"/>
    <w:rsid w:val="000A6955"/>
    <w:rsid w:val="000A6D9C"/>
    <w:rsid w:val="000A6F65"/>
    <w:rsid w:val="000A6F95"/>
    <w:rsid w:val="000A72B7"/>
    <w:rsid w:val="000A7456"/>
    <w:rsid w:val="000A7679"/>
    <w:rsid w:val="000A767E"/>
    <w:rsid w:val="000A771C"/>
    <w:rsid w:val="000A7AE9"/>
    <w:rsid w:val="000A7E32"/>
    <w:rsid w:val="000B01A5"/>
    <w:rsid w:val="000B0211"/>
    <w:rsid w:val="000B03D0"/>
    <w:rsid w:val="000B0458"/>
    <w:rsid w:val="000B05A6"/>
    <w:rsid w:val="000B05CB"/>
    <w:rsid w:val="000B06D4"/>
    <w:rsid w:val="000B09C9"/>
    <w:rsid w:val="000B0BDF"/>
    <w:rsid w:val="000B11DA"/>
    <w:rsid w:val="000B13D6"/>
    <w:rsid w:val="000B1512"/>
    <w:rsid w:val="000B18C7"/>
    <w:rsid w:val="000B1A09"/>
    <w:rsid w:val="000B1A12"/>
    <w:rsid w:val="000B1ABD"/>
    <w:rsid w:val="000B1BE6"/>
    <w:rsid w:val="000B1CFD"/>
    <w:rsid w:val="000B2053"/>
    <w:rsid w:val="000B2140"/>
    <w:rsid w:val="000B21A7"/>
    <w:rsid w:val="000B233F"/>
    <w:rsid w:val="000B23E7"/>
    <w:rsid w:val="000B2436"/>
    <w:rsid w:val="000B284C"/>
    <w:rsid w:val="000B2854"/>
    <w:rsid w:val="000B294E"/>
    <w:rsid w:val="000B29C0"/>
    <w:rsid w:val="000B2A1F"/>
    <w:rsid w:val="000B2C13"/>
    <w:rsid w:val="000B3254"/>
    <w:rsid w:val="000B35B1"/>
    <w:rsid w:val="000B35FC"/>
    <w:rsid w:val="000B3653"/>
    <w:rsid w:val="000B3866"/>
    <w:rsid w:val="000B3AE1"/>
    <w:rsid w:val="000B3B01"/>
    <w:rsid w:val="000B3BC4"/>
    <w:rsid w:val="000B3CF8"/>
    <w:rsid w:val="000B3DB5"/>
    <w:rsid w:val="000B3DD8"/>
    <w:rsid w:val="000B3E6C"/>
    <w:rsid w:val="000B41DA"/>
    <w:rsid w:val="000B4552"/>
    <w:rsid w:val="000B4569"/>
    <w:rsid w:val="000B4577"/>
    <w:rsid w:val="000B4843"/>
    <w:rsid w:val="000B4854"/>
    <w:rsid w:val="000B48D7"/>
    <w:rsid w:val="000B48F1"/>
    <w:rsid w:val="000B49B9"/>
    <w:rsid w:val="000B4B59"/>
    <w:rsid w:val="000B4C42"/>
    <w:rsid w:val="000B4C51"/>
    <w:rsid w:val="000B4C6F"/>
    <w:rsid w:val="000B4F96"/>
    <w:rsid w:val="000B4FEE"/>
    <w:rsid w:val="000B4FF3"/>
    <w:rsid w:val="000B511C"/>
    <w:rsid w:val="000B529D"/>
    <w:rsid w:val="000B546B"/>
    <w:rsid w:val="000B551A"/>
    <w:rsid w:val="000B559A"/>
    <w:rsid w:val="000B56D3"/>
    <w:rsid w:val="000B5842"/>
    <w:rsid w:val="000B5A61"/>
    <w:rsid w:val="000B5A71"/>
    <w:rsid w:val="000B5BD7"/>
    <w:rsid w:val="000B5C03"/>
    <w:rsid w:val="000B5DC3"/>
    <w:rsid w:val="000B5E4F"/>
    <w:rsid w:val="000B5E75"/>
    <w:rsid w:val="000B5FEA"/>
    <w:rsid w:val="000B6029"/>
    <w:rsid w:val="000B62B3"/>
    <w:rsid w:val="000B6338"/>
    <w:rsid w:val="000B63D5"/>
    <w:rsid w:val="000B64C5"/>
    <w:rsid w:val="000B6CA7"/>
    <w:rsid w:val="000B6DA0"/>
    <w:rsid w:val="000B6F33"/>
    <w:rsid w:val="000B6FB9"/>
    <w:rsid w:val="000B7087"/>
    <w:rsid w:val="000B7348"/>
    <w:rsid w:val="000B744E"/>
    <w:rsid w:val="000B7591"/>
    <w:rsid w:val="000B76F0"/>
    <w:rsid w:val="000B78FC"/>
    <w:rsid w:val="000B79F5"/>
    <w:rsid w:val="000B7A85"/>
    <w:rsid w:val="000B7AA5"/>
    <w:rsid w:val="000B7ADD"/>
    <w:rsid w:val="000B7B67"/>
    <w:rsid w:val="000B7B92"/>
    <w:rsid w:val="000B7B94"/>
    <w:rsid w:val="000B7BE1"/>
    <w:rsid w:val="000B7C8F"/>
    <w:rsid w:val="000B7D34"/>
    <w:rsid w:val="000B7DC3"/>
    <w:rsid w:val="000B7E50"/>
    <w:rsid w:val="000C0083"/>
    <w:rsid w:val="000C013F"/>
    <w:rsid w:val="000C0354"/>
    <w:rsid w:val="000C05F0"/>
    <w:rsid w:val="000C071D"/>
    <w:rsid w:val="000C0773"/>
    <w:rsid w:val="000C0778"/>
    <w:rsid w:val="000C0833"/>
    <w:rsid w:val="000C0897"/>
    <w:rsid w:val="000C0A29"/>
    <w:rsid w:val="000C0B45"/>
    <w:rsid w:val="000C0BCB"/>
    <w:rsid w:val="000C0CA7"/>
    <w:rsid w:val="000C0EDA"/>
    <w:rsid w:val="000C105E"/>
    <w:rsid w:val="000C1074"/>
    <w:rsid w:val="000C1111"/>
    <w:rsid w:val="000C1114"/>
    <w:rsid w:val="000C11DD"/>
    <w:rsid w:val="000C12E7"/>
    <w:rsid w:val="000C1380"/>
    <w:rsid w:val="000C1576"/>
    <w:rsid w:val="000C164B"/>
    <w:rsid w:val="000C1769"/>
    <w:rsid w:val="000C1AB1"/>
    <w:rsid w:val="000C1C0E"/>
    <w:rsid w:val="000C1D40"/>
    <w:rsid w:val="000C1D70"/>
    <w:rsid w:val="000C1D99"/>
    <w:rsid w:val="000C1E5F"/>
    <w:rsid w:val="000C21E6"/>
    <w:rsid w:val="000C231C"/>
    <w:rsid w:val="000C23F1"/>
    <w:rsid w:val="000C23F6"/>
    <w:rsid w:val="000C249A"/>
    <w:rsid w:val="000C25D4"/>
    <w:rsid w:val="000C2608"/>
    <w:rsid w:val="000C2794"/>
    <w:rsid w:val="000C27DB"/>
    <w:rsid w:val="000C2926"/>
    <w:rsid w:val="000C292D"/>
    <w:rsid w:val="000C3237"/>
    <w:rsid w:val="000C3261"/>
    <w:rsid w:val="000C371E"/>
    <w:rsid w:val="000C3908"/>
    <w:rsid w:val="000C391D"/>
    <w:rsid w:val="000C3AA2"/>
    <w:rsid w:val="000C3AD1"/>
    <w:rsid w:val="000C3AFD"/>
    <w:rsid w:val="000C3EC7"/>
    <w:rsid w:val="000C4044"/>
    <w:rsid w:val="000C40A6"/>
    <w:rsid w:val="000C40DB"/>
    <w:rsid w:val="000C41E1"/>
    <w:rsid w:val="000C42A4"/>
    <w:rsid w:val="000C4432"/>
    <w:rsid w:val="000C473A"/>
    <w:rsid w:val="000C4871"/>
    <w:rsid w:val="000C48C8"/>
    <w:rsid w:val="000C48FC"/>
    <w:rsid w:val="000C4950"/>
    <w:rsid w:val="000C4AB6"/>
    <w:rsid w:val="000C4AE1"/>
    <w:rsid w:val="000C4B69"/>
    <w:rsid w:val="000C4CF5"/>
    <w:rsid w:val="000C4DA5"/>
    <w:rsid w:val="000C4DEE"/>
    <w:rsid w:val="000C4E06"/>
    <w:rsid w:val="000C4F1C"/>
    <w:rsid w:val="000C50AC"/>
    <w:rsid w:val="000C5277"/>
    <w:rsid w:val="000C532B"/>
    <w:rsid w:val="000C53F4"/>
    <w:rsid w:val="000C5472"/>
    <w:rsid w:val="000C59BE"/>
    <w:rsid w:val="000C6034"/>
    <w:rsid w:val="000C60A9"/>
    <w:rsid w:val="000C6177"/>
    <w:rsid w:val="000C6180"/>
    <w:rsid w:val="000C61DF"/>
    <w:rsid w:val="000C64D2"/>
    <w:rsid w:val="000C680B"/>
    <w:rsid w:val="000C6A1F"/>
    <w:rsid w:val="000C6FB1"/>
    <w:rsid w:val="000C718B"/>
    <w:rsid w:val="000C7222"/>
    <w:rsid w:val="000C733E"/>
    <w:rsid w:val="000C7341"/>
    <w:rsid w:val="000C73AB"/>
    <w:rsid w:val="000C73DD"/>
    <w:rsid w:val="000C74C8"/>
    <w:rsid w:val="000C755C"/>
    <w:rsid w:val="000C76D7"/>
    <w:rsid w:val="000C7780"/>
    <w:rsid w:val="000C77C7"/>
    <w:rsid w:val="000C7831"/>
    <w:rsid w:val="000C7872"/>
    <w:rsid w:val="000C79D8"/>
    <w:rsid w:val="000C7AB6"/>
    <w:rsid w:val="000C7C8C"/>
    <w:rsid w:val="000C7E1C"/>
    <w:rsid w:val="000C7EC4"/>
    <w:rsid w:val="000C7F30"/>
    <w:rsid w:val="000C7F5F"/>
    <w:rsid w:val="000D01D2"/>
    <w:rsid w:val="000D026E"/>
    <w:rsid w:val="000D03E6"/>
    <w:rsid w:val="000D03EE"/>
    <w:rsid w:val="000D04F2"/>
    <w:rsid w:val="000D0549"/>
    <w:rsid w:val="000D0A64"/>
    <w:rsid w:val="000D0B1C"/>
    <w:rsid w:val="000D0D23"/>
    <w:rsid w:val="000D0EC6"/>
    <w:rsid w:val="000D0ED2"/>
    <w:rsid w:val="000D0EE8"/>
    <w:rsid w:val="000D1030"/>
    <w:rsid w:val="000D1160"/>
    <w:rsid w:val="000D174F"/>
    <w:rsid w:val="000D17BE"/>
    <w:rsid w:val="000D1993"/>
    <w:rsid w:val="000D1E3B"/>
    <w:rsid w:val="000D1E59"/>
    <w:rsid w:val="000D1EAA"/>
    <w:rsid w:val="000D1EDC"/>
    <w:rsid w:val="000D246A"/>
    <w:rsid w:val="000D25C8"/>
    <w:rsid w:val="000D2692"/>
    <w:rsid w:val="000D26A6"/>
    <w:rsid w:val="000D2713"/>
    <w:rsid w:val="000D273F"/>
    <w:rsid w:val="000D2864"/>
    <w:rsid w:val="000D2B23"/>
    <w:rsid w:val="000D2B40"/>
    <w:rsid w:val="000D2C13"/>
    <w:rsid w:val="000D2C53"/>
    <w:rsid w:val="000D2CA5"/>
    <w:rsid w:val="000D2CFA"/>
    <w:rsid w:val="000D30E2"/>
    <w:rsid w:val="000D33B1"/>
    <w:rsid w:val="000D3469"/>
    <w:rsid w:val="000D3669"/>
    <w:rsid w:val="000D3737"/>
    <w:rsid w:val="000D38D4"/>
    <w:rsid w:val="000D3929"/>
    <w:rsid w:val="000D3D24"/>
    <w:rsid w:val="000D3FA7"/>
    <w:rsid w:val="000D418C"/>
    <w:rsid w:val="000D41C9"/>
    <w:rsid w:val="000D42CE"/>
    <w:rsid w:val="000D4343"/>
    <w:rsid w:val="000D44F3"/>
    <w:rsid w:val="000D45B3"/>
    <w:rsid w:val="000D47A3"/>
    <w:rsid w:val="000D4A52"/>
    <w:rsid w:val="000D4B16"/>
    <w:rsid w:val="000D4D50"/>
    <w:rsid w:val="000D4DA0"/>
    <w:rsid w:val="000D4F30"/>
    <w:rsid w:val="000D4F75"/>
    <w:rsid w:val="000D5154"/>
    <w:rsid w:val="000D530B"/>
    <w:rsid w:val="000D5328"/>
    <w:rsid w:val="000D533F"/>
    <w:rsid w:val="000D53E5"/>
    <w:rsid w:val="000D55F1"/>
    <w:rsid w:val="000D564C"/>
    <w:rsid w:val="000D56C3"/>
    <w:rsid w:val="000D574C"/>
    <w:rsid w:val="000D5854"/>
    <w:rsid w:val="000D5CCF"/>
    <w:rsid w:val="000D6002"/>
    <w:rsid w:val="000D6180"/>
    <w:rsid w:val="000D62FF"/>
    <w:rsid w:val="000D6616"/>
    <w:rsid w:val="000D69DA"/>
    <w:rsid w:val="000D6B2C"/>
    <w:rsid w:val="000D6D80"/>
    <w:rsid w:val="000D6F17"/>
    <w:rsid w:val="000D7093"/>
    <w:rsid w:val="000D71DE"/>
    <w:rsid w:val="000D72F9"/>
    <w:rsid w:val="000D77B0"/>
    <w:rsid w:val="000D796D"/>
    <w:rsid w:val="000D79FB"/>
    <w:rsid w:val="000D7C48"/>
    <w:rsid w:val="000D7D1F"/>
    <w:rsid w:val="000D7E9D"/>
    <w:rsid w:val="000E01F5"/>
    <w:rsid w:val="000E0231"/>
    <w:rsid w:val="000E0367"/>
    <w:rsid w:val="000E03AE"/>
    <w:rsid w:val="000E0568"/>
    <w:rsid w:val="000E0802"/>
    <w:rsid w:val="000E08BA"/>
    <w:rsid w:val="000E08BF"/>
    <w:rsid w:val="000E09C7"/>
    <w:rsid w:val="000E0A09"/>
    <w:rsid w:val="000E0A1C"/>
    <w:rsid w:val="000E0B2C"/>
    <w:rsid w:val="000E0EFC"/>
    <w:rsid w:val="000E10E5"/>
    <w:rsid w:val="000E117B"/>
    <w:rsid w:val="000E11A0"/>
    <w:rsid w:val="000E1211"/>
    <w:rsid w:val="000E15C8"/>
    <w:rsid w:val="000E165E"/>
    <w:rsid w:val="000E1676"/>
    <w:rsid w:val="000E1762"/>
    <w:rsid w:val="000E1850"/>
    <w:rsid w:val="000E190F"/>
    <w:rsid w:val="000E1C5E"/>
    <w:rsid w:val="000E1CA2"/>
    <w:rsid w:val="000E1E2C"/>
    <w:rsid w:val="000E1E67"/>
    <w:rsid w:val="000E2079"/>
    <w:rsid w:val="000E2092"/>
    <w:rsid w:val="000E2232"/>
    <w:rsid w:val="000E2345"/>
    <w:rsid w:val="000E23C0"/>
    <w:rsid w:val="000E262E"/>
    <w:rsid w:val="000E26DB"/>
    <w:rsid w:val="000E2986"/>
    <w:rsid w:val="000E2AB3"/>
    <w:rsid w:val="000E2BD5"/>
    <w:rsid w:val="000E2CDF"/>
    <w:rsid w:val="000E2F4C"/>
    <w:rsid w:val="000E304C"/>
    <w:rsid w:val="000E30DC"/>
    <w:rsid w:val="000E3258"/>
    <w:rsid w:val="000E3546"/>
    <w:rsid w:val="000E3569"/>
    <w:rsid w:val="000E37D1"/>
    <w:rsid w:val="000E39F4"/>
    <w:rsid w:val="000E3AB7"/>
    <w:rsid w:val="000E3CE5"/>
    <w:rsid w:val="000E3E1F"/>
    <w:rsid w:val="000E3E5B"/>
    <w:rsid w:val="000E4230"/>
    <w:rsid w:val="000E447B"/>
    <w:rsid w:val="000E47A9"/>
    <w:rsid w:val="000E4910"/>
    <w:rsid w:val="000E4D13"/>
    <w:rsid w:val="000E4D81"/>
    <w:rsid w:val="000E4DFD"/>
    <w:rsid w:val="000E4E4C"/>
    <w:rsid w:val="000E4E51"/>
    <w:rsid w:val="000E4F24"/>
    <w:rsid w:val="000E4FA7"/>
    <w:rsid w:val="000E502E"/>
    <w:rsid w:val="000E543C"/>
    <w:rsid w:val="000E5445"/>
    <w:rsid w:val="000E5484"/>
    <w:rsid w:val="000E58D3"/>
    <w:rsid w:val="000E5948"/>
    <w:rsid w:val="000E598B"/>
    <w:rsid w:val="000E5A28"/>
    <w:rsid w:val="000E5C91"/>
    <w:rsid w:val="000E5EDA"/>
    <w:rsid w:val="000E610D"/>
    <w:rsid w:val="000E6323"/>
    <w:rsid w:val="000E657B"/>
    <w:rsid w:val="000E6743"/>
    <w:rsid w:val="000E6911"/>
    <w:rsid w:val="000E693D"/>
    <w:rsid w:val="000E6D4D"/>
    <w:rsid w:val="000E7042"/>
    <w:rsid w:val="000E708B"/>
    <w:rsid w:val="000E71E3"/>
    <w:rsid w:val="000E7236"/>
    <w:rsid w:val="000E78B3"/>
    <w:rsid w:val="000E78E4"/>
    <w:rsid w:val="000E7908"/>
    <w:rsid w:val="000E791E"/>
    <w:rsid w:val="000E793D"/>
    <w:rsid w:val="000E799A"/>
    <w:rsid w:val="000E7AB0"/>
    <w:rsid w:val="000E7BA9"/>
    <w:rsid w:val="000E7CE6"/>
    <w:rsid w:val="000E7CEB"/>
    <w:rsid w:val="000F019D"/>
    <w:rsid w:val="000F01B6"/>
    <w:rsid w:val="000F021E"/>
    <w:rsid w:val="000F02A4"/>
    <w:rsid w:val="000F0317"/>
    <w:rsid w:val="000F043B"/>
    <w:rsid w:val="000F05BC"/>
    <w:rsid w:val="000F08E7"/>
    <w:rsid w:val="000F0AAE"/>
    <w:rsid w:val="000F0B03"/>
    <w:rsid w:val="000F0B48"/>
    <w:rsid w:val="000F0C3D"/>
    <w:rsid w:val="000F0DA1"/>
    <w:rsid w:val="000F0DBD"/>
    <w:rsid w:val="000F102E"/>
    <w:rsid w:val="000F1118"/>
    <w:rsid w:val="000F120B"/>
    <w:rsid w:val="000F16E5"/>
    <w:rsid w:val="000F1946"/>
    <w:rsid w:val="000F1A17"/>
    <w:rsid w:val="000F1C78"/>
    <w:rsid w:val="000F1DDE"/>
    <w:rsid w:val="000F22F9"/>
    <w:rsid w:val="000F2304"/>
    <w:rsid w:val="000F239E"/>
    <w:rsid w:val="000F23AB"/>
    <w:rsid w:val="000F25EF"/>
    <w:rsid w:val="000F2810"/>
    <w:rsid w:val="000F28FF"/>
    <w:rsid w:val="000F29BC"/>
    <w:rsid w:val="000F2A38"/>
    <w:rsid w:val="000F2A98"/>
    <w:rsid w:val="000F2C47"/>
    <w:rsid w:val="000F2D28"/>
    <w:rsid w:val="000F2FC7"/>
    <w:rsid w:val="000F3262"/>
    <w:rsid w:val="000F3319"/>
    <w:rsid w:val="000F338A"/>
    <w:rsid w:val="000F3602"/>
    <w:rsid w:val="000F381E"/>
    <w:rsid w:val="000F384E"/>
    <w:rsid w:val="000F38BE"/>
    <w:rsid w:val="000F3CC7"/>
    <w:rsid w:val="000F3DD4"/>
    <w:rsid w:val="000F4144"/>
    <w:rsid w:val="000F4158"/>
    <w:rsid w:val="000F4165"/>
    <w:rsid w:val="000F41A9"/>
    <w:rsid w:val="000F4323"/>
    <w:rsid w:val="000F4737"/>
    <w:rsid w:val="000F482E"/>
    <w:rsid w:val="000F488D"/>
    <w:rsid w:val="000F4AB2"/>
    <w:rsid w:val="000F4B73"/>
    <w:rsid w:val="000F4C46"/>
    <w:rsid w:val="000F4D80"/>
    <w:rsid w:val="000F4ED1"/>
    <w:rsid w:val="000F4F48"/>
    <w:rsid w:val="000F4F51"/>
    <w:rsid w:val="000F50D2"/>
    <w:rsid w:val="000F53DD"/>
    <w:rsid w:val="000F5623"/>
    <w:rsid w:val="000F56BE"/>
    <w:rsid w:val="000F5707"/>
    <w:rsid w:val="000F5830"/>
    <w:rsid w:val="000F5BBC"/>
    <w:rsid w:val="000F5CB2"/>
    <w:rsid w:val="000F5E6E"/>
    <w:rsid w:val="000F5EC1"/>
    <w:rsid w:val="000F5FAF"/>
    <w:rsid w:val="000F62A8"/>
    <w:rsid w:val="000F6398"/>
    <w:rsid w:val="000F64C6"/>
    <w:rsid w:val="000F6558"/>
    <w:rsid w:val="000F66F0"/>
    <w:rsid w:val="000F6801"/>
    <w:rsid w:val="000F68AF"/>
    <w:rsid w:val="000F68D3"/>
    <w:rsid w:val="000F6A13"/>
    <w:rsid w:val="000F6AD0"/>
    <w:rsid w:val="000F6AFA"/>
    <w:rsid w:val="000F6B12"/>
    <w:rsid w:val="000F6C08"/>
    <w:rsid w:val="000F7056"/>
    <w:rsid w:val="000F7249"/>
    <w:rsid w:val="000F728F"/>
    <w:rsid w:val="000F7596"/>
    <w:rsid w:val="000F75AD"/>
    <w:rsid w:val="000F7770"/>
    <w:rsid w:val="000F7824"/>
    <w:rsid w:val="000F7843"/>
    <w:rsid w:val="000F78AD"/>
    <w:rsid w:val="000F79D7"/>
    <w:rsid w:val="000F79EC"/>
    <w:rsid w:val="000F7A9B"/>
    <w:rsid w:val="000F7C09"/>
    <w:rsid w:val="000F7C51"/>
    <w:rsid w:val="000F7CD1"/>
    <w:rsid w:val="000F7ECB"/>
    <w:rsid w:val="0010020E"/>
    <w:rsid w:val="001002AD"/>
    <w:rsid w:val="001002BC"/>
    <w:rsid w:val="001002D3"/>
    <w:rsid w:val="001003DB"/>
    <w:rsid w:val="00100A04"/>
    <w:rsid w:val="00100C52"/>
    <w:rsid w:val="00100E04"/>
    <w:rsid w:val="0010104D"/>
    <w:rsid w:val="001010E8"/>
    <w:rsid w:val="00101128"/>
    <w:rsid w:val="00101235"/>
    <w:rsid w:val="0010130C"/>
    <w:rsid w:val="00101381"/>
    <w:rsid w:val="001013B7"/>
    <w:rsid w:val="00101412"/>
    <w:rsid w:val="0010149C"/>
    <w:rsid w:val="00101977"/>
    <w:rsid w:val="00101C1E"/>
    <w:rsid w:val="00101E05"/>
    <w:rsid w:val="00101F21"/>
    <w:rsid w:val="00101F8A"/>
    <w:rsid w:val="0010215D"/>
    <w:rsid w:val="001024D1"/>
    <w:rsid w:val="001024F6"/>
    <w:rsid w:val="00102788"/>
    <w:rsid w:val="00102819"/>
    <w:rsid w:val="001029E6"/>
    <w:rsid w:val="00102AE9"/>
    <w:rsid w:val="00102E46"/>
    <w:rsid w:val="00102E62"/>
    <w:rsid w:val="0010313A"/>
    <w:rsid w:val="00103187"/>
    <w:rsid w:val="001031BA"/>
    <w:rsid w:val="00103275"/>
    <w:rsid w:val="0010335D"/>
    <w:rsid w:val="0010352B"/>
    <w:rsid w:val="0010353E"/>
    <w:rsid w:val="0010359E"/>
    <w:rsid w:val="00103630"/>
    <w:rsid w:val="00103777"/>
    <w:rsid w:val="001037B9"/>
    <w:rsid w:val="00103835"/>
    <w:rsid w:val="001038DC"/>
    <w:rsid w:val="0010390C"/>
    <w:rsid w:val="0010395C"/>
    <w:rsid w:val="00103A90"/>
    <w:rsid w:val="00103A93"/>
    <w:rsid w:val="00103B4D"/>
    <w:rsid w:val="00103BE8"/>
    <w:rsid w:val="00103E79"/>
    <w:rsid w:val="00103FBC"/>
    <w:rsid w:val="00104413"/>
    <w:rsid w:val="001044FB"/>
    <w:rsid w:val="0010460C"/>
    <w:rsid w:val="001046C9"/>
    <w:rsid w:val="00104948"/>
    <w:rsid w:val="00104DEB"/>
    <w:rsid w:val="00104E68"/>
    <w:rsid w:val="00104F13"/>
    <w:rsid w:val="0010523E"/>
    <w:rsid w:val="0010524D"/>
    <w:rsid w:val="0010528C"/>
    <w:rsid w:val="001053F7"/>
    <w:rsid w:val="001054A8"/>
    <w:rsid w:val="0010551B"/>
    <w:rsid w:val="00105580"/>
    <w:rsid w:val="0010575B"/>
    <w:rsid w:val="001057FF"/>
    <w:rsid w:val="00105807"/>
    <w:rsid w:val="0010580B"/>
    <w:rsid w:val="00105D93"/>
    <w:rsid w:val="0010619F"/>
    <w:rsid w:val="001061E8"/>
    <w:rsid w:val="0010638C"/>
    <w:rsid w:val="0010652B"/>
    <w:rsid w:val="0010661E"/>
    <w:rsid w:val="00106717"/>
    <w:rsid w:val="00106807"/>
    <w:rsid w:val="00106A2B"/>
    <w:rsid w:val="00106A30"/>
    <w:rsid w:val="00106ED0"/>
    <w:rsid w:val="00106FBC"/>
    <w:rsid w:val="00107068"/>
    <w:rsid w:val="001070DA"/>
    <w:rsid w:val="00107569"/>
    <w:rsid w:val="00107610"/>
    <w:rsid w:val="00107724"/>
    <w:rsid w:val="001077CE"/>
    <w:rsid w:val="001079D4"/>
    <w:rsid w:val="00107A34"/>
    <w:rsid w:val="00107B1D"/>
    <w:rsid w:val="00107B7F"/>
    <w:rsid w:val="0011019E"/>
    <w:rsid w:val="0011027D"/>
    <w:rsid w:val="00110392"/>
    <w:rsid w:val="001103A1"/>
    <w:rsid w:val="00110415"/>
    <w:rsid w:val="001104A4"/>
    <w:rsid w:val="00110704"/>
    <w:rsid w:val="001109D4"/>
    <w:rsid w:val="00110A78"/>
    <w:rsid w:val="00110E76"/>
    <w:rsid w:val="001111F2"/>
    <w:rsid w:val="00111223"/>
    <w:rsid w:val="00111400"/>
    <w:rsid w:val="00111898"/>
    <w:rsid w:val="00111D79"/>
    <w:rsid w:val="00111E6C"/>
    <w:rsid w:val="0011241F"/>
    <w:rsid w:val="00112539"/>
    <w:rsid w:val="00112564"/>
    <w:rsid w:val="0011256C"/>
    <w:rsid w:val="00112914"/>
    <w:rsid w:val="00112950"/>
    <w:rsid w:val="00112ABB"/>
    <w:rsid w:val="00112BC9"/>
    <w:rsid w:val="00112C9A"/>
    <w:rsid w:val="00112E25"/>
    <w:rsid w:val="001130A1"/>
    <w:rsid w:val="001131D6"/>
    <w:rsid w:val="001134D8"/>
    <w:rsid w:val="00113806"/>
    <w:rsid w:val="001138D2"/>
    <w:rsid w:val="00113C8E"/>
    <w:rsid w:val="00113D91"/>
    <w:rsid w:val="00113E60"/>
    <w:rsid w:val="00113F08"/>
    <w:rsid w:val="001140CD"/>
    <w:rsid w:val="0011426F"/>
    <w:rsid w:val="00114374"/>
    <w:rsid w:val="0011449A"/>
    <w:rsid w:val="001144E1"/>
    <w:rsid w:val="0011453F"/>
    <w:rsid w:val="00114675"/>
    <w:rsid w:val="001146D9"/>
    <w:rsid w:val="00114779"/>
    <w:rsid w:val="00114EA0"/>
    <w:rsid w:val="0011530D"/>
    <w:rsid w:val="0011549C"/>
    <w:rsid w:val="00115685"/>
    <w:rsid w:val="0011570B"/>
    <w:rsid w:val="001159B9"/>
    <w:rsid w:val="00116199"/>
    <w:rsid w:val="001162F5"/>
    <w:rsid w:val="00116463"/>
    <w:rsid w:val="00116540"/>
    <w:rsid w:val="001165DB"/>
    <w:rsid w:val="0011680D"/>
    <w:rsid w:val="00116917"/>
    <w:rsid w:val="001169C2"/>
    <w:rsid w:val="00116A8C"/>
    <w:rsid w:val="00116BBE"/>
    <w:rsid w:val="00116C56"/>
    <w:rsid w:val="00116C74"/>
    <w:rsid w:val="00116DCE"/>
    <w:rsid w:val="00116E74"/>
    <w:rsid w:val="00116FF4"/>
    <w:rsid w:val="001179DB"/>
    <w:rsid w:val="001179F1"/>
    <w:rsid w:val="00117A6C"/>
    <w:rsid w:val="00117A6F"/>
    <w:rsid w:val="00117B95"/>
    <w:rsid w:val="0012002A"/>
    <w:rsid w:val="00120108"/>
    <w:rsid w:val="0012053F"/>
    <w:rsid w:val="001205F1"/>
    <w:rsid w:val="00120819"/>
    <w:rsid w:val="00120831"/>
    <w:rsid w:val="0012089E"/>
    <w:rsid w:val="00120965"/>
    <w:rsid w:val="00120ABB"/>
    <w:rsid w:val="00120D4E"/>
    <w:rsid w:val="00120DAB"/>
    <w:rsid w:val="0012106B"/>
    <w:rsid w:val="0012116B"/>
    <w:rsid w:val="00121184"/>
    <w:rsid w:val="001213E1"/>
    <w:rsid w:val="00121453"/>
    <w:rsid w:val="00121715"/>
    <w:rsid w:val="001217F0"/>
    <w:rsid w:val="001218EF"/>
    <w:rsid w:val="00121B7D"/>
    <w:rsid w:val="00121C0E"/>
    <w:rsid w:val="00121CD2"/>
    <w:rsid w:val="00121D27"/>
    <w:rsid w:val="00121F19"/>
    <w:rsid w:val="001220E3"/>
    <w:rsid w:val="00122270"/>
    <w:rsid w:val="001225FC"/>
    <w:rsid w:val="00122639"/>
    <w:rsid w:val="00122687"/>
    <w:rsid w:val="00122842"/>
    <w:rsid w:val="001228A0"/>
    <w:rsid w:val="00122E27"/>
    <w:rsid w:val="00122F4F"/>
    <w:rsid w:val="0012317A"/>
    <w:rsid w:val="0012359A"/>
    <w:rsid w:val="001235B9"/>
    <w:rsid w:val="0012373A"/>
    <w:rsid w:val="00123A40"/>
    <w:rsid w:val="00123AF3"/>
    <w:rsid w:val="00123AF5"/>
    <w:rsid w:val="00123B60"/>
    <w:rsid w:val="00123BBA"/>
    <w:rsid w:val="00123DA5"/>
    <w:rsid w:val="00123DD6"/>
    <w:rsid w:val="00123EB9"/>
    <w:rsid w:val="00123EF6"/>
    <w:rsid w:val="00123F86"/>
    <w:rsid w:val="00123FBC"/>
    <w:rsid w:val="00124078"/>
    <w:rsid w:val="00124119"/>
    <w:rsid w:val="0012420B"/>
    <w:rsid w:val="001243A2"/>
    <w:rsid w:val="001244B7"/>
    <w:rsid w:val="00124586"/>
    <w:rsid w:val="001245E6"/>
    <w:rsid w:val="00124616"/>
    <w:rsid w:val="00124696"/>
    <w:rsid w:val="00124A8D"/>
    <w:rsid w:val="00124D0F"/>
    <w:rsid w:val="00124D45"/>
    <w:rsid w:val="00124DF9"/>
    <w:rsid w:val="00124EF2"/>
    <w:rsid w:val="0012503A"/>
    <w:rsid w:val="0012514F"/>
    <w:rsid w:val="00125154"/>
    <w:rsid w:val="0012537C"/>
    <w:rsid w:val="001256B3"/>
    <w:rsid w:val="001256E9"/>
    <w:rsid w:val="00125893"/>
    <w:rsid w:val="00125957"/>
    <w:rsid w:val="0012596D"/>
    <w:rsid w:val="00125C67"/>
    <w:rsid w:val="00125DDA"/>
    <w:rsid w:val="00125FE2"/>
    <w:rsid w:val="0012604B"/>
    <w:rsid w:val="0012610A"/>
    <w:rsid w:val="00126120"/>
    <w:rsid w:val="00126396"/>
    <w:rsid w:val="001263E1"/>
    <w:rsid w:val="001263F1"/>
    <w:rsid w:val="001264CB"/>
    <w:rsid w:val="00126579"/>
    <w:rsid w:val="00126621"/>
    <w:rsid w:val="001267C5"/>
    <w:rsid w:val="00126A72"/>
    <w:rsid w:val="00126DF2"/>
    <w:rsid w:val="00126EA2"/>
    <w:rsid w:val="00126F8E"/>
    <w:rsid w:val="001271FA"/>
    <w:rsid w:val="00127326"/>
    <w:rsid w:val="001273E1"/>
    <w:rsid w:val="001274F2"/>
    <w:rsid w:val="00127684"/>
    <w:rsid w:val="001276C1"/>
    <w:rsid w:val="00127866"/>
    <w:rsid w:val="0012793F"/>
    <w:rsid w:val="00127BA8"/>
    <w:rsid w:val="00127DAD"/>
    <w:rsid w:val="00127FD8"/>
    <w:rsid w:val="00130069"/>
    <w:rsid w:val="0013006F"/>
    <w:rsid w:val="00130114"/>
    <w:rsid w:val="0013053E"/>
    <w:rsid w:val="00130564"/>
    <w:rsid w:val="001305BB"/>
    <w:rsid w:val="001305C2"/>
    <w:rsid w:val="001307FC"/>
    <w:rsid w:val="00130994"/>
    <w:rsid w:val="00130BE4"/>
    <w:rsid w:val="00130BEA"/>
    <w:rsid w:val="00130CE0"/>
    <w:rsid w:val="00130D2E"/>
    <w:rsid w:val="00130D6A"/>
    <w:rsid w:val="00130E5C"/>
    <w:rsid w:val="00130F2C"/>
    <w:rsid w:val="001310B6"/>
    <w:rsid w:val="001311FD"/>
    <w:rsid w:val="001312AB"/>
    <w:rsid w:val="001312CD"/>
    <w:rsid w:val="00131440"/>
    <w:rsid w:val="0013176B"/>
    <w:rsid w:val="00131864"/>
    <w:rsid w:val="00131B0A"/>
    <w:rsid w:val="00131BB3"/>
    <w:rsid w:val="00131C92"/>
    <w:rsid w:val="00131DF1"/>
    <w:rsid w:val="00131F85"/>
    <w:rsid w:val="001320DA"/>
    <w:rsid w:val="001321C1"/>
    <w:rsid w:val="001321D1"/>
    <w:rsid w:val="001321F5"/>
    <w:rsid w:val="00132278"/>
    <w:rsid w:val="00132506"/>
    <w:rsid w:val="00132534"/>
    <w:rsid w:val="001327CB"/>
    <w:rsid w:val="00132893"/>
    <w:rsid w:val="001328A2"/>
    <w:rsid w:val="00132A07"/>
    <w:rsid w:val="00132ABE"/>
    <w:rsid w:val="00132D82"/>
    <w:rsid w:val="00132E0B"/>
    <w:rsid w:val="00132E82"/>
    <w:rsid w:val="00132F02"/>
    <w:rsid w:val="00132F04"/>
    <w:rsid w:val="00133134"/>
    <w:rsid w:val="001332AB"/>
    <w:rsid w:val="00133515"/>
    <w:rsid w:val="0013353C"/>
    <w:rsid w:val="0013372F"/>
    <w:rsid w:val="0013380F"/>
    <w:rsid w:val="00133810"/>
    <w:rsid w:val="00133AA0"/>
    <w:rsid w:val="00133BAB"/>
    <w:rsid w:val="00133DBF"/>
    <w:rsid w:val="00133E2A"/>
    <w:rsid w:val="00133E94"/>
    <w:rsid w:val="0013413C"/>
    <w:rsid w:val="001341B2"/>
    <w:rsid w:val="00134225"/>
    <w:rsid w:val="00134799"/>
    <w:rsid w:val="001347FA"/>
    <w:rsid w:val="00134D8A"/>
    <w:rsid w:val="00134F29"/>
    <w:rsid w:val="00134FE4"/>
    <w:rsid w:val="001350C7"/>
    <w:rsid w:val="001350FC"/>
    <w:rsid w:val="0013526B"/>
    <w:rsid w:val="0013554D"/>
    <w:rsid w:val="00135A3A"/>
    <w:rsid w:val="00135A3C"/>
    <w:rsid w:val="00135C19"/>
    <w:rsid w:val="00135C42"/>
    <w:rsid w:val="00135DF1"/>
    <w:rsid w:val="00135E4A"/>
    <w:rsid w:val="00136101"/>
    <w:rsid w:val="001362BB"/>
    <w:rsid w:val="0013640C"/>
    <w:rsid w:val="00136571"/>
    <w:rsid w:val="00136593"/>
    <w:rsid w:val="0013659D"/>
    <w:rsid w:val="00136671"/>
    <w:rsid w:val="001367DE"/>
    <w:rsid w:val="00136D1F"/>
    <w:rsid w:val="00136EC2"/>
    <w:rsid w:val="00136FC0"/>
    <w:rsid w:val="00137021"/>
    <w:rsid w:val="00137058"/>
    <w:rsid w:val="001371F1"/>
    <w:rsid w:val="001372B4"/>
    <w:rsid w:val="0013753B"/>
    <w:rsid w:val="001375EF"/>
    <w:rsid w:val="00137D33"/>
    <w:rsid w:val="00137DCB"/>
    <w:rsid w:val="00137F7E"/>
    <w:rsid w:val="00137FA3"/>
    <w:rsid w:val="00140057"/>
    <w:rsid w:val="001405A0"/>
    <w:rsid w:val="00140A2F"/>
    <w:rsid w:val="00140C3B"/>
    <w:rsid w:val="00140D9A"/>
    <w:rsid w:val="00141191"/>
    <w:rsid w:val="0014124A"/>
    <w:rsid w:val="001415C1"/>
    <w:rsid w:val="001415E9"/>
    <w:rsid w:val="00141640"/>
    <w:rsid w:val="001416BF"/>
    <w:rsid w:val="001417C8"/>
    <w:rsid w:val="0014190E"/>
    <w:rsid w:val="001419AB"/>
    <w:rsid w:val="00141C13"/>
    <w:rsid w:val="00141D40"/>
    <w:rsid w:val="00141DA1"/>
    <w:rsid w:val="00141DB0"/>
    <w:rsid w:val="00141DB5"/>
    <w:rsid w:val="00141F4B"/>
    <w:rsid w:val="00141F4D"/>
    <w:rsid w:val="001420EA"/>
    <w:rsid w:val="0014212A"/>
    <w:rsid w:val="0014212C"/>
    <w:rsid w:val="0014234D"/>
    <w:rsid w:val="001424A8"/>
    <w:rsid w:val="0014253A"/>
    <w:rsid w:val="001425BF"/>
    <w:rsid w:val="00142619"/>
    <w:rsid w:val="001427B1"/>
    <w:rsid w:val="001427B5"/>
    <w:rsid w:val="001428F3"/>
    <w:rsid w:val="00142993"/>
    <w:rsid w:val="001429E9"/>
    <w:rsid w:val="00142D42"/>
    <w:rsid w:val="00143110"/>
    <w:rsid w:val="001432BF"/>
    <w:rsid w:val="0014361B"/>
    <w:rsid w:val="00143814"/>
    <w:rsid w:val="0014394F"/>
    <w:rsid w:val="00143A27"/>
    <w:rsid w:val="00143BAB"/>
    <w:rsid w:val="00143C2E"/>
    <w:rsid w:val="00143CBD"/>
    <w:rsid w:val="00143DE3"/>
    <w:rsid w:val="00143F3D"/>
    <w:rsid w:val="00144115"/>
    <w:rsid w:val="0014413D"/>
    <w:rsid w:val="0014450A"/>
    <w:rsid w:val="001448AB"/>
    <w:rsid w:val="00144975"/>
    <w:rsid w:val="00144A77"/>
    <w:rsid w:val="00144C11"/>
    <w:rsid w:val="001451DF"/>
    <w:rsid w:val="0014599D"/>
    <w:rsid w:val="00145B79"/>
    <w:rsid w:val="00145DBD"/>
    <w:rsid w:val="00145FA1"/>
    <w:rsid w:val="0014616F"/>
    <w:rsid w:val="00146312"/>
    <w:rsid w:val="001465A1"/>
    <w:rsid w:val="00146A41"/>
    <w:rsid w:val="00146BA1"/>
    <w:rsid w:val="00146DA6"/>
    <w:rsid w:val="00146DEB"/>
    <w:rsid w:val="00146E63"/>
    <w:rsid w:val="0014701B"/>
    <w:rsid w:val="001470E1"/>
    <w:rsid w:val="0014725F"/>
    <w:rsid w:val="0014730F"/>
    <w:rsid w:val="001474DB"/>
    <w:rsid w:val="00147533"/>
    <w:rsid w:val="0014773F"/>
    <w:rsid w:val="00147789"/>
    <w:rsid w:val="001479BD"/>
    <w:rsid w:val="00147AC4"/>
    <w:rsid w:val="00147BFE"/>
    <w:rsid w:val="00147E00"/>
    <w:rsid w:val="00147F73"/>
    <w:rsid w:val="001500F4"/>
    <w:rsid w:val="00150248"/>
    <w:rsid w:val="001502F6"/>
    <w:rsid w:val="001503E2"/>
    <w:rsid w:val="001506FC"/>
    <w:rsid w:val="00150911"/>
    <w:rsid w:val="00150EBE"/>
    <w:rsid w:val="00150F18"/>
    <w:rsid w:val="00150FC4"/>
    <w:rsid w:val="0015108B"/>
    <w:rsid w:val="00151394"/>
    <w:rsid w:val="00151429"/>
    <w:rsid w:val="001514E8"/>
    <w:rsid w:val="001516E4"/>
    <w:rsid w:val="001517B3"/>
    <w:rsid w:val="00151C9A"/>
    <w:rsid w:val="00151D2B"/>
    <w:rsid w:val="00151D72"/>
    <w:rsid w:val="00151DE6"/>
    <w:rsid w:val="00151EA5"/>
    <w:rsid w:val="0015201E"/>
    <w:rsid w:val="001520E4"/>
    <w:rsid w:val="00152216"/>
    <w:rsid w:val="0015233E"/>
    <w:rsid w:val="001524E3"/>
    <w:rsid w:val="00152563"/>
    <w:rsid w:val="0015276D"/>
    <w:rsid w:val="001527EF"/>
    <w:rsid w:val="00152865"/>
    <w:rsid w:val="00152985"/>
    <w:rsid w:val="00152A6D"/>
    <w:rsid w:val="00152B4E"/>
    <w:rsid w:val="00152BDD"/>
    <w:rsid w:val="00152CAA"/>
    <w:rsid w:val="00152CF0"/>
    <w:rsid w:val="00152D65"/>
    <w:rsid w:val="00152F3A"/>
    <w:rsid w:val="001532C7"/>
    <w:rsid w:val="00153314"/>
    <w:rsid w:val="0015399E"/>
    <w:rsid w:val="001539E1"/>
    <w:rsid w:val="00153B46"/>
    <w:rsid w:val="00153D55"/>
    <w:rsid w:val="00153EC0"/>
    <w:rsid w:val="00153F64"/>
    <w:rsid w:val="00153FB1"/>
    <w:rsid w:val="001540CE"/>
    <w:rsid w:val="0015410C"/>
    <w:rsid w:val="00154220"/>
    <w:rsid w:val="001542D0"/>
    <w:rsid w:val="0015475B"/>
    <w:rsid w:val="001548DB"/>
    <w:rsid w:val="001548DD"/>
    <w:rsid w:val="00154AA9"/>
    <w:rsid w:val="00154B41"/>
    <w:rsid w:val="00154E4F"/>
    <w:rsid w:val="00154EA5"/>
    <w:rsid w:val="00154EB9"/>
    <w:rsid w:val="00154EBE"/>
    <w:rsid w:val="0015528E"/>
    <w:rsid w:val="0015537C"/>
    <w:rsid w:val="00155461"/>
    <w:rsid w:val="00155478"/>
    <w:rsid w:val="0015578F"/>
    <w:rsid w:val="001557D9"/>
    <w:rsid w:val="001558EF"/>
    <w:rsid w:val="001559BD"/>
    <w:rsid w:val="00155BCA"/>
    <w:rsid w:val="00155EC0"/>
    <w:rsid w:val="00155F97"/>
    <w:rsid w:val="001561E5"/>
    <w:rsid w:val="00156A54"/>
    <w:rsid w:val="00156D5B"/>
    <w:rsid w:val="00156E15"/>
    <w:rsid w:val="00156EDC"/>
    <w:rsid w:val="00156FB7"/>
    <w:rsid w:val="001577DF"/>
    <w:rsid w:val="00157874"/>
    <w:rsid w:val="00157A6A"/>
    <w:rsid w:val="00157E1C"/>
    <w:rsid w:val="00157EFF"/>
    <w:rsid w:val="00157F2D"/>
    <w:rsid w:val="00160277"/>
    <w:rsid w:val="0016048E"/>
    <w:rsid w:val="001604F8"/>
    <w:rsid w:val="00160578"/>
    <w:rsid w:val="00160626"/>
    <w:rsid w:val="00160735"/>
    <w:rsid w:val="00160936"/>
    <w:rsid w:val="00160B60"/>
    <w:rsid w:val="00160D70"/>
    <w:rsid w:val="00160EA8"/>
    <w:rsid w:val="00160FB3"/>
    <w:rsid w:val="0016112C"/>
    <w:rsid w:val="00161131"/>
    <w:rsid w:val="00161541"/>
    <w:rsid w:val="0016165E"/>
    <w:rsid w:val="00161780"/>
    <w:rsid w:val="00161A54"/>
    <w:rsid w:val="00161ADE"/>
    <w:rsid w:val="00161C3A"/>
    <w:rsid w:val="001620EA"/>
    <w:rsid w:val="0016224E"/>
    <w:rsid w:val="0016252B"/>
    <w:rsid w:val="001625EE"/>
    <w:rsid w:val="001626E5"/>
    <w:rsid w:val="00162815"/>
    <w:rsid w:val="00162983"/>
    <w:rsid w:val="00162CB5"/>
    <w:rsid w:val="00162F11"/>
    <w:rsid w:val="001630DA"/>
    <w:rsid w:val="0016310A"/>
    <w:rsid w:val="001631DC"/>
    <w:rsid w:val="00163264"/>
    <w:rsid w:val="00163538"/>
    <w:rsid w:val="001635BB"/>
    <w:rsid w:val="00163654"/>
    <w:rsid w:val="00163AD0"/>
    <w:rsid w:val="00163AEF"/>
    <w:rsid w:val="00163B86"/>
    <w:rsid w:val="00163C15"/>
    <w:rsid w:val="00163CFD"/>
    <w:rsid w:val="00163DB0"/>
    <w:rsid w:val="00163E0E"/>
    <w:rsid w:val="00163EF1"/>
    <w:rsid w:val="00164017"/>
    <w:rsid w:val="0016431A"/>
    <w:rsid w:val="00164453"/>
    <w:rsid w:val="0016470F"/>
    <w:rsid w:val="001647C8"/>
    <w:rsid w:val="00164810"/>
    <w:rsid w:val="00164B6F"/>
    <w:rsid w:val="00164C1A"/>
    <w:rsid w:val="00164EE6"/>
    <w:rsid w:val="0016526F"/>
    <w:rsid w:val="001658F4"/>
    <w:rsid w:val="0016591C"/>
    <w:rsid w:val="00165D2A"/>
    <w:rsid w:val="00165E5E"/>
    <w:rsid w:val="00165FF9"/>
    <w:rsid w:val="0016615E"/>
    <w:rsid w:val="0016624D"/>
    <w:rsid w:val="00166410"/>
    <w:rsid w:val="00166637"/>
    <w:rsid w:val="001667C8"/>
    <w:rsid w:val="00166952"/>
    <w:rsid w:val="00166A9E"/>
    <w:rsid w:val="00166AC4"/>
    <w:rsid w:val="00167123"/>
    <w:rsid w:val="00167141"/>
    <w:rsid w:val="001671DF"/>
    <w:rsid w:val="001676F8"/>
    <w:rsid w:val="001677D5"/>
    <w:rsid w:val="001678B7"/>
    <w:rsid w:val="001678D9"/>
    <w:rsid w:val="00167981"/>
    <w:rsid w:val="00167A11"/>
    <w:rsid w:val="001700BA"/>
    <w:rsid w:val="001701CF"/>
    <w:rsid w:val="0017021D"/>
    <w:rsid w:val="001703B8"/>
    <w:rsid w:val="001703D8"/>
    <w:rsid w:val="0017046B"/>
    <w:rsid w:val="001704C0"/>
    <w:rsid w:val="00170562"/>
    <w:rsid w:val="001705E4"/>
    <w:rsid w:val="001705FF"/>
    <w:rsid w:val="00170612"/>
    <w:rsid w:val="0017065F"/>
    <w:rsid w:val="001707A1"/>
    <w:rsid w:val="00170809"/>
    <w:rsid w:val="0017082C"/>
    <w:rsid w:val="00170855"/>
    <w:rsid w:val="001708E9"/>
    <w:rsid w:val="00170B93"/>
    <w:rsid w:val="00170C43"/>
    <w:rsid w:val="00170C7F"/>
    <w:rsid w:val="00170D36"/>
    <w:rsid w:val="00170DB9"/>
    <w:rsid w:val="00170DE7"/>
    <w:rsid w:val="00170FE1"/>
    <w:rsid w:val="00171330"/>
    <w:rsid w:val="001713C8"/>
    <w:rsid w:val="001713C9"/>
    <w:rsid w:val="001714C1"/>
    <w:rsid w:val="001714E9"/>
    <w:rsid w:val="0017162E"/>
    <w:rsid w:val="00171640"/>
    <w:rsid w:val="00171815"/>
    <w:rsid w:val="00171837"/>
    <w:rsid w:val="001718DA"/>
    <w:rsid w:val="00171A62"/>
    <w:rsid w:val="00171AAD"/>
    <w:rsid w:val="00171DF8"/>
    <w:rsid w:val="0017208A"/>
    <w:rsid w:val="001720F9"/>
    <w:rsid w:val="0017211B"/>
    <w:rsid w:val="0017212F"/>
    <w:rsid w:val="001721A8"/>
    <w:rsid w:val="00172295"/>
    <w:rsid w:val="00172365"/>
    <w:rsid w:val="001723F2"/>
    <w:rsid w:val="0017257E"/>
    <w:rsid w:val="00172596"/>
    <w:rsid w:val="0017263C"/>
    <w:rsid w:val="001726A2"/>
    <w:rsid w:val="001726EF"/>
    <w:rsid w:val="0017283C"/>
    <w:rsid w:val="001728F7"/>
    <w:rsid w:val="001729E8"/>
    <w:rsid w:val="00172BA6"/>
    <w:rsid w:val="00172F35"/>
    <w:rsid w:val="00172F86"/>
    <w:rsid w:val="00173008"/>
    <w:rsid w:val="00173156"/>
    <w:rsid w:val="0017321C"/>
    <w:rsid w:val="00173536"/>
    <w:rsid w:val="00173646"/>
    <w:rsid w:val="00173839"/>
    <w:rsid w:val="00173920"/>
    <w:rsid w:val="0017399A"/>
    <w:rsid w:val="00173C19"/>
    <w:rsid w:val="00173E5F"/>
    <w:rsid w:val="00173FD7"/>
    <w:rsid w:val="00174092"/>
    <w:rsid w:val="00174224"/>
    <w:rsid w:val="00174BFC"/>
    <w:rsid w:val="00174C50"/>
    <w:rsid w:val="00174E70"/>
    <w:rsid w:val="00174FA2"/>
    <w:rsid w:val="00175101"/>
    <w:rsid w:val="00175194"/>
    <w:rsid w:val="00175286"/>
    <w:rsid w:val="00175380"/>
    <w:rsid w:val="00175455"/>
    <w:rsid w:val="001755E8"/>
    <w:rsid w:val="0017576B"/>
    <w:rsid w:val="0017597F"/>
    <w:rsid w:val="00175D2F"/>
    <w:rsid w:val="001761B4"/>
    <w:rsid w:val="001761BF"/>
    <w:rsid w:val="00176229"/>
    <w:rsid w:val="00176432"/>
    <w:rsid w:val="00176BB9"/>
    <w:rsid w:val="00176D4A"/>
    <w:rsid w:val="00176D66"/>
    <w:rsid w:val="00177010"/>
    <w:rsid w:val="001770F5"/>
    <w:rsid w:val="00177143"/>
    <w:rsid w:val="0017747B"/>
    <w:rsid w:val="00177BE6"/>
    <w:rsid w:val="00177CBD"/>
    <w:rsid w:val="00177EF8"/>
    <w:rsid w:val="001802F1"/>
    <w:rsid w:val="0018051E"/>
    <w:rsid w:val="00180773"/>
    <w:rsid w:val="001807A0"/>
    <w:rsid w:val="00180849"/>
    <w:rsid w:val="001809C9"/>
    <w:rsid w:val="001809CC"/>
    <w:rsid w:val="00180A4A"/>
    <w:rsid w:val="00180AD0"/>
    <w:rsid w:val="00180AF2"/>
    <w:rsid w:val="00180BAE"/>
    <w:rsid w:val="00180CF1"/>
    <w:rsid w:val="001813EB"/>
    <w:rsid w:val="00181694"/>
    <w:rsid w:val="00181AFB"/>
    <w:rsid w:val="00181CEC"/>
    <w:rsid w:val="00181E78"/>
    <w:rsid w:val="00181FC1"/>
    <w:rsid w:val="00182009"/>
    <w:rsid w:val="0018218A"/>
    <w:rsid w:val="001821BB"/>
    <w:rsid w:val="00182283"/>
    <w:rsid w:val="001822AA"/>
    <w:rsid w:val="001822B8"/>
    <w:rsid w:val="00182442"/>
    <w:rsid w:val="001824F0"/>
    <w:rsid w:val="001827A8"/>
    <w:rsid w:val="00182813"/>
    <w:rsid w:val="00182873"/>
    <w:rsid w:val="00182BE5"/>
    <w:rsid w:val="00182F99"/>
    <w:rsid w:val="0018319C"/>
    <w:rsid w:val="0018324D"/>
    <w:rsid w:val="00183378"/>
    <w:rsid w:val="00183431"/>
    <w:rsid w:val="0018367C"/>
    <w:rsid w:val="00183712"/>
    <w:rsid w:val="00183784"/>
    <w:rsid w:val="001838DF"/>
    <w:rsid w:val="00183CB1"/>
    <w:rsid w:val="00183D24"/>
    <w:rsid w:val="00183E0C"/>
    <w:rsid w:val="00183EBB"/>
    <w:rsid w:val="001842CA"/>
    <w:rsid w:val="001844A9"/>
    <w:rsid w:val="001844FD"/>
    <w:rsid w:val="0018465E"/>
    <w:rsid w:val="00184749"/>
    <w:rsid w:val="001848A1"/>
    <w:rsid w:val="001849ED"/>
    <w:rsid w:val="00184AEC"/>
    <w:rsid w:val="00184F3D"/>
    <w:rsid w:val="001850D2"/>
    <w:rsid w:val="001851F0"/>
    <w:rsid w:val="00185792"/>
    <w:rsid w:val="00185A0E"/>
    <w:rsid w:val="00185E5B"/>
    <w:rsid w:val="00185EAA"/>
    <w:rsid w:val="00185EDB"/>
    <w:rsid w:val="0018603F"/>
    <w:rsid w:val="001860A5"/>
    <w:rsid w:val="00186306"/>
    <w:rsid w:val="00186331"/>
    <w:rsid w:val="00186626"/>
    <w:rsid w:val="00186B74"/>
    <w:rsid w:val="00186BCC"/>
    <w:rsid w:val="00186D6B"/>
    <w:rsid w:val="00186E6D"/>
    <w:rsid w:val="00187026"/>
    <w:rsid w:val="001871F0"/>
    <w:rsid w:val="001872A6"/>
    <w:rsid w:val="001874E6"/>
    <w:rsid w:val="0018751D"/>
    <w:rsid w:val="0018760C"/>
    <w:rsid w:val="00187769"/>
    <w:rsid w:val="001878B2"/>
    <w:rsid w:val="00187980"/>
    <w:rsid w:val="00187A84"/>
    <w:rsid w:val="00187AE2"/>
    <w:rsid w:val="00187B43"/>
    <w:rsid w:val="00187D18"/>
    <w:rsid w:val="00187D33"/>
    <w:rsid w:val="00187DF4"/>
    <w:rsid w:val="00187F1C"/>
    <w:rsid w:val="00189A51"/>
    <w:rsid w:val="001900A2"/>
    <w:rsid w:val="00190169"/>
    <w:rsid w:val="001901CA"/>
    <w:rsid w:val="0019020D"/>
    <w:rsid w:val="00190485"/>
    <w:rsid w:val="0019054A"/>
    <w:rsid w:val="001906DA"/>
    <w:rsid w:val="001906FF"/>
    <w:rsid w:val="001909AD"/>
    <w:rsid w:val="00190B32"/>
    <w:rsid w:val="00190B33"/>
    <w:rsid w:val="0019105D"/>
    <w:rsid w:val="0019108C"/>
    <w:rsid w:val="001910AA"/>
    <w:rsid w:val="001916ED"/>
    <w:rsid w:val="001917E7"/>
    <w:rsid w:val="00191814"/>
    <w:rsid w:val="0019183C"/>
    <w:rsid w:val="00191AB0"/>
    <w:rsid w:val="00191BD5"/>
    <w:rsid w:val="00191DE5"/>
    <w:rsid w:val="00191E8F"/>
    <w:rsid w:val="00191FC1"/>
    <w:rsid w:val="00191FC8"/>
    <w:rsid w:val="00191FFD"/>
    <w:rsid w:val="001922F3"/>
    <w:rsid w:val="00192387"/>
    <w:rsid w:val="00192920"/>
    <w:rsid w:val="00192B54"/>
    <w:rsid w:val="0019305C"/>
    <w:rsid w:val="0019344C"/>
    <w:rsid w:val="00193488"/>
    <w:rsid w:val="001934B5"/>
    <w:rsid w:val="001935BB"/>
    <w:rsid w:val="001936A0"/>
    <w:rsid w:val="001937AD"/>
    <w:rsid w:val="00193863"/>
    <w:rsid w:val="001938CB"/>
    <w:rsid w:val="00193A76"/>
    <w:rsid w:val="00193A8F"/>
    <w:rsid w:val="00193FDE"/>
    <w:rsid w:val="00194016"/>
    <w:rsid w:val="00194195"/>
    <w:rsid w:val="00194464"/>
    <w:rsid w:val="001945A3"/>
    <w:rsid w:val="00194691"/>
    <w:rsid w:val="00194784"/>
    <w:rsid w:val="00194AC4"/>
    <w:rsid w:val="00194C87"/>
    <w:rsid w:val="00194F3E"/>
    <w:rsid w:val="00195096"/>
    <w:rsid w:val="00195452"/>
    <w:rsid w:val="00195608"/>
    <w:rsid w:val="0019562A"/>
    <w:rsid w:val="001956D8"/>
    <w:rsid w:val="0019582C"/>
    <w:rsid w:val="00195D3F"/>
    <w:rsid w:val="00195DE8"/>
    <w:rsid w:val="00195E4B"/>
    <w:rsid w:val="00195F89"/>
    <w:rsid w:val="001961C1"/>
    <w:rsid w:val="0019644B"/>
    <w:rsid w:val="00196456"/>
    <w:rsid w:val="00196782"/>
    <w:rsid w:val="0019678C"/>
    <w:rsid w:val="0019684D"/>
    <w:rsid w:val="00196B62"/>
    <w:rsid w:val="00196E40"/>
    <w:rsid w:val="00196FD2"/>
    <w:rsid w:val="00196FE6"/>
    <w:rsid w:val="00196FE7"/>
    <w:rsid w:val="001970B6"/>
    <w:rsid w:val="00197222"/>
    <w:rsid w:val="0019728D"/>
    <w:rsid w:val="001974F9"/>
    <w:rsid w:val="00197670"/>
    <w:rsid w:val="00197688"/>
    <w:rsid w:val="0019771D"/>
    <w:rsid w:val="001978F5"/>
    <w:rsid w:val="00197A51"/>
    <w:rsid w:val="00197AF8"/>
    <w:rsid w:val="00197DFF"/>
    <w:rsid w:val="00197EE7"/>
    <w:rsid w:val="001A00E3"/>
    <w:rsid w:val="001A05F3"/>
    <w:rsid w:val="001A06F6"/>
    <w:rsid w:val="001A0957"/>
    <w:rsid w:val="001A0B64"/>
    <w:rsid w:val="001A0C84"/>
    <w:rsid w:val="001A0EED"/>
    <w:rsid w:val="001A0F5A"/>
    <w:rsid w:val="001A1122"/>
    <w:rsid w:val="001A149D"/>
    <w:rsid w:val="001A17C0"/>
    <w:rsid w:val="001A1CDE"/>
    <w:rsid w:val="001A1EBF"/>
    <w:rsid w:val="001A1F0E"/>
    <w:rsid w:val="001A2039"/>
    <w:rsid w:val="001A203E"/>
    <w:rsid w:val="001A208B"/>
    <w:rsid w:val="001A20C1"/>
    <w:rsid w:val="001A20DD"/>
    <w:rsid w:val="001A2397"/>
    <w:rsid w:val="001A2702"/>
    <w:rsid w:val="001A278C"/>
    <w:rsid w:val="001A281D"/>
    <w:rsid w:val="001A2B55"/>
    <w:rsid w:val="001A2F48"/>
    <w:rsid w:val="001A3841"/>
    <w:rsid w:val="001A3959"/>
    <w:rsid w:val="001A3D1A"/>
    <w:rsid w:val="001A3D48"/>
    <w:rsid w:val="001A3F8E"/>
    <w:rsid w:val="001A3F9B"/>
    <w:rsid w:val="001A4023"/>
    <w:rsid w:val="001A405D"/>
    <w:rsid w:val="001A40C2"/>
    <w:rsid w:val="001A41BD"/>
    <w:rsid w:val="001A41E1"/>
    <w:rsid w:val="001A423D"/>
    <w:rsid w:val="001A45AB"/>
    <w:rsid w:val="001A477F"/>
    <w:rsid w:val="001A4B0B"/>
    <w:rsid w:val="001A4B6C"/>
    <w:rsid w:val="001A4BBC"/>
    <w:rsid w:val="001A4D3D"/>
    <w:rsid w:val="001A4D8D"/>
    <w:rsid w:val="001A4DE4"/>
    <w:rsid w:val="001A4F72"/>
    <w:rsid w:val="001A51F2"/>
    <w:rsid w:val="001A559D"/>
    <w:rsid w:val="001A59A7"/>
    <w:rsid w:val="001A59E2"/>
    <w:rsid w:val="001A5AF6"/>
    <w:rsid w:val="001A5CFB"/>
    <w:rsid w:val="001A5ED3"/>
    <w:rsid w:val="001A6037"/>
    <w:rsid w:val="001A6090"/>
    <w:rsid w:val="001A6453"/>
    <w:rsid w:val="001A6684"/>
    <w:rsid w:val="001A6BA5"/>
    <w:rsid w:val="001A6E07"/>
    <w:rsid w:val="001A6E88"/>
    <w:rsid w:val="001A6EE7"/>
    <w:rsid w:val="001A6F36"/>
    <w:rsid w:val="001A6F8C"/>
    <w:rsid w:val="001A714C"/>
    <w:rsid w:val="001A7468"/>
    <w:rsid w:val="001A771D"/>
    <w:rsid w:val="001A7AD2"/>
    <w:rsid w:val="001A7B22"/>
    <w:rsid w:val="001A7B63"/>
    <w:rsid w:val="001A7C12"/>
    <w:rsid w:val="001A7C36"/>
    <w:rsid w:val="001A7CA6"/>
    <w:rsid w:val="001A7DBA"/>
    <w:rsid w:val="001A7E65"/>
    <w:rsid w:val="001B07A9"/>
    <w:rsid w:val="001B0A1E"/>
    <w:rsid w:val="001B0C45"/>
    <w:rsid w:val="001B0D57"/>
    <w:rsid w:val="001B0F09"/>
    <w:rsid w:val="001B0FEC"/>
    <w:rsid w:val="001B105E"/>
    <w:rsid w:val="001B1128"/>
    <w:rsid w:val="001B11A6"/>
    <w:rsid w:val="001B1247"/>
    <w:rsid w:val="001B1410"/>
    <w:rsid w:val="001B1454"/>
    <w:rsid w:val="001B1592"/>
    <w:rsid w:val="001B1643"/>
    <w:rsid w:val="001B173D"/>
    <w:rsid w:val="001B1852"/>
    <w:rsid w:val="001B1856"/>
    <w:rsid w:val="001B186E"/>
    <w:rsid w:val="001B1AF4"/>
    <w:rsid w:val="001B1E7F"/>
    <w:rsid w:val="001B1EDD"/>
    <w:rsid w:val="001B1F8C"/>
    <w:rsid w:val="001B20D7"/>
    <w:rsid w:val="001B219C"/>
    <w:rsid w:val="001B2491"/>
    <w:rsid w:val="001B24D9"/>
    <w:rsid w:val="001B2899"/>
    <w:rsid w:val="001B292F"/>
    <w:rsid w:val="001B2A8E"/>
    <w:rsid w:val="001B2B1F"/>
    <w:rsid w:val="001B2BAC"/>
    <w:rsid w:val="001B2DE8"/>
    <w:rsid w:val="001B304C"/>
    <w:rsid w:val="001B3163"/>
    <w:rsid w:val="001B320F"/>
    <w:rsid w:val="001B3275"/>
    <w:rsid w:val="001B3277"/>
    <w:rsid w:val="001B336E"/>
    <w:rsid w:val="001B358F"/>
    <w:rsid w:val="001B35B1"/>
    <w:rsid w:val="001B3613"/>
    <w:rsid w:val="001B3C3B"/>
    <w:rsid w:val="001B3CF4"/>
    <w:rsid w:val="001B3DA7"/>
    <w:rsid w:val="001B3E8F"/>
    <w:rsid w:val="001B3EB1"/>
    <w:rsid w:val="001B413B"/>
    <w:rsid w:val="001B41F2"/>
    <w:rsid w:val="001B420A"/>
    <w:rsid w:val="001B42FB"/>
    <w:rsid w:val="001B4659"/>
    <w:rsid w:val="001B46ED"/>
    <w:rsid w:val="001B478D"/>
    <w:rsid w:val="001B4858"/>
    <w:rsid w:val="001B4989"/>
    <w:rsid w:val="001B4A7F"/>
    <w:rsid w:val="001B4DB2"/>
    <w:rsid w:val="001B4DE9"/>
    <w:rsid w:val="001B5033"/>
    <w:rsid w:val="001B5B3D"/>
    <w:rsid w:val="001B5B88"/>
    <w:rsid w:val="001B5C6C"/>
    <w:rsid w:val="001B5CCE"/>
    <w:rsid w:val="001B5F71"/>
    <w:rsid w:val="001B611A"/>
    <w:rsid w:val="001B6460"/>
    <w:rsid w:val="001B64F3"/>
    <w:rsid w:val="001B65F0"/>
    <w:rsid w:val="001B67BF"/>
    <w:rsid w:val="001B6866"/>
    <w:rsid w:val="001B6905"/>
    <w:rsid w:val="001B6BE6"/>
    <w:rsid w:val="001B70CF"/>
    <w:rsid w:val="001B7291"/>
    <w:rsid w:val="001B73F4"/>
    <w:rsid w:val="001B7447"/>
    <w:rsid w:val="001B75FF"/>
    <w:rsid w:val="001B7731"/>
    <w:rsid w:val="001B777B"/>
    <w:rsid w:val="001B77FE"/>
    <w:rsid w:val="001B7A9B"/>
    <w:rsid w:val="001B7CEF"/>
    <w:rsid w:val="001C011F"/>
    <w:rsid w:val="001C01D9"/>
    <w:rsid w:val="001C062A"/>
    <w:rsid w:val="001C0644"/>
    <w:rsid w:val="001C0A4A"/>
    <w:rsid w:val="001C0B03"/>
    <w:rsid w:val="001C0B09"/>
    <w:rsid w:val="001C0B55"/>
    <w:rsid w:val="001C0BDE"/>
    <w:rsid w:val="001C0CA1"/>
    <w:rsid w:val="001C0CFF"/>
    <w:rsid w:val="001C0DBF"/>
    <w:rsid w:val="001C0E14"/>
    <w:rsid w:val="001C0E3A"/>
    <w:rsid w:val="001C0F9B"/>
    <w:rsid w:val="001C11AB"/>
    <w:rsid w:val="001C1467"/>
    <w:rsid w:val="001C157C"/>
    <w:rsid w:val="001C1870"/>
    <w:rsid w:val="001C1873"/>
    <w:rsid w:val="001C1B58"/>
    <w:rsid w:val="001C1CDC"/>
    <w:rsid w:val="001C1CE3"/>
    <w:rsid w:val="001C1FE6"/>
    <w:rsid w:val="001C2006"/>
    <w:rsid w:val="001C22E3"/>
    <w:rsid w:val="001C235F"/>
    <w:rsid w:val="001C254F"/>
    <w:rsid w:val="001C257C"/>
    <w:rsid w:val="001C25EA"/>
    <w:rsid w:val="001C271D"/>
    <w:rsid w:val="001C274A"/>
    <w:rsid w:val="001C276F"/>
    <w:rsid w:val="001C2779"/>
    <w:rsid w:val="001C28A0"/>
    <w:rsid w:val="001C2907"/>
    <w:rsid w:val="001C291F"/>
    <w:rsid w:val="001C2AAB"/>
    <w:rsid w:val="001C2AFF"/>
    <w:rsid w:val="001C2E73"/>
    <w:rsid w:val="001C2EBA"/>
    <w:rsid w:val="001C30C6"/>
    <w:rsid w:val="001C31C5"/>
    <w:rsid w:val="001C3241"/>
    <w:rsid w:val="001C36E7"/>
    <w:rsid w:val="001C39FD"/>
    <w:rsid w:val="001C3A36"/>
    <w:rsid w:val="001C3A5F"/>
    <w:rsid w:val="001C3A6D"/>
    <w:rsid w:val="001C3B4D"/>
    <w:rsid w:val="001C3B90"/>
    <w:rsid w:val="001C3C20"/>
    <w:rsid w:val="001C3D6F"/>
    <w:rsid w:val="001C3FB2"/>
    <w:rsid w:val="001C412F"/>
    <w:rsid w:val="001C431A"/>
    <w:rsid w:val="001C436A"/>
    <w:rsid w:val="001C4382"/>
    <w:rsid w:val="001C4483"/>
    <w:rsid w:val="001C4499"/>
    <w:rsid w:val="001C45A3"/>
    <w:rsid w:val="001C4675"/>
    <w:rsid w:val="001C467A"/>
    <w:rsid w:val="001C4704"/>
    <w:rsid w:val="001C479C"/>
    <w:rsid w:val="001C4801"/>
    <w:rsid w:val="001C4803"/>
    <w:rsid w:val="001C499A"/>
    <w:rsid w:val="001C4C63"/>
    <w:rsid w:val="001C4DFE"/>
    <w:rsid w:val="001C4F7C"/>
    <w:rsid w:val="001C502C"/>
    <w:rsid w:val="001C5266"/>
    <w:rsid w:val="001C526A"/>
    <w:rsid w:val="001C526B"/>
    <w:rsid w:val="001C5287"/>
    <w:rsid w:val="001C5473"/>
    <w:rsid w:val="001C5566"/>
    <w:rsid w:val="001C562F"/>
    <w:rsid w:val="001C58DC"/>
    <w:rsid w:val="001C5AA9"/>
    <w:rsid w:val="001C5C7A"/>
    <w:rsid w:val="001C602E"/>
    <w:rsid w:val="001C613F"/>
    <w:rsid w:val="001C62B2"/>
    <w:rsid w:val="001C631F"/>
    <w:rsid w:val="001C6321"/>
    <w:rsid w:val="001C6390"/>
    <w:rsid w:val="001C63AA"/>
    <w:rsid w:val="001C640A"/>
    <w:rsid w:val="001C64E0"/>
    <w:rsid w:val="001C65EC"/>
    <w:rsid w:val="001C67B4"/>
    <w:rsid w:val="001C6806"/>
    <w:rsid w:val="001C68B0"/>
    <w:rsid w:val="001C698E"/>
    <w:rsid w:val="001C6C1F"/>
    <w:rsid w:val="001C6CCC"/>
    <w:rsid w:val="001C6E5A"/>
    <w:rsid w:val="001C6F59"/>
    <w:rsid w:val="001C71F3"/>
    <w:rsid w:val="001C721B"/>
    <w:rsid w:val="001C7224"/>
    <w:rsid w:val="001C7363"/>
    <w:rsid w:val="001C7614"/>
    <w:rsid w:val="001C7B36"/>
    <w:rsid w:val="001C7D43"/>
    <w:rsid w:val="001C7D99"/>
    <w:rsid w:val="001D00EB"/>
    <w:rsid w:val="001D0121"/>
    <w:rsid w:val="001D0241"/>
    <w:rsid w:val="001D02A7"/>
    <w:rsid w:val="001D039A"/>
    <w:rsid w:val="001D0835"/>
    <w:rsid w:val="001D08EE"/>
    <w:rsid w:val="001D0C2F"/>
    <w:rsid w:val="001D0C30"/>
    <w:rsid w:val="001D0C59"/>
    <w:rsid w:val="001D0D72"/>
    <w:rsid w:val="001D0E44"/>
    <w:rsid w:val="001D10B1"/>
    <w:rsid w:val="001D10DE"/>
    <w:rsid w:val="001D117B"/>
    <w:rsid w:val="001D165A"/>
    <w:rsid w:val="001D17AA"/>
    <w:rsid w:val="001D18AC"/>
    <w:rsid w:val="001D1C3C"/>
    <w:rsid w:val="001D1E67"/>
    <w:rsid w:val="001D1ECD"/>
    <w:rsid w:val="001D1EE8"/>
    <w:rsid w:val="001D1F8D"/>
    <w:rsid w:val="001D2105"/>
    <w:rsid w:val="001D236C"/>
    <w:rsid w:val="001D245E"/>
    <w:rsid w:val="001D281C"/>
    <w:rsid w:val="001D2B7D"/>
    <w:rsid w:val="001D2BC2"/>
    <w:rsid w:val="001D2F55"/>
    <w:rsid w:val="001D3107"/>
    <w:rsid w:val="001D336A"/>
    <w:rsid w:val="001D33F7"/>
    <w:rsid w:val="001D36CD"/>
    <w:rsid w:val="001D38D9"/>
    <w:rsid w:val="001D3951"/>
    <w:rsid w:val="001D396B"/>
    <w:rsid w:val="001D3C8F"/>
    <w:rsid w:val="001D3CA9"/>
    <w:rsid w:val="001D3D4A"/>
    <w:rsid w:val="001D3DF1"/>
    <w:rsid w:val="001D3F1D"/>
    <w:rsid w:val="001D4040"/>
    <w:rsid w:val="001D4277"/>
    <w:rsid w:val="001D4584"/>
    <w:rsid w:val="001D4832"/>
    <w:rsid w:val="001D48FD"/>
    <w:rsid w:val="001D4B6F"/>
    <w:rsid w:val="001D4BC8"/>
    <w:rsid w:val="001D4F3A"/>
    <w:rsid w:val="001D4FFF"/>
    <w:rsid w:val="001D50A1"/>
    <w:rsid w:val="001D5181"/>
    <w:rsid w:val="001D5353"/>
    <w:rsid w:val="001D5483"/>
    <w:rsid w:val="001D553A"/>
    <w:rsid w:val="001D5710"/>
    <w:rsid w:val="001D5819"/>
    <w:rsid w:val="001D58C6"/>
    <w:rsid w:val="001D596E"/>
    <w:rsid w:val="001D5A3A"/>
    <w:rsid w:val="001D5B59"/>
    <w:rsid w:val="001D5B99"/>
    <w:rsid w:val="001D5BA7"/>
    <w:rsid w:val="001D5DAA"/>
    <w:rsid w:val="001D5DBB"/>
    <w:rsid w:val="001D604B"/>
    <w:rsid w:val="001D60EA"/>
    <w:rsid w:val="001D63BE"/>
    <w:rsid w:val="001D65BF"/>
    <w:rsid w:val="001D68E8"/>
    <w:rsid w:val="001D6A69"/>
    <w:rsid w:val="001D6C0C"/>
    <w:rsid w:val="001D6CEC"/>
    <w:rsid w:val="001D6DC6"/>
    <w:rsid w:val="001D71AD"/>
    <w:rsid w:val="001D74E9"/>
    <w:rsid w:val="001D7895"/>
    <w:rsid w:val="001D78CD"/>
    <w:rsid w:val="001D78E1"/>
    <w:rsid w:val="001D79F8"/>
    <w:rsid w:val="001D7A4B"/>
    <w:rsid w:val="001D7C5C"/>
    <w:rsid w:val="001D7CB1"/>
    <w:rsid w:val="001D7FEB"/>
    <w:rsid w:val="001E00D1"/>
    <w:rsid w:val="001E0165"/>
    <w:rsid w:val="001E02FC"/>
    <w:rsid w:val="001E0BA1"/>
    <w:rsid w:val="001E0CDE"/>
    <w:rsid w:val="001E0D05"/>
    <w:rsid w:val="001E0E34"/>
    <w:rsid w:val="001E0FD7"/>
    <w:rsid w:val="001E10BD"/>
    <w:rsid w:val="001E1201"/>
    <w:rsid w:val="001E12A6"/>
    <w:rsid w:val="001E1336"/>
    <w:rsid w:val="001E13E0"/>
    <w:rsid w:val="001E15B2"/>
    <w:rsid w:val="001E17AF"/>
    <w:rsid w:val="001E19F4"/>
    <w:rsid w:val="001E1A8C"/>
    <w:rsid w:val="001E1A8F"/>
    <w:rsid w:val="001E1A94"/>
    <w:rsid w:val="001E1C4F"/>
    <w:rsid w:val="001E1D3C"/>
    <w:rsid w:val="001E1DD2"/>
    <w:rsid w:val="001E1E35"/>
    <w:rsid w:val="001E1ECA"/>
    <w:rsid w:val="001E26E3"/>
    <w:rsid w:val="001E27A5"/>
    <w:rsid w:val="001E290F"/>
    <w:rsid w:val="001E29FB"/>
    <w:rsid w:val="001E2E77"/>
    <w:rsid w:val="001E3057"/>
    <w:rsid w:val="001E308B"/>
    <w:rsid w:val="001E31F6"/>
    <w:rsid w:val="001E325F"/>
    <w:rsid w:val="001E339E"/>
    <w:rsid w:val="001E35B1"/>
    <w:rsid w:val="001E3957"/>
    <w:rsid w:val="001E3996"/>
    <w:rsid w:val="001E3B74"/>
    <w:rsid w:val="001E3C48"/>
    <w:rsid w:val="001E3C6B"/>
    <w:rsid w:val="001E3C70"/>
    <w:rsid w:val="001E3DE7"/>
    <w:rsid w:val="001E3DF4"/>
    <w:rsid w:val="001E3E0C"/>
    <w:rsid w:val="001E3EA5"/>
    <w:rsid w:val="001E43C8"/>
    <w:rsid w:val="001E4507"/>
    <w:rsid w:val="001E4555"/>
    <w:rsid w:val="001E45AF"/>
    <w:rsid w:val="001E460D"/>
    <w:rsid w:val="001E46AD"/>
    <w:rsid w:val="001E46F6"/>
    <w:rsid w:val="001E4893"/>
    <w:rsid w:val="001E4A24"/>
    <w:rsid w:val="001E4CD2"/>
    <w:rsid w:val="001E4DC7"/>
    <w:rsid w:val="001E4E2F"/>
    <w:rsid w:val="001E4F86"/>
    <w:rsid w:val="001E519B"/>
    <w:rsid w:val="001E51CF"/>
    <w:rsid w:val="001E52F5"/>
    <w:rsid w:val="001E54EA"/>
    <w:rsid w:val="001E552E"/>
    <w:rsid w:val="001E5547"/>
    <w:rsid w:val="001E5722"/>
    <w:rsid w:val="001E57C6"/>
    <w:rsid w:val="001E5812"/>
    <w:rsid w:val="001E596B"/>
    <w:rsid w:val="001E5FD3"/>
    <w:rsid w:val="001E601B"/>
    <w:rsid w:val="001E6115"/>
    <w:rsid w:val="001E61B4"/>
    <w:rsid w:val="001E62DA"/>
    <w:rsid w:val="001E6511"/>
    <w:rsid w:val="001E6554"/>
    <w:rsid w:val="001E65F0"/>
    <w:rsid w:val="001E66E3"/>
    <w:rsid w:val="001E66F7"/>
    <w:rsid w:val="001E6814"/>
    <w:rsid w:val="001E6952"/>
    <w:rsid w:val="001E6AE6"/>
    <w:rsid w:val="001E6D38"/>
    <w:rsid w:val="001E6F64"/>
    <w:rsid w:val="001E7036"/>
    <w:rsid w:val="001E73DD"/>
    <w:rsid w:val="001E7422"/>
    <w:rsid w:val="001E7474"/>
    <w:rsid w:val="001E74D4"/>
    <w:rsid w:val="001E76E3"/>
    <w:rsid w:val="001E77C7"/>
    <w:rsid w:val="001E77E1"/>
    <w:rsid w:val="001E79D6"/>
    <w:rsid w:val="001E7A29"/>
    <w:rsid w:val="001E7A43"/>
    <w:rsid w:val="001E7AEF"/>
    <w:rsid w:val="001E7B23"/>
    <w:rsid w:val="001E7B24"/>
    <w:rsid w:val="001E7B49"/>
    <w:rsid w:val="001E7F33"/>
    <w:rsid w:val="001F005C"/>
    <w:rsid w:val="001F015F"/>
    <w:rsid w:val="001F01D9"/>
    <w:rsid w:val="001F01FD"/>
    <w:rsid w:val="001F04F8"/>
    <w:rsid w:val="001F0504"/>
    <w:rsid w:val="001F06B1"/>
    <w:rsid w:val="001F07D5"/>
    <w:rsid w:val="001F0882"/>
    <w:rsid w:val="001F08F6"/>
    <w:rsid w:val="001F09E6"/>
    <w:rsid w:val="001F0F79"/>
    <w:rsid w:val="001F1360"/>
    <w:rsid w:val="001F1420"/>
    <w:rsid w:val="001F1449"/>
    <w:rsid w:val="001F1627"/>
    <w:rsid w:val="001F16F9"/>
    <w:rsid w:val="001F1829"/>
    <w:rsid w:val="001F195A"/>
    <w:rsid w:val="001F1E6F"/>
    <w:rsid w:val="001F1F4B"/>
    <w:rsid w:val="001F2363"/>
    <w:rsid w:val="001F23B9"/>
    <w:rsid w:val="001F2715"/>
    <w:rsid w:val="001F28B4"/>
    <w:rsid w:val="001F28D6"/>
    <w:rsid w:val="001F2A93"/>
    <w:rsid w:val="001F2ABF"/>
    <w:rsid w:val="001F2ADB"/>
    <w:rsid w:val="001F2B60"/>
    <w:rsid w:val="001F2CD2"/>
    <w:rsid w:val="001F2F23"/>
    <w:rsid w:val="001F2FED"/>
    <w:rsid w:val="001F3042"/>
    <w:rsid w:val="001F307B"/>
    <w:rsid w:val="001F3084"/>
    <w:rsid w:val="001F335B"/>
    <w:rsid w:val="001F3437"/>
    <w:rsid w:val="001F35A0"/>
    <w:rsid w:val="001F35AA"/>
    <w:rsid w:val="001F3723"/>
    <w:rsid w:val="001F3727"/>
    <w:rsid w:val="001F3CBB"/>
    <w:rsid w:val="001F3CCB"/>
    <w:rsid w:val="001F3D72"/>
    <w:rsid w:val="001F404A"/>
    <w:rsid w:val="001F405F"/>
    <w:rsid w:val="001F41D2"/>
    <w:rsid w:val="001F433A"/>
    <w:rsid w:val="001F4403"/>
    <w:rsid w:val="001F444E"/>
    <w:rsid w:val="001F445D"/>
    <w:rsid w:val="001F4969"/>
    <w:rsid w:val="001F4A34"/>
    <w:rsid w:val="001F4E91"/>
    <w:rsid w:val="001F4F05"/>
    <w:rsid w:val="001F52CF"/>
    <w:rsid w:val="001F5949"/>
    <w:rsid w:val="001F5A2A"/>
    <w:rsid w:val="001F5B70"/>
    <w:rsid w:val="001F5C60"/>
    <w:rsid w:val="001F5F65"/>
    <w:rsid w:val="001F6117"/>
    <w:rsid w:val="001F61E4"/>
    <w:rsid w:val="001F6270"/>
    <w:rsid w:val="001F6488"/>
    <w:rsid w:val="001F650D"/>
    <w:rsid w:val="001F6669"/>
    <w:rsid w:val="001F6685"/>
    <w:rsid w:val="001F6990"/>
    <w:rsid w:val="001F6C22"/>
    <w:rsid w:val="001F7097"/>
    <w:rsid w:val="001F71C2"/>
    <w:rsid w:val="001F72A5"/>
    <w:rsid w:val="001F7325"/>
    <w:rsid w:val="001F7378"/>
    <w:rsid w:val="001F755B"/>
    <w:rsid w:val="001F7594"/>
    <w:rsid w:val="001F75E2"/>
    <w:rsid w:val="001F7635"/>
    <w:rsid w:val="001F773C"/>
    <w:rsid w:val="001F7764"/>
    <w:rsid w:val="001F79AB"/>
    <w:rsid w:val="001F7D1F"/>
    <w:rsid w:val="001F7DF8"/>
    <w:rsid w:val="001F7FE6"/>
    <w:rsid w:val="00200020"/>
    <w:rsid w:val="002000A6"/>
    <w:rsid w:val="00200335"/>
    <w:rsid w:val="002005FF"/>
    <w:rsid w:val="00200857"/>
    <w:rsid w:val="002009D9"/>
    <w:rsid w:val="00200B30"/>
    <w:rsid w:val="00200CA9"/>
    <w:rsid w:val="00200FBE"/>
    <w:rsid w:val="00200FCB"/>
    <w:rsid w:val="00201173"/>
    <w:rsid w:val="00201761"/>
    <w:rsid w:val="00201B02"/>
    <w:rsid w:val="00201D77"/>
    <w:rsid w:val="00201EAA"/>
    <w:rsid w:val="00202063"/>
    <w:rsid w:val="00202190"/>
    <w:rsid w:val="002022E0"/>
    <w:rsid w:val="0020236A"/>
    <w:rsid w:val="0020237B"/>
    <w:rsid w:val="0020254E"/>
    <w:rsid w:val="0020277B"/>
    <w:rsid w:val="0020297B"/>
    <w:rsid w:val="002029A9"/>
    <w:rsid w:val="00202B31"/>
    <w:rsid w:val="00202BED"/>
    <w:rsid w:val="00202C4A"/>
    <w:rsid w:val="00202EE8"/>
    <w:rsid w:val="002033C8"/>
    <w:rsid w:val="00203418"/>
    <w:rsid w:val="00203642"/>
    <w:rsid w:val="0020366F"/>
    <w:rsid w:val="002036FF"/>
    <w:rsid w:val="00203754"/>
    <w:rsid w:val="00203A45"/>
    <w:rsid w:val="00203C18"/>
    <w:rsid w:val="00203CA1"/>
    <w:rsid w:val="00203CD9"/>
    <w:rsid w:val="00203DDC"/>
    <w:rsid w:val="00203F28"/>
    <w:rsid w:val="00203FD7"/>
    <w:rsid w:val="0020431D"/>
    <w:rsid w:val="002043BA"/>
    <w:rsid w:val="00204498"/>
    <w:rsid w:val="0020457E"/>
    <w:rsid w:val="00204786"/>
    <w:rsid w:val="002047D2"/>
    <w:rsid w:val="0020493B"/>
    <w:rsid w:val="00204A9D"/>
    <w:rsid w:val="00204BF2"/>
    <w:rsid w:val="0020512E"/>
    <w:rsid w:val="00205215"/>
    <w:rsid w:val="0020565B"/>
    <w:rsid w:val="002059A9"/>
    <w:rsid w:val="00205E00"/>
    <w:rsid w:val="00205E3D"/>
    <w:rsid w:val="00205F02"/>
    <w:rsid w:val="00205FF4"/>
    <w:rsid w:val="00206096"/>
    <w:rsid w:val="002060B8"/>
    <w:rsid w:val="002062D8"/>
    <w:rsid w:val="002063E0"/>
    <w:rsid w:val="0020656F"/>
    <w:rsid w:val="0020671B"/>
    <w:rsid w:val="00206B32"/>
    <w:rsid w:val="00206B93"/>
    <w:rsid w:val="00206C3B"/>
    <w:rsid w:val="00206D0F"/>
    <w:rsid w:val="00206D3F"/>
    <w:rsid w:val="00206E81"/>
    <w:rsid w:val="00206F1C"/>
    <w:rsid w:val="00206F34"/>
    <w:rsid w:val="00206FA3"/>
    <w:rsid w:val="0020703F"/>
    <w:rsid w:val="00207076"/>
    <w:rsid w:val="002072C3"/>
    <w:rsid w:val="002073CB"/>
    <w:rsid w:val="00207519"/>
    <w:rsid w:val="002075B7"/>
    <w:rsid w:val="002076F0"/>
    <w:rsid w:val="00207D5E"/>
    <w:rsid w:val="00207F81"/>
    <w:rsid w:val="002100A0"/>
    <w:rsid w:val="0021013A"/>
    <w:rsid w:val="002102E5"/>
    <w:rsid w:val="00210375"/>
    <w:rsid w:val="002104A4"/>
    <w:rsid w:val="00210509"/>
    <w:rsid w:val="002106D6"/>
    <w:rsid w:val="00210764"/>
    <w:rsid w:val="002107B0"/>
    <w:rsid w:val="002108AC"/>
    <w:rsid w:val="00210A63"/>
    <w:rsid w:val="00210E27"/>
    <w:rsid w:val="0021103E"/>
    <w:rsid w:val="0021105C"/>
    <w:rsid w:val="0021107C"/>
    <w:rsid w:val="0021111C"/>
    <w:rsid w:val="0021120D"/>
    <w:rsid w:val="002112B0"/>
    <w:rsid w:val="00211310"/>
    <w:rsid w:val="0021172F"/>
    <w:rsid w:val="002117A0"/>
    <w:rsid w:val="002118F9"/>
    <w:rsid w:val="00211933"/>
    <w:rsid w:val="00211963"/>
    <w:rsid w:val="00211A88"/>
    <w:rsid w:val="00211B4A"/>
    <w:rsid w:val="00211D7A"/>
    <w:rsid w:val="00211DAF"/>
    <w:rsid w:val="00212204"/>
    <w:rsid w:val="00212235"/>
    <w:rsid w:val="00212311"/>
    <w:rsid w:val="002123A5"/>
    <w:rsid w:val="00212602"/>
    <w:rsid w:val="002127ED"/>
    <w:rsid w:val="002127FA"/>
    <w:rsid w:val="00212BF1"/>
    <w:rsid w:val="00212C42"/>
    <w:rsid w:val="00212DB1"/>
    <w:rsid w:val="00212DF4"/>
    <w:rsid w:val="00212EE3"/>
    <w:rsid w:val="00212F4D"/>
    <w:rsid w:val="00213009"/>
    <w:rsid w:val="002130AE"/>
    <w:rsid w:val="002131F3"/>
    <w:rsid w:val="0021320D"/>
    <w:rsid w:val="002132B4"/>
    <w:rsid w:val="00213601"/>
    <w:rsid w:val="00213666"/>
    <w:rsid w:val="0021375D"/>
    <w:rsid w:val="002137C2"/>
    <w:rsid w:val="0021394F"/>
    <w:rsid w:val="00213EBC"/>
    <w:rsid w:val="00214015"/>
    <w:rsid w:val="00214028"/>
    <w:rsid w:val="002140CD"/>
    <w:rsid w:val="0021413B"/>
    <w:rsid w:val="0021425B"/>
    <w:rsid w:val="00214270"/>
    <w:rsid w:val="002142F4"/>
    <w:rsid w:val="0021437C"/>
    <w:rsid w:val="00214485"/>
    <w:rsid w:val="00214A3D"/>
    <w:rsid w:val="00214CB4"/>
    <w:rsid w:val="00214D44"/>
    <w:rsid w:val="00214D88"/>
    <w:rsid w:val="00214DB3"/>
    <w:rsid w:val="00214EC6"/>
    <w:rsid w:val="0021528A"/>
    <w:rsid w:val="0021547C"/>
    <w:rsid w:val="002155B4"/>
    <w:rsid w:val="00215618"/>
    <w:rsid w:val="00215707"/>
    <w:rsid w:val="00215797"/>
    <w:rsid w:val="00215AD1"/>
    <w:rsid w:val="00215B15"/>
    <w:rsid w:val="00215D60"/>
    <w:rsid w:val="00215EDC"/>
    <w:rsid w:val="002163B4"/>
    <w:rsid w:val="0021641C"/>
    <w:rsid w:val="002165C4"/>
    <w:rsid w:val="002166E5"/>
    <w:rsid w:val="0021676A"/>
    <w:rsid w:val="00216B1F"/>
    <w:rsid w:val="00216BA2"/>
    <w:rsid w:val="00216BA4"/>
    <w:rsid w:val="00216C39"/>
    <w:rsid w:val="00216C80"/>
    <w:rsid w:val="00217097"/>
    <w:rsid w:val="0021712E"/>
    <w:rsid w:val="002171AD"/>
    <w:rsid w:val="002171CB"/>
    <w:rsid w:val="00217302"/>
    <w:rsid w:val="002174DB"/>
    <w:rsid w:val="00217642"/>
    <w:rsid w:val="00217817"/>
    <w:rsid w:val="00217955"/>
    <w:rsid w:val="002179C2"/>
    <w:rsid w:val="00217A59"/>
    <w:rsid w:val="00217D2A"/>
    <w:rsid w:val="00217ECA"/>
    <w:rsid w:val="00217ED8"/>
    <w:rsid w:val="00220208"/>
    <w:rsid w:val="0022053D"/>
    <w:rsid w:val="0022057C"/>
    <w:rsid w:val="002205E4"/>
    <w:rsid w:val="00220851"/>
    <w:rsid w:val="002208AE"/>
    <w:rsid w:val="002209C7"/>
    <w:rsid w:val="00220DAC"/>
    <w:rsid w:val="00220DF6"/>
    <w:rsid w:val="00220E95"/>
    <w:rsid w:val="00220EBE"/>
    <w:rsid w:val="00220F67"/>
    <w:rsid w:val="00221051"/>
    <w:rsid w:val="002212A1"/>
    <w:rsid w:val="0022147D"/>
    <w:rsid w:val="00221545"/>
    <w:rsid w:val="002216AC"/>
    <w:rsid w:val="002216B8"/>
    <w:rsid w:val="00221A0E"/>
    <w:rsid w:val="00221B05"/>
    <w:rsid w:val="00221B80"/>
    <w:rsid w:val="00221B9F"/>
    <w:rsid w:val="00221BF5"/>
    <w:rsid w:val="00221CCF"/>
    <w:rsid w:val="00221E2E"/>
    <w:rsid w:val="00221EA1"/>
    <w:rsid w:val="00222026"/>
    <w:rsid w:val="00222211"/>
    <w:rsid w:val="002222B8"/>
    <w:rsid w:val="0022240D"/>
    <w:rsid w:val="0022240E"/>
    <w:rsid w:val="0022252E"/>
    <w:rsid w:val="0022287D"/>
    <w:rsid w:val="0022292F"/>
    <w:rsid w:val="00222C09"/>
    <w:rsid w:val="00222DF3"/>
    <w:rsid w:val="0022311A"/>
    <w:rsid w:val="00223504"/>
    <w:rsid w:val="002236B1"/>
    <w:rsid w:val="00223804"/>
    <w:rsid w:val="0022380A"/>
    <w:rsid w:val="002238D9"/>
    <w:rsid w:val="00223962"/>
    <w:rsid w:val="00223B62"/>
    <w:rsid w:val="00223C42"/>
    <w:rsid w:val="00223C6B"/>
    <w:rsid w:val="00223C7E"/>
    <w:rsid w:val="00223DBD"/>
    <w:rsid w:val="00223DC7"/>
    <w:rsid w:val="00223DFD"/>
    <w:rsid w:val="00223E24"/>
    <w:rsid w:val="00224297"/>
    <w:rsid w:val="00224344"/>
    <w:rsid w:val="0022441F"/>
    <w:rsid w:val="00224434"/>
    <w:rsid w:val="00224560"/>
    <w:rsid w:val="00224596"/>
    <w:rsid w:val="00224611"/>
    <w:rsid w:val="00224699"/>
    <w:rsid w:val="00224CEB"/>
    <w:rsid w:val="00224D9C"/>
    <w:rsid w:val="00224E59"/>
    <w:rsid w:val="00224F73"/>
    <w:rsid w:val="002250ED"/>
    <w:rsid w:val="0022535D"/>
    <w:rsid w:val="0022547F"/>
    <w:rsid w:val="00225485"/>
    <w:rsid w:val="00225551"/>
    <w:rsid w:val="0022575B"/>
    <w:rsid w:val="002257C6"/>
    <w:rsid w:val="00225AE6"/>
    <w:rsid w:val="00225B31"/>
    <w:rsid w:val="00225BF1"/>
    <w:rsid w:val="00225D13"/>
    <w:rsid w:val="00225D32"/>
    <w:rsid w:val="00225D56"/>
    <w:rsid w:val="00225EAB"/>
    <w:rsid w:val="00225F12"/>
    <w:rsid w:val="00225F18"/>
    <w:rsid w:val="002266F5"/>
    <w:rsid w:val="00226856"/>
    <w:rsid w:val="002269E5"/>
    <w:rsid w:val="002269F8"/>
    <w:rsid w:val="00226AEF"/>
    <w:rsid w:val="00226D1B"/>
    <w:rsid w:val="00226DBB"/>
    <w:rsid w:val="00226E85"/>
    <w:rsid w:val="0022705C"/>
    <w:rsid w:val="00227075"/>
    <w:rsid w:val="00227229"/>
    <w:rsid w:val="00227294"/>
    <w:rsid w:val="00227461"/>
    <w:rsid w:val="002278BF"/>
    <w:rsid w:val="00227912"/>
    <w:rsid w:val="00227AD1"/>
    <w:rsid w:val="00227CDE"/>
    <w:rsid w:val="00227D53"/>
    <w:rsid w:val="00227EC5"/>
    <w:rsid w:val="002300A9"/>
    <w:rsid w:val="0023020F"/>
    <w:rsid w:val="0023023B"/>
    <w:rsid w:val="00230255"/>
    <w:rsid w:val="00230305"/>
    <w:rsid w:val="00230687"/>
    <w:rsid w:val="002308DE"/>
    <w:rsid w:val="00230A10"/>
    <w:rsid w:val="00230AB2"/>
    <w:rsid w:val="00230AF6"/>
    <w:rsid w:val="00230E53"/>
    <w:rsid w:val="00230F5B"/>
    <w:rsid w:val="00230FE3"/>
    <w:rsid w:val="0023104F"/>
    <w:rsid w:val="002310A2"/>
    <w:rsid w:val="002310AC"/>
    <w:rsid w:val="0023116A"/>
    <w:rsid w:val="0023136C"/>
    <w:rsid w:val="002313E1"/>
    <w:rsid w:val="002314A2"/>
    <w:rsid w:val="002314FD"/>
    <w:rsid w:val="0023157E"/>
    <w:rsid w:val="00231710"/>
    <w:rsid w:val="00231736"/>
    <w:rsid w:val="0023174C"/>
    <w:rsid w:val="00231890"/>
    <w:rsid w:val="002319FC"/>
    <w:rsid w:val="00231DFB"/>
    <w:rsid w:val="00231FB6"/>
    <w:rsid w:val="00232032"/>
    <w:rsid w:val="00232039"/>
    <w:rsid w:val="00232096"/>
    <w:rsid w:val="00232387"/>
    <w:rsid w:val="00232569"/>
    <w:rsid w:val="0023291C"/>
    <w:rsid w:val="002329DF"/>
    <w:rsid w:val="00232D04"/>
    <w:rsid w:val="00232DAE"/>
    <w:rsid w:val="00232DB5"/>
    <w:rsid w:val="00233226"/>
    <w:rsid w:val="002332C4"/>
    <w:rsid w:val="002333AD"/>
    <w:rsid w:val="002334F7"/>
    <w:rsid w:val="00233516"/>
    <w:rsid w:val="0023365B"/>
    <w:rsid w:val="00233669"/>
    <w:rsid w:val="00233694"/>
    <w:rsid w:val="0023387E"/>
    <w:rsid w:val="002338C9"/>
    <w:rsid w:val="002338CD"/>
    <w:rsid w:val="00233995"/>
    <w:rsid w:val="00233AB5"/>
    <w:rsid w:val="00233B8B"/>
    <w:rsid w:val="00234263"/>
    <w:rsid w:val="002343B0"/>
    <w:rsid w:val="0023449D"/>
    <w:rsid w:val="0023457B"/>
    <w:rsid w:val="00234635"/>
    <w:rsid w:val="002349E2"/>
    <w:rsid w:val="00234A64"/>
    <w:rsid w:val="00234D9C"/>
    <w:rsid w:val="00234DE1"/>
    <w:rsid w:val="00234E32"/>
    <w:rsid w:val="00235288"/>
    <w:rsid w:val="00235393"/>
    <w:rsid w:val="002353B5"/>
    <w:rsid w:val="00235833"/>
    <w:rsid w:val="00235A92"/>
    <w:rsid w:val="00235BF5"/>
    <w:rsid w:val="00235F24"/>
    <w:rsid w:val="00235FC3"/>
    <w:rsid w:val="0023612C"/>
    <w:rsid w:val="002361B0"/>
    <w:rsid w:val="00236213"/>
    <w:rsid w:val="002362B6"/>
    <w:rsid w:val="0023647B"/>
    <w:rsid w:val="00236504"/>
    <w:rsid w:val="00236578"/>
    <w:rsid w:val="002365C5"/>
    <w:rsid w:val="00236734"/>
    <w:rsid w:val="00236B65"/>
    <w:rsid w:val="00236C68"/>
    <w:rsid w:val="00236DCB"/>
    <w:rsid w:val="0023709C"/>
    <w:rsid w:val="002372E6"/>
    <w:rsid w:val="002376A4"/>
    <w:rsid w:val="002377CA"/>
    <w:rsid w:val="00237F25"/>
    <w:rsid w:val="00240095"/>
    <w:rsid w:val="002401A8"/>
    <w:rsid w:val="00240215"/>
    <w:rsid w:val="00240365"/>
    <w:rsid w:val="002404FD"/>
    <w:rsid w:val="002406A9"/>
    <w:rsid w:val="002406D0"/>
    <w:rsid w:val="002407B2"/>
    <w:rsid w:val="002409CD"/>
    <w:rsid w:val="00240A27"/>
    <w:rsid w:val="00240BF1"/>
    <w:rsid w:val="00240CF9"/>
    <w:rsid w:val="00240D3A"/>
    <w:rsid w:val="00240FA5"/>
    <w:rsid w:val="00241155"/>
    <w:rsid w:val="0024128D"/>
    <w:rsid w:val="002412FA"/>
    <w:rsid w:val="002412FF"/>
    <w:rsid w:val="00241402"/>
    <w:rsid w:val="002414B7"/>
    <w:rsid w:val="002414C4"/>
    <w:rsid w:val="00241A64"/>
    <w:rsid w:val="00241B2F"/>
    <w:rsid w:val="00241B49"/>
    <w:rsid w:val="00241BB4"/>
    <w:rsid w:val="00241BED"/>
    <w:rsid w:val="00241E4E"/>
    <w:rsid w:val="00241E5F"/>
    <w:rsid w:val="0024207A"/>
    <w:rsid w:val="00242109"/>
    <w:rsid w:val="00242543"/>
    <w:rsid w:val="00242A41"/>
    <w:rsid w:val="00242B7F"/>
    <w:rsid w:val="00242CD7"/>
    <w:rsid w:val="00242F16"/>
    <w:rsid w:val="002430C6"/>
    <w:rsid w:val="00243199"/>
    <w:rsid w:val="002433E6"/>
    <w:rsid w:val="00243452"/>
    <w:rsid w:val="00243518"/>
    <w:rsid w:val="0024375C"/>
    <w:rsid w:val="00243899"/>
    <w:rsid w:val="002438A0"/>
    <w:rsid w:val="002438E5"/>
    <w:rsid w:val="0024390B"/>
    <w:rsid w:val="00243BF0"/>
    <w:rsid w:val="00243C8F"/>
    <w:rsid w:val="00243D73"/>
    <w:rsid w:val="00243DEC"/>
    <w:rsid w:val="00243ECD"/>
    <w:rsid w:val="00243EEF"/>
    <w:rsid w:val="0024414B"/>
    <w:rsid w:val="00244173"/>
    <w:rsid w:val="00244181"/>
    <w:rsid w:val="0024420D"/>
    <w:rsid w:val="00244278"/>
    <w:rsid w:val="002445CD"/>
    <w:rsid w:val="00244739"/>
    <w:rsid w:val="00244790"/>
    <w:rsid w:val="0024483E"/>
    <w:rsid w:val="00244A4D"/>
    <w:rsid w:val="00244A6C"/>
    <w:rsid w:val="00244C93"/>
    <w:rsid w:val="00244DF2"/>
    <w:rsid w:val="00244E01"/>
    <w:rsid w:val="00244E1E"/>
    <w:rsid w:val="0024505D"/>
    <w:rsid w:val="0024524E"/>
    <w:rsid w:val="002452AF"/>
    <w:rsid w:val="002453D0"/>
    <w:rsid w:val="0024548B"/>
    <w:rsid w:val="002454E0"/>
    <w:rsid w:val="002457E2"/>
    <w:rsid w:val="0024585F"/>
    <w:rsid w:val="002458DF"/>
    <w:rsid w:val="00245A37"/>
    <w:rsid w:val="00245A92"/>
    <w:rsid w:val="00245AAE"/>
    <w:rsid w:val="00245D8A"/>
    <w:rsid w:val="002460AC"/>
    <w:rsid w:val="002460C9"/>
    <w:rsid w:val="002460E7"/>
    <w:rsid w:val="00246299"/>
    <w:rsid w:val="00246707"/>
    <w:rsid w:val="00246722"/>
    <w:rsid w:val="00246759"/>
    <w:rsid w:val="0024687F"/>
    <w:rsid w:val="002468C9"/>
    <w:rsid w:val="00246AAE"/>
    <w:rsid w:val="00246B1D"/>
    <w:rsid w:val="00246C13"/>
    <w:rsid w:val="00246C36"/>
    <w:rsid w:val="00246D85"/>
    <w:rsid w:val="00247244"/>
    <w:rsid w:val="0024725F"/>
    <w:rsid w:val="002472EA"/>
    <w:rsid w:val="00247330"/>
    <w:rsid w:val="00247622"/>
    <w:rsid w:val="00247729"/>
    <w:rsid w:val="00247751"/>
    <w:rsid w:val="00247B3E"/>
    <w:rsid w:val="00247BAB"/>
    <w:rsid w:val="00247DEE"/>
    <w:rsid w:val="00247E87"/>
    <w:rsid w:val="00250017"/>
    <w:rsid w:val="00250192"/>
    <w:rsid w:val="002506C6"/>
    <w:rsid w:val="002509FC"/>
    <w:rsid w:val="00250D54"/>
    <w:rsid w:val="0025101F"/>
    <w:rsid w:val="00251205"/>
    <w:rsid w:val="00251492"/>
    <w:rsid w:val="002515DD"/>
    <w:rsid w:val="002515E0"/>
    <w:rsid w:val="00251AA0"/>
    <w:rsid w:val="00251C23"/>
    <w:rsid w:val="00251DAA"/>
    <w:rsid w:val="00251EAA"/>
    <w:rsid w:val="00251F92"/>
    <w:rsid w:val="00251FB6"/>
    <w:rsid w:val="002521F9"/>
    <w:rsid w:val="002521FB"/>
    <w:rsid w:val="00252410"/>
    <w:rsid w:val="002527DD"/>
    <w:rsid w:val="002528CC"/>
    <w:rsid w:val="002529FF"/>
    <w:rsid w:val="00252A43"/>
    <w:rsid w:val="00252E5B"/>
    <w:rsid w:val="00253A62"/>
    <w:rsid w:val="00253AB9"/>
    <w:rsid w:val="00253B24"/>
    <w:rsid w:val="00253E1B"/>
    <w:rsid w:val="00253EFE"/>
    <w:rsid w:val="00253F02"/>
    <w:rsid w:val="00254159"/>
    <w:rsid w:val="00254473"/>
    <w:rsid w:val="002544A5"/>
    <w:rsid w:val="00254570"/>
    <w:rsid w:val="002545C7"/>
    <w:rsid w:val="0025499A"/>
    <w:rsid w:val="002549A6"/>
    <w:rsid w:val="00254A34"/>
    <w:rsid w:val="00254CC5"/>
    <w:rsid w:val="00255154"/>
    <w:rsid w:val="002551D6"/>
    <w:rsid w:val="002551F8"/>
    <w:rsid w:val="00255389"/>
    <w:rsid w:val="002553F0"/>
    <w:rsid w:val="00255472"/>
    <w:rsid w:val="002555FC"/>
    <w:rsid w:val="00255896"/>
    <w:rsid w:val="00255A69"/>
    <w:rsid w:val="00255B22"/>
    <w:rsid w:val="00255B2E"/>
    <w:rsid w:val="00255B48"/>
    <w:rsid w:val="00255C6A"/>
    <w:rsid w:val="00255ED6"/>
    <w:rsid w:val="00255FF8"/>
    <w:rsid w:val="002560E4"/>
    <w:rsid w:val="0025619E"/>
    <w:rsid w:val="002562A2"/>
    <w:rsid w:val="00256399"/>
    <w:rsid w:val="00256485"/>
    <w:rsid w:val="00256564"/>
    <w:rsid w:val="00256571"/>
    <w:rsid w:val="0025660C"/>
    <w:rsid w:val="00256729"/>
    <w:rsid w:val="002567F4"/>
    <w:rsid w:val="00256987"/>
    <w:rsid w:val="00256D8E"/>
    <w:rsid w:val="00256F39"/>
    <w:rsid w:val="0025722B"/>
    <w:rsid w:val="00257285"/>
    <w:rsid w:val="00257330"/>
    <w:rsid w:val="0025744E"/>
    <w:rsid w:val="002574B7"/>
    <w:rsid w:val="00257559"/>
    <w:rsid w:val="0025762B"/>
    <w:rsid w:val="00257679"/>
    <w:rsid w:val="002577EA"/>
    <w:rsid w:val="00257812"/>
    <w:rsid w:val="00257A9F"/>
    <w:rsid w:val="00257C7E"/>
    <w:rsid w:val="00257E83"/>
    <w:rsid w:val="00260092"/>
    <w:rsid w:val="00260387"/>
    <w:rsid w:val="002606AD"/>
    <w:rsid w:val="002608F3"/>
    <w:rsid w:val="00260A60"/>
    <w:rsid w:val="00260A8D"/>
    <w:rsid w:val="00260C5E"/>
    <w:rsid w:val="00260CEC"/>
    <w:rsid w:val="00260E1E"/>
    <w:rsid w:val="00260E8F"/>
    <w:rsid w:val="00260FB4"/>
    <w:rsid w:val="00261166"/>
    <w:rsid w:val="00261246"/>
    <w:rsid w:val="002612D2"/>
    <w:rsid w:val="00261483"/>
    <w:rsid w:val="00261573"/>
    <w:rsid w:val="002619B3"/>
    <w:rsid w:val="00261A0B"/>
    <w:rsid w:val="00261C2D"/>
    <w:rsid w:val="00261EB8"/>
    <w:rsid w:val="002620EB"/>
    <w:rsid w:val="002622AF"/>
    <w:rsid w:val="002623AF"/>
    <w:rsid w:val="00262401"/>
    <w:rsid w:val="002629E0"/>
    <w:rsid w:val="00262BB0"/>
    <w:rsid w:val="00262BD5"/>
    <w:rsid w:val="00262E1D"/>
    <w:rsid w:val="00262F55"/>
    <w:rsid w:val="00262F69"/>
    <w:rsid w:val="00262F8F"/>
    <w:rsid w:val="00263038"/>
    <w:rsid w:val="00263621"/>
    <w:rsid w:val="00263644"/>
    <w:rsid w:val="002638F9"/>
    <w:rsid w:val="002639A9"/>
    <w:rsid w:val="002639DD"/>
    <w:rsid w:val="00263BC3"/>
    <w:rsid w:val="00263D6B"/>
    <w:rsid w:val="00263EBF"/>
    <w:rsid w:val="00264084"/>
    <w:rsid w:val="0026414C"/>
    <w:rsid w:val="00264343"/>
    <w:rsid w:val="0026453F"/>
    <w:rsid w:val="00264680"/>
    <w:rsid w:val="00264785"/>
    <w:rsid w:val="0026489D"/>
    <w:rsid w:val="00264A84"/>
    <w:rsid w:val="00264C1E"/>
    <w:rsid w:val="00264C99"/>
    <w:rsid w:val="00264C9D"/>
    <w:rsid w:val="00264F1D"/>
    <w:rsid w:val="002655CF"/>
    <w:rsid w:val="0026565C"/>
    <w:rsid w:val="00265A3B"/>
    <w:rsid w:val="00265B2F"/>
    <w:rsid w:val="00265CB9"/>
    <w:rsid w:val="00265E6D"/>
    <w:rsid w:val="00265EFC"/>
    <w:rsid w:val="00265F7F"/>
    <w:rsid w:val="002660B7"/>
    <w:rsid w:val="0026618B"/>
    <w:rsid w:val="002661C2"/>
    <w:rsid w:val="002661E0"/>
    <w:rsid w:val="002663DA"/>
    <w:rsid w:val="00266420"/>
    <w:rsid w:val="0026661F"/>
    <w:rsid w:val="002666EE"/>
    <w:rsid w:val="002668FB"/>
    <w:rsid w:val="002669B6"/>
    <w:rsid w:val="00266A3A"/>
    <w:rsid w:val="00267125"/>
    <w:rsid w:val="00267186"/>
    <w:rsid w:val="002672F3"/>
    <w:rsid w:val="0026743D"/>
    <w:rsid w:val="00267C85"/>
    <w:rsid w:val="00267D7F"/>
    <w:rsid w:val="00267F6E"/>
    <w:rsid w:val="00267FB3"/>
    <w:rsid w:val="00270009"/>
    <w:rsid w:val="002701DD"/>
    <w:rsid w:val="00270418"/>
    <w:rsid w:val="002704C1"/>
    <w:rsid w:val="00270561"/>
    <w:rsid w:val="002705BE"/>
    <w:rsid w:val="00270639"/>
    <w:rsid w:val="00270994"/>
    <w:rsid w:val="00270A93"/>
    <w:rsid w:val="00270B5D"/>
    <w:rsid w:val="00270BC0"/>
    <w:rsid w:val="00270CB4"/>
    <w:rsid w:val="00270D71"/>
    <w:rsid w:val="00270ED8"/>
    <w:rsid w:val="0027108A"/>
    <w:rsid w:val="002710C6"/>
    <w:rsid w:val="00271219"/>
    <w:rsid w:val="00271274"/>
    <w:rsid w:val="002712CC"/>
    <w:rsid w:val="00271314"/>
    <w:rsid w:val="00271343"/>
    <w:rsid w:val="002715F4"/>
    <w:rsid w:val="00271720"/>
    <w:rsid w:val="002717EF"/>
    <w:rsid w:val="0027183E"/>
    <w:rsid w:val="00271859"/>
    <w:rsid w:val="00271A13"/>
    <w:rsid w:val="00271C25"/>
    <w:rsid w:val="00271C2E"/>
    <w:rsid w:val="00271D4C"/>
    <w:rsid w:val="00271F5D"/>
    <w:rsid w:val="00271FEC"/>
    <w:rsid w:val="00272086"/>
    <w:rsid w:val="002720DB"/>
    <w:rsid w:val="0027211F"/>
    <w:rsid w:val="00272126"/>
    <w:rsid w:val="00272184"/>
    <w:rsid w:val="00272201"/>
    <w:rsid w:val="00272530"/>
    <w:rsid w:val="00272664"/>
    <w:rsid w:val="00272AD8"/>
    <w:rsid w:val="00272C21"/>
    <w:rsid w:val="00272DBD"/>
    <w:rsid w:val="00272ED7"/>
    <w:rsid w:val="00272F43"/>
    <w:rsid w:val="00273093"/>
    <w:rsid w:val="0027335C"/>
    <w:rsid w:val="002735AB"/>
    <w:rsid w:val="002735B5"/>
    <w:rsid w:val="00273803"/>
    <w:rsid w:val="002739D2"/>
    <w:rsid w:val="00273B18"/>
    <w:rsid w:val="00273B38"/>
    <w:rsid w:val="00273C42"/>
    <w:rsid w:val="00273DB0"/>
    <w:rsid w:val="00274024"/>
    <w:rsid w:val="002747C7"/>
    <w:rsid w:val="00274933"/>
    <w:rsid w:val="0027493C"/>
    <w:rsid w:val="00274C2E"/>
    <w:rsid w:val="00274D09"/>
    <w:rsid w:val="00274D4E"/>
    <w:rsid w:val="00274D54"/>
    <w:rsid w:val="00274EEB"/>
    <w:rsid w:val="002751B1"/>
    <w:rsid w:val="002754DC"/>
    <w:rsid w:val="00275748"/>
    <w:rsid w:val="0027574B"/>
    <w:rsid w:val="00275764"/>
    <w:rsid w:val="00275B54"/>
    <w:rsid w:val="00275B76"/>
    <w:rsid w:val="00275EC2"/>
    <w:rsid w:val="00275FC3"/>
    <w:rsid w:val="00275FD3"/>
    <w:rsid w:val="00276042"/>
    <w:rsid w:val="0027631E"/>
    <w:rsid w:val="00276454"/>
    <w:rsid w:val="002764C7"/>
    <w:rsid w:val="002767E5"/>
    <w:rsid w:val="00276887"/>
    <w:rsid w:val="0027693C"/>
    <w:rsid w:val="0027694B"/>
    <w:rsid w:val="00276986"/>
    <w:rsid w:val="00276A2B"/>
    <w:rsid w:val="00276B5C"/>
    <w:rsid w:val="00276CC1"/>
    <w:rsid w:val="00276EEC"/>
    <w:rsid w:val="00276F63"/>
    <w:rsid w:val="00276F90"/>
    <w:rsid w:val="002770E3"/>
    <w:rsid w:val="002774F9"/>
    <w:rsid w:val="00277580"/>
    <w:rsid w:val="002777A9"/>
    <w:rsid w:val="00277894"/>
    <w:rsid w:val="002779EF"/>
    <w:rsid w:val="002779F9"/>
    <w:rsid w:val="00277CC7"/>
    <w:rsid w:val="00277CD1"/>
    <w:rsid w:val="00277EA3"/>
    <w:rsid w:val="00277FAA"/>
    <w:rsid w:val="002800EC"/>
    <w:rsid w:val="0028021E"/>
    <w:rsid w:val="00280531"/>
    <w:rsid w:val="00280535"/>
    <w:rsid w:val="00280896"/>
    <w:rsid w:val="00280AB0"/>
    <w:rsid w:val="00280D7D"/>
    <w:rsid w:val="00280DBB"/>
    <w:rsid w:val="00280E3D"/>
    <w:rsid w:val="00281298"/>
    <w:rsid w:val="0028140A"/>
    <w:rsid w:val="00281523"/>
    <w:rsid w:val="0028154E"/>
    <w:rsid w:val="0028155D"/>
    <w:rsid w:val="00281A6E"/>
    <w:rsid w:val="00281B38"/>
    <w:rsid w:val="00281EFC"/>
    <w:rsid w:val="00281F37"/>
    <w:rsid w:val="00281FDD"/>
    <w:rsid w:val="0028234B"/>
    <w:rsid w:val="002825C8"/>
    <w:rsid w:val="002826C8"/>
    <w:rsid w:val="002826EB"/>
    <w:rsid w:val="002829EB"/>
    <w:rsid w:val="00282B82"/>
    <w:rsid w:val="00282DB8"/>
    <w:rsid w:val="00282E65"/>
    <w:rsid w:val="00283176"/>
    <w:rsid w:val="00283223"/>
    <w:rsid w:val="002834F2"/>
    <w:rsid w:val="00283AC4"/>
    <w:rsid w:val="00283C3F"/>
    <w:rsid w:val="00283C51"/>
    <w:rsid w:val="00283DF1"/>
    <w:rsid w:val="00283E02"/>
    <w:rsid w:val="00283F7B"/>
    <w:rsid w:val="002840CF"/>
    <w:rsid w:val="002841BD"/>
    <w:rsid w:val="0028423C"/>
    <w:rsid w:val="00284318"/>
    <w:rsid w:val="0028432A"/>
    <w:rsid w:val="00284341"/>
    <w:rsid w:val="0028497B"/>
    <w:rsid w:val="00284A20"/>
    <w:rsid w:val="00284D5A"/>
    <w:rsid w:val="00284DAE"/>
    <w:rsid w:val="00284F86"/>
    <w:rsid w:val="00285066"/>
    <w:rsid w:val="0028506C"/>
    <w:rsid w:val="002851E5"/>
    <w:rsid w:val="002851F3"/>
    <w:rsid w:val="00285922"/>
    <w:rsid w:val="00285938"/>
    <w:rsid w:val="00285AED"/>
    <w:rsid w:val="00285B6E"/>
    <w:rsid w:val="00285C36"/>
    <w:rsid w:val="00285D0D"/>
    <w:rsid w:val="00285FA7"/>
    <w:rsid w:val="002861E6"/>
    <w:rsid w:val="00286287"/>
    <w:rsid w:val="00286815"/>
    <w:rsid w:val="002868E4"/>
    <w:rsid w:val="00286A22"/>
    <w:rsid w:val="00286A6B"/>
    <w:rsid w:val="00286B90"/>
    <w:rsid w:val="00286BC4"/>
    <w:rsid w:val="00286C63"/>
    <w:rsid w:val="00286D14"/>
    <w:rsid w:val="00286F4F"/>
    <w:rsid w:val="00287313"/>
    <w:rsid w:val="0028734F"/>
    <w:rsid w:val="00287542"/>
    <w:rsid w:val="00287617"/>
    <w:rsid w:val="002876EF"/>
    <w:rsid w:val="0028792B"/>
    <w:rsid w:val="00287BAE"/>
    <w:rsid w:val="00287BB0"/>
    <w:rsid w:val="00287BC6"/>
    <w:rsid w:val="00287D2F"/>
    <w:rsid w:val="00287ED0"/>
    <w:rsid w:val="00287EF9"/>
    <w:rsid w:val="00290193"/>
    <w:rsid w:val="0029025D"/>
    <w:rsid w:val="0029026F"/>
    <w:rsid w:val="002902E3"/>
    <w:rsid w:val="00290386"/>
    <w:rsid w:val="002907A5"/>
    <w:rsid w:val="00290C43"/>
    <w:rsid w:val="00290CE2"/>
    <w:rsid w:val="00290E32"/>
    <w:rsid w:val="00290E46"/>
    <w:rsid w:val="00291521"/>
    <w:rsid w:val="00291641"/>
    <w:rsid w:val="0029177D"/>
    <w:rsid w:val="00291898"/>
    <w:rsid w:val="002918B8"/>
    <w:rsid w:val="002919BE"/>
    <w:rsid w:val="00291A84"/>
    <w:rsid w:val="00291A96"/>
    <w:rsid w:val="00291B21"/>
    <w:rsid w:val="00291BF6"/>
    <w:rsid w:val="00291D52"/>
    <w:rsid w:val="00291ED9"/>
    <w:rsid w:val="002921BB"/>
    <w:rsid w:val="0029240D"/>
    <w:rsid w:val="00292426"/>
    <w:rsid w:val="0029248E"/>
    <w:rsid w:val="00292504"/>
    <w:rsid w:val="0029273C"/>
    <w:rsid w:val="00292807"/>
    <w:rsid w:val="0029285B"/>
    <w:rsid w:val="00292868"/>
    <w:rsid w:val="0029294B"/>
    <w:rsid w:val="00292CFC"/>
    <w:rsid w:val="00292F91"/>
    <w:rsid w:val="0029301B"/>
    <w:rsid w:val="002931C1"/>
    <w:rsid w:val="002931DC"/>
    <w:rsid w:val="0029328F"/>
    <w:rsid w:val="0029334C"/>
    <w:rsid w:val="002934AB"/>
    <w:rsid w:val="00293562"/>
    <w:rsid w:val="00293667"/>
    <w:rsid w:val="00293756"/>
    <w:rsid w:val="00293838"/>
    <w:rsid w:val="0029389B"/>
    <w:rsid w:val="00293A4C"/>
    <w:rsid w:val="00293A6A"/>
    <w:rsid w:val="00293A6C"/>
    <w:rsid w:val="00293E12"/>
    <w:rsid w:val="00293E36"/>
    <w:rsid w:val="00294305"/>
    <w:rsid w:val="002946F2"/>
    <w:rsid w:val="002946FA"/>
    <w:rsid w:val="00294852"/>
    <w:rsid w:val="00294A3E"/>
    <w:rsid w:val="00294A8B"/>
    <w:rsid w:val="00294A9E"/>
    <w:rsid w:val="00294C39"/>
    <w:rsid w:val="00294CC1"/>
    <w:rsid w:val="00294DAE"/>
    <w:rsid w:val="00294FFF"/>
    <w:rsid w:val="00295124"/>
    <w:rsid w:val="0029516A"/>
    <w:rsid w:val="00295216"/>
    <w:rsid w:val="00295270"/>
    <w:rsid w:val="00295296"/>
    <w:rsid w:val="002957CD"/>
    <w:rsid w:val="00295991"/>
    <w:rsid w:val="00295BA4"/>
    <w:rsid w:val="00295D18"/>
    <w:rsid w:val="00295E77"/>
    <w:rsid w:val="00296031"/>
    <w:rsid w:val="002961A4"/>
    <w:rsid w:val="002962A5"/>
    <w:rsid w:val="0029630F"/>
    <w:rsid w:val="00296360"/>
    <w:rsid w:val="00296570"/>
    <w:rsid w:val="0029676A"/>
    <w:rsid w:val="00296919"/>
    <w:rsid w:val="00296968"/>
    <w:rsid w:val="00296E94"/>
    <w:rsid w:val="00296FA9"/>
    <w:rsid w:val="002979D8"/>
    <w:rsid w:val="00297A7D"/>
    <w:rsid w:val="00297C84"/>
    <w:rsid w:val="00297D32"/>
    <w:rsid w:val="00297E7F"/>
    <w:rsid w:val="00297E9A"/>
    <w:rsid w:val="002A0006"/>
    <w:rsid w:val="002A025F"/>
    <w:rsid w:val="002A02AF"/>
    <w:rsid w:val="002A02CE"/>
    <w:rsid w:val="002A02D6"/>
    <w:rsid w:val="002A05DF"/>
    <w:rsid w:val="002A0601"/>
    <w:rsid w:val="002A074F"/>
    <w:rsid w:val="002A0BCA"/>
    <w:rsid w:val="002A10E0"/>
    <w:rsid w:val="002A12A7"/>
    <w:rsid w:val="002A14DE"/>
    <w:rsid w:val="002A164D"/>
    <w:rsid w:val="002A1776"/>
    <w:rsid w:val="002A18CD"/>
    <w:rsid w:val="002A19AB"/>
    <w:rsid w:val="002A1A2D"/>
    <w:rsid w:val="002A2222"/>
    <w:rsid w:val="002A24E0"/>
    <w:rsid w:val="002A2572"/>
    <w:rsid w:val="002A2AEC"/>
    <w:rsid w:val="002A2BB2"/>
    <w:rsid w:val="002A2C06"/>
    <w:rsid w:val="002A2D50"/>
    <w:rsid w:val="002A2E32"/>
    <w:rsid w:val="002A2EC8"/>
    <w:rsid w:val="002A2F5A"/>
    <w:rsid w:val="002A30B6"/>
    <w:rsid w:val="002A32B6"/>
    <w:rsid w:val="002A33D8"/>
    <w:rsid w:val="002A33E8"/>
    <w:rsid w:val="002A3506"/>
    <w:rsid w:val="002A3616"/>
    <w:rsid w:val="002A36B1"/>
    <w:rsid w:val="002A37E4"/>
    <w:rsid w:val="002A386E"/>
    <w:rsid w:val="002A38AF"/>
    <w:rsid w:val="002A3A1D"/>
    <w:rsid w:val="002A3A31"/>
    <w:rsid w:val="002A3B31"/>
    <w:rsid w:val="002A3C45"/>
    <w:rsid w:val="002A3C70"/>
    <w:rsid w:val="002A3D63"/>
    <w:rsid w:val="002A3D90"/>
    <w:rsid w:val="002A3DAD"/>
    <w:rsid w:val="002A4031"/>
    <w:rsid w:val="002A40A4"/>
    <w:rsid w:val="002A45CD"/>
    <w:rsid w:val="002A45E9"/>
    <w:rsid w:val="002A469C"/>
    <w:rsid w:val="002A4752"/>
    <w:rsid w:val="002A4CB6"/>
    <w:rsid w:val="002A4CDB"/>
    <w:rsid w:val="002A4D86"/>
    <w:rsid w:val="002A4E12"/>
    <w:rsid w:val="002A4ED5"/>
    <w:rsid w:val="002A5267"/>
    <w:rsid w:val="002A5A8E"/>
    <w:rsid w:val="002A5BE8"/>
    <w:rsid w:val="002A5D02"/>
    <w:rsid w:val="002A5DA6"/>
    <w:rsid w:val="002A5F37"/>
    <w:rsid w:val="002A5FF4"/>
    <w:rsid w:val="002A6551"/>
    <w:rsid w:val="002A6571"/>
    <w:rsid w:val="002A65DB"/>
    <w:rsid w:val="002A66A6"/>
    <w:rsid w:val="002A6901"/>
    <w:rsid w:val="002A69D8"/>
    <w:rsid w:val="002A6B4D"/>
    <w:rsid w:val="002A6C5F"/>
    <w:rsid w:val="002A6CD4"/>
    <w:rsid w:val="002A6DF2"/>
    <w:rsid w:val="002A6F04"/>
    <w:rsid w:val="002A6FBA"/>
    <w:rsid w:val="002A6FE8"/>
    <w:rsid w:val="002A7045"/>
    <w:rsid w:val="002A71EF"/>
    <w:rsid w:val="002A7205"/>
    <w:rsid w:val="002A73D2"/>
    <w:rsid w:val="002A7434"/>
    <w:rsid w:val="002A74A0"/>
    <w:rsid w:val="002A7562"/>
    <w:rsid w:val="002A7675"/>
    <w:rsid w:val="002A7A24"/>
    <w:rsid w:val="002A7ACE"/>
    <w:rsid w:val="002A7ADA"/>
    <w:rsid w:val="002A7B48"/>
    <w:rsid w:val="002A7C69"/>
    <w:rsid w:val="002A7E9D"/>
    <w:rsid w:val="002B02D1"/>
    <w:rsid w:val="002B0378"/>
    <w:rsid w:val="002B0519"/>
    <w:rsid w:val="002B0652"/>
    <w:rsid w:val="002B0711"/>
    <w:rsid w:val="002B0769"/>
    <w:rsid w:val="002B0980"/>
    <w:rsid w:val="002B09F2"/>
    <w:rsid w:val="002B0F86"/>
    <w:rsid w:val="002B0FBC"/>
    <w:rsid w:val="002B103E"/>
    <w:rsid w:val="002B1459"/>
    <w:rsid w:val="002B1597"/>
    <w:rsid w:val="002B1B76"/>
    <w:rsid w:val="002B1C52"/>
    <w:rsid w:val="002B1D17"/>
    <w:rsid w:val="002B1E8B"/>
    <w:rsid w:val="002B1EB7"/>
    <w:rsid w:val="002B1F68"/>
    <w:rsid w:val="002B22AD"/>
    <w:rsid w:val="002B24F1"/>
    <w:rsid w:val="002B25F8"/>
    <w:rsid w:val="002B265D"/>
    <w:rsid w:val="002B2756"/>
    <w:rsid w:val="002B2767"/>
    <w:rsid w:val="002B2817"/>
    <w:rsid w:val="002B28A7"/>
    <w:rsid w:val="002B2AD8"/>
    <w:rsid w:val="002B2B86"/>
    <w:rsid w:val="002B2CB2"/>
    <w:rsid w:val="002B2D68"/>
    <w:rsid w:val="002B307F"/>
    <w:rsid w:val="002B30D8"/>
    <w:rsid w:val="002B32DE"/>
    <w:rsid w:val="002B3464"/>
    <w:rsid w:val="002B3477"/>
    <w:rsid w:val="002B39B7"/>
    <w:rsid w:val="002B3CE2"/>
    <w:rsid w:val="002B4221"/>
    <w:rsid w:val="002B4290"/>
    <w:rsid w:val="002B42BC"/>
    <w:rsid w:val="002B4378"/>
    <w:rsid w:val="002B4420"/>
    <w:rsid w:val="002B4681"/>
    <w:rsid w:val="002B4779"/>
    <w:rsid w:val="002B489D"/>
    <w:rsid w:val="002B4A0D"/>
    <w:rsid w:val="002B51D5"/>
    <w:rsid w:val="002B5207"/>
    <w:rsid w:val="002B5225"/>
    <w:rsid w:val="002B5250"/>
    <w:rsid w:val="002B52AE"/>
    <w:rsid w:val="002B54C6"/>
    <w:rsid w:val="002B552D"/>
    <w:rsid w:val="002B5721"/>
    <w:rsid w:val="002B5AC4"/>
    <w:rsid w:val="002B5E00"/>
    <w:rsid w:val="002B5EB2"/>
    <w:rsid w:val="002B6416"/>
    <w:rsid w:val="002B6A5A"/>
    <w:rsid w:val="002B6A91"/>
    <w:rsid w:val="002B6BF0"/>
    <w:rsid w:val="002B6CF1"/>
    <w:rsid w:val="002B6D72"/>
    <w:rsid w:val="002B6F01"/>
    <w:rsid w:val="002B6F3C"/>
    <w:rsid w:val="002B6FA1"/>
    <w:rsid w:val="002B707F"/>
    <w:rsid w:val="002B724B"/>
    <w:rsid w:val="002B72F6"/>
    <w:rsid w:val="002B7324"/>
    <w:rsid w:val="002B751B"/>
    <w:rsid w:val="002B785D"/>
    <w:rsid w:val="002B78AF"/>
    <w:rsid w:val="002B7998"/>
    <w:rsid w:val="002B7B58"/>
    <w:rsid w:val="002B7BF7"/>
    <w:rsid w:val="002B7D14"/>
    <w:rsid w:val="002B7E13"/>
    <w:rsid w:val="002B7EDE"/>
    <w:rsid w:val="002B7F00"/>
    <w:rsid w:val="002C041F"/>
    <w:rsid w:val="002C069E"/>
    <w:rsid w:val="002C06DE"/>
    <w:rsid w:val="002C088C"/>
    <w:rsid w:val="002C0A19"/>
    <w:rsid w:val="002C0BBD"/>
    <w:rsid w:val="002C0D0B"/>
    <w:rsid w:val="002C0E35"/>
    <w:rsid w:val="002C0F31"/>
    <w:rsid w:val="002C10B0"/>
    <w:rsid w:val="002C10DD"/>
    <w:rsid w:val="002C1281"/>
    <w:rsid w:val="002C1426"/>
    <w:rsid w:val="002C1431"/>
    <w:rsid w:val="002C16DC"/>
    <w:rsid w:val="002C196F"/>
    <w:rsid w:val="002C1A54"/>
    <w:rsid w:val="002C1AE9"/>
    <w:rsid w:val="002C1B7D"/>
    <w:rsid w:val="002C209A"/>
    <w:rsid w:val="002C24B4"/>
    <w:rsid w:val="002C251B"/>
    <w:rsid w:val="002C2527"/>
    <w:rsid w:val="002C25A3"/>
    <w:rsid w:val="002C25B0"/>
    <w:rsid w:val="002C2CE7"/>
    <w:rsid w:val="002C3050"/>
    <w:rsid w:val="002C30AA"/>
    <w:rsid w:val="002C3164"/>
    <w:rsid w:val="002C31CE"/>
    <w:rsid w:val="002C31D6"/>
    <w:rsid w:val="002C327F"/>
    <w:rsid w:val="002C33E8"/>
    <w:rsid w:val="002C353B"/>
    <w:rsid w:val="002C35F4"/>
    <w:rsid w:val="002C3B42"/>
    <w:rsid w:val="002C3B59"/>
    <w:rsid w:val="002C3C60"/>
    <w:rsid w:val="002C3C65"/>
    <w:rsid w:val="002C3E8E"/>
    <w:rsid w:val="002C457D"/>
    <w:rsid w:val="002C45F8"/>
    <w:rsid w:val="002C4876"/>
    <w:rsid w:val="002C49B4"/>
    <w:rsid w:val="002C4EB2"/>
    <w:rsid w:val="002C4F6C"/>
    <w:rsid w:val="002C509F"/>
    <w:rsid w:val="002C5123"/>
    <w:rsid w:val="002C514F"/>
    <w:rsid w:val="002C51AB"/>
    <w:rsid w:val="002C541D"/>
    <w:rsid w:val="002C556F"/>
    <w:rsid w:val="002C5982"/>
    <w:rsid w:val="002C59C0"/>
    <w:rsid w:val="002C5C2A"/>
    <w:rsid w:val="002C5E57"/>
    <w:rsid w:val="002C5E88"/>
    <w:rsid w:val="002C5F31"/>
    <w:rsid w:val="002C60BE"/>
    <w:rsid w:val="002C619F"/>
    <w:rsid w:val="002C647B"/>
    <w:rsid w:val="002C657A"/>
    <w:rsid w:val="002C662B"/>
    <w:rsid w:val="002C67AB"/>
    <w:rsid w:val="002C6952"/>
    <w:rsid w:val="002C6A22"/>
    <w:rsid w:val="002C6A9A"/>
    <w:rsid w:val="002C6ADE"/>
    <w:rsid w:val="002C6D30"/>
    <w:rsid w:val="002C6D94"/>
    <w:rsid w:val="002C6DC0"/>
    <w:rsid w:val="002C6F2A"/>
    <w:rsid w:val="002C6FDE"/>
    <w:rsid w:val="002C70F9"/>
    <w:rsid w:val="002C71F5"/>
    <w:rsid w:val="002C726C"/>
    <w:rsid w:val="002C72D4"/>
    <w:rsid w:val="002C7421"/>
    <w:rsid w:val="002C743E"/>
    <w:rsid w:val="002C74E0"/>
    <w:rsid w:val="002C7711"/>
    <w:rsid w:val="002C77C0"/>
    <w:rsid w:val="002C7A30"/>
    <w:rsid w:val="002C7ABF"/>
    <w:rsid w:val="002C7ADC"/>
    <w:rsid w:val="002C7C14"/>
    <w:rsid w:val="002C7EBD"/>
    <w:rsid w:val="002C7F1A"/>
    <w:rsid w:val="002C7F80"/>
    <w:rsid w:val="002C7F95"/>
    <w:rsid w:val="002D006F"/>
    <w:rsid w:val="002D0127"/>
    <w:rsid w:val="002D01EE"/>
    <w:rsid w:val="002D02B4"/>
    <w:rsid w:val="002D0377"/>
    <w:rsid w:val="002D06CB"/>
    <w:rsid w:val="002D06E2"/>
    <w:rsid w:val="002D0701"/>
    <w:rsid w:val="002D08B1"/>
    <w:rsid w:val="002D09CC"/>
    <w:rsid w:val="002D0AD6"/>
    <w:rsid w:val="002D0BD5"/>
    <w:rsid w:val="002D0D1F"/>
    <w:rsid w:val="002D0D31"/>
    <w:rsid w:val="002D0D40"/>
    <w:rsid w:val="002D0E66"/>
    <w:rsid w:val="002D0F1A"/>
    <w:rsid w:val="002D11B6"/>
    <w:rsid w:val="002D13A3"/>
    <w:rsid w:val="002D1488"/>
    <w:rsid w:val="002D156C"/>
    <w:rsid w:val="002D15AA"/>
    <w:rsid w:val="002D161D"/>
    <w:rsid w:val="002D1973"/>
    <w:rsid w:val="002D19D5"/>
    <w:rsid w:val="002D1B42"/>
    <w:rsid w:val="002D1D2D"/>
    <w:rsid w:val="002D2085"/>
    <w:rsid w:val="002D21D8"/>
    <w:rsid w:val="002D2207"/>
    <w:rsid w:val="002D227C"/>
    <w:rsid w:val="002D22B1"/>
    <w:rsid w:val="002D2846"/>
    <w:rsid w:val="002D28DF"/>
    <w:rsid w:val="002D29D2"/>
    <w:rsid w:val="002D2D51"/>
    <w:rsid w:val="002D3055"/>
    <w:rsid w:val="002D309A"/>
    <w:rsid w:val="002D34C4"/>
    <w:rsid w:val="002D34E2"/>
    <w:rsid w:val="002D39FC"/>
    <w:rsid w:val="002D3A35"/>
    <w:rsid w:val="002D3A8F"/>
    <w:rsid w:val="002D3BA2"/>
    <w:rsid w:val="002D3E41"/>
    <w:rsid w:val="002D3F34"/>
    <w:rsid w:val="002D4092"/>
    <w:rsid w:val="002D40DF"/>
    <w:rsid w:val="002D41D4"/>
    <w:rsid w:val="002D41F2"/>
    <w:rsid w:val="002D42FF"/>
    <w:rsid w:val="002D4531"/>
    <w:rsid w:val="002D454E"/>
    <w:rsid w:val="002D4586"/>
    <w:rsid w:val="002D4753"/>
    <w:rsid w:val="002D48BD"/>
    <w:rsid w:val="002D4BDE"/>
    <w:rsid w:val="002D4D0A"/>
    <w:rsid w:val="002D4D26"/>
    <w:rsid w:val="002D504F"/>
    <w:rsid w:val="002D5221"/>
    <w:rsid w:val="002D527F"/>
    <w:rsid w:val="002D52BA"/>
    <w:rsid w:val="002D544C"/>
    <w:rsid w:val="002D5623"/>
    <w:rsid w:val="002D5A5F"/>
    <w:rsid w:val="002D5B4F"/>
    <w:rsid w:val="002D5FF6"/>
    <w:rsid w:val="002D6011"/>
    <w:rsid w:val="002D606B"/>
    <w:rsid w:val="002D6447"/>
    <w:rsid w:val="002D6690"/>
    <w:rsid w:val="002D6919"/>
    <w:rsid w:val="002D6920"/>
    <w:rsid w:val="002D69AA"/>
    <w:rsid w:val="002D6A34"/>
    <w:rsid w:val="002D6BAE"/>
    <w:rsid w:val="002D6F34"/>
    <w:rsid w:val="002D6F67"/>
    <w:rsid w:val="002D70BE"/>
    <w:rsid w:val="002D7261"/>
    <w:rsid w:val="002D72D0"/>
    <w:rsid w:val="002D749F"/>
    <w:rsid w:val="002D7600"/>
    <w:rsid w:val="002D77B9"/>
    <w:rsid w:val="002D7AB6"/>
    <w:rsid w:val="002D7DA7"/>
    <w:rsid w:val="002D7E69"/>
    <w:rsid w:val="002E0009"/>
    <w:rsid w:val="002E028F"/>
    <w:rsid w:val="002E02BD"/>
    <w:rsid w:val="002E0393"/>
    <w:rsid w:val="002E039F"/>
    <w:rsid w:val="002E03CB"/>
    <w:rsid w:val="002E04C6"/>
    <w:rsid w:val="002E0611"/>
    <w:rsid w:val="002E068F"/>
    <w:rsid w:val="002E06A2"/>
    <w:rsid w:val="002E0A51"/>
    <w:rsid w:val="002E0B64"/>
    <w:rsid w:val="002E0B99"/>
    <w:rsid w:val="002E0F05"/>
    <w:rsid w:val="002E1061"/>
    <w:rsid w:val="002E1165"/>
    <w:rsid w:val="002E1177"/>
    <w:rsid w:val="002E11AE"/>
    <w:rsid w:val="002E11D9"/>
    <w:rsid w:val="002E1614"/>
    <w:rsid w:val="002E1792"/>
    <w:rsid w:val="002E1830"/>
    <w:rsid w:val="002E1981"/>
    <w:rsid w:val="002E1A65"/>
    <w:rsid w:val="002E1C73"/>
    <w:rsid w:val="002E1D59"/>
    <w:rsid w:val="002E1DD8"/>
    <w:rsid w:val="002E1EF9"/>
    <w:rsid w:val="002E1F8C"/>
    <w:rsid w:val="002E2038"/>
    <w:rsid w:val="002E204B"/>
    <w:rsid w:val="002E248A"/>
    <w:rsid w:val="002E24B1"/>
    <w:rsid w:val="002E24EC"/>
    <w:rsid w:val="002E26BD"/>
    <w:rsid w:val="002E26C2"/>
    <w:rsid w:val="002E285B"/>
    <w:rsid w:val="002E290F"/>
    <w:rsid w:val="002E2988"/>
    <w:rsid w:val="002E2C38"/>
    <w:rsid w:val="002E2D79"/>
    <w:rsid w:val="002E2F38"/>
    <w:rsid w:val="002E30A7"/>
    <w:rsid w:val="002E30B6"/>
    <w:rsid w:val="002E3122"/>
    <w:rsid w:val="002E3207"/>
    <w:rsid w:val="002E33C8"/>
    <w:rsid w:val="002E371F"/>
    <w:rsid w:val="002E3923"/>
    <w:rsid w:val="002E393A"/>
    <w:rsid w:val="002E39A7"/>
    <w:rsid w:val="002E3AE3"/>
    <w:rsid w:val="002E3BAA"/>
    <w:rsid w:val="002E3D96"/>
    <w:rsid w:val="002E3DF8"/>
    <w:rsid w:val="002E3F35"/>
    <w:rsid w:val="002E3F48"/>
    <w:rsid w:val="002E406C"/>
    <w:rsid w:val="002E4386"/>
    <w:rsid w:val="002E4679"/>
    <w:rsid w:val="002E4683"/>
    <w:rsid w:val="002E469E"/>
    <w:rsid w:val="002E4785"/>
    <w:rsid w:val="002E484D"/>
    <w:rsid w:val="002E489A"/>
    <w:rsid w:val="002E48A9"/>
    <w:rsid w:val="002E4AE2"/>
    <w:rsid w:val="002E4C9C"/>
    <w:rsid w:val="002E4DE5"/>
    <w:rsid w:val="002E5061"/>
    <w:rsid w:val="002E506D"/>
    <w:rsid w:val="002E51AD"/>
    <w:rsid w:val="002E5293"/>
    <w:rsid w:val="002E5494"/>
    <w:rsid w:val="002E5527"/>
    <w:rsid w:val="002E5845"/>
    <w:rsid w:val="002E5996"/>
    <w:rsid w:val="002E59BB"/>
    <w:rsid w:val="002E5BF9"/>
    <w:rsid w:val="002E5DAB"/>
    <w:rsid w:val="002E5DE0"/>
    <w:rsid w:val="002E5FA0"/>
    <w:rsid w:val="002E6086"/>
    <w:rsid w:val="002E6087"/>
    <w:rsid w:val="002E613A"/>
    <w:rsid w:val="002E6553"/>
    <w:rsid w:val="002E6649"/>
    <w:rsid w:val="002E6668"/>
    <w:rsid w:val="002E6847"/>
    <w:rsid w:val="002E68A2"/>
    <w:rsid w:val="002E6C0C"/>
    <w:rsid w:val="002E6D0D"/>
    <w:rsid w:val="002E6DCB"/>
    <w:rsid w:val="002E6ECD"/>
    <w:rsid w:val="002E6F62"/>
    <w:rsid w:val="002E6FFE"/>
    <w:rsid w:val="002E711A"/>
    <w:rsid w:val="002E712D"/>
    <w:rsid w:val="002E7143"/>
    <w:rsid w:val="002E7513"/>
    <w:rsid w:val="002E76CC"/>
    <w:rsid w:val="002E78C8"/>
    <w:rsid w:val="002E7AE2"/>
    <w:rsid w:val="002E7AF2"/>
    <w:rsid w:val="002E7C30"/>
    <w:rsid w:val="002E7D91"/>
    <w:rsid w:val="002E7F1A"/>
    <w:rsid w:val="002E7F3B"/>
    <w:rsid w:val="002F019A"/>
    <w:rsid w:val="002F0254"/>
    <w:rsid w:val="002F03F6"/>
    <w:rsid w:val="002F0436"/>
    <w:rsid w:val="002F090A"/>
    <w:rsid w:val="002F0A77"/>
    <w:rsid w:val="002F0D4A"/>
    <w:rsid w:val="002F10E9"/>
    <w:rsid w:val="002F10F7"/>
    <w:rsid w:val="002F1187"/>
    <w:rsid w:val="002F119B"/>
    <w:rsid w:val="002F122E"/>
    <w:rsid w:val="002F13D2"/>
    <w:rsid w:val="002F157B"/>
    <w:rsid w:val="002F1689"/>
    <w:rsid w:val="002F1710"/>
    <w:rsid w:val="002F1A3E"/>
    <w:rsid w:val="002F1AD0"/>
    <w:rsid w:val="002F1BCE"/>
    <w:rsid w:val="002F1BCF"/>
    <w:rsid w:val="002F1CE6"/>
    <w:rsid w:val="002F1D22"/>
    <w:rsid w:val="002F1F61"/>
    <w:rsid w:val="002F2136"/>
    <w:rsid w:val="002F21A6"/>
    <w:rsid w:val="002F22A7"/>
    <w:rsid w:val="002F2597"/>
    <w:rsid w:val="002F26B4"/>
    <w:rsid w:val="002F2A31"/>
    <w:rsid w:val="002F2E74"/>
    <w:rsid w:val="002F2FF2"/>
    <w:rsid w:val="002F30DD"/>
    <w:rsid w:val="002F3285"/>
    <w:rsid w:val="002F32A6"/>
    <w:rsid w:val="002F34C2"/>
    <w:rsid w:val="002F359D"/>
    <w:rsid w:val="002F3606"/>
    <w:rsid w:val="002F366F"/>
    <w:rsid w:val="002F384E"/>
    <w:rsid w:val="002F38C9"/>
    <w:rsid w:val="002F3A30"/>
    <w:rsid w:val="002F3C84"/>
    <w:rsid w:val="002F3CC2"/>
    <w:rsid w:val="002F3CD6"/>
    <w:rsid w:val="002F3DA0"/>
    <w:rsid w:val="002F450E"/>
    <w:rsid w:val="002F4C08"/>
    <w:rsid w:val="002F4FE7"/>
    <w:rsid w:val="002F5059"/>
    <w:rsid w:val="002F507F"/>
    <w:rsid w:val="002F51B5"/>
    <w:rsid w:val="002F5575"/>
    <w:rsid w:val="002F56C0"/>
    <w:rsid w:val="002F5959"/>
    <w:rsid w:val="002F5A9E"/>
    <w:rsid w:val="002F5D42"/>
    <w:rsid w:val="002F5D50"/>
    <w:rsid w:val="002F5DFC"/>
    <w:rsid w:val="002F5E47"/>
    <w:rsid w:val="002F5ED2"/>
    <w:rsid w:val="002F5F0F"/>
    <w:rsid w:val="002F5F25"/>
    <w:rsid w:val="002F614C"/>
    <w:rsid w:val="002F6421"/>
    <w:rsid w:val="002F65BE"/>
    <w:rsid w:val="002F660A"/>
    <w:rsid w:val="002F668B"/>
    <w:rsid w:val="002F67B4"/>
    <w:rsid w:val="002F6A60"/>
    <w:rsid w:val="002F6A7D"/>
    <w:rsid w:val="002F6BBA"/>
    <w:rsid w:val="002F6CCA"/>
    <w:rsid w:val="002F6CCD"/>
    <w:rsid w:val="002F6F0E"/>
    <w:rsid w:val="002F70FD"/>
    <w:rsid w:val="002F7218"/>
    <w:rsid w:val="002F7445"/>
    <w:rsid w:val="002F74D3"/>
    <w:rsid w:val="002F76F0"/>
    <w:rsid w:val="002F7845"/>
    <w:rsid w:val="002F79D1"/>
    <w:rsid w:val="002F7A27"/>
    <w:rsid w:val="002F7AB7"/>
    <w:rsid w:val="00300007"/>
    <w:rsid w:val="003001A6"/>
    <w:rsid w:val="003001CF"/>
    <w:rsid w:val="0030069B"/>
    <w:rsid w:val="00300887"/>
    <w:rsid w:val="00300A6E"/>
    <w:rsid w:val="00300A74"/>
    <w:rsid w:val="00300A7D"/>
    <w:rsid w:val="00300A80"/>
    <w:rsid w:val="00300E42"/>
    <w:rsid w:val="00300F8B"/>
    <w:rsid w:val="003010A9"/>
    <w:rsid w:val="0030122D"/>
    <w:rsid w:val="003012A1"/>
    <w:rsid w:val="0030146E"/>
    <w:rsid w:val="00301556"/>
    <w:rsid w:val="0030188B"/>
    <w:rsid w:val="00301B7A"/>
    <w:rsid w:val="00301BAC"/>
    <w:rsid w:val="00301E69"/>
    <w:rsid w:val="00302131"/>
    <w:rsid w:val="003022CC"/>
    <w:rsid w:val="0030280B"/>
    <w:rsid w:val="00302A51"/>
    <w:rsid w:val="00302D55"/>
    <w:rsid w:val="00302E91"/>
    <w:rsid w:val="00303275"/>
    <w:rsid w:val="00303508"/>
    <w:rsid w:val="003037BF"/>
    <w:rsid w:val="00303822"/>
    <w:rsid w:val="00303846"/>
    <w:rsid w:val="003038FB"/>
    <w:rsid w:val="003038FE"/>
    <w:rsid w:val="00303925"/>
    <w:rsid w:val="00303938"/>
    <w:rsid w:val="00303ADC"/>
    <w:rsid w:val="00303B56"/>
    <w:rsid w:val="00303FD8"/>
    <w:rsid w:val="00304021"/>
    <w:rsid w:val="003040CB"/>
    <w:rsid w:val="00304325"/>
    <w:rsid w:val="003043A6"/>
    <w:rsid w:val="00304545"/>
    <w:rsid w:val="00304576"/>
    <w:rsid w:val="0030463B"/>
    <w:rsid w:val="003046C6"/>
    <w:rsid w:val="0030477E"/>
    <w:rsid w:val="00304814"/>
    <w:rsid w:val="0030494A"/>
    <w:rsid w:val="00304C6A"/>
    <w:rsid w:val="00304DA5"/>
    <w:rsid w:val="00304F91"/>
    <w:rsid w:val="0030524D"/>
    <w:rsid w:val="00305301"/>
    <w:rsid w:val="00305360"/>
    <w:rsid w:val="0030550D"/>
    <w:rsid w:val="0030574F"/>
    <w:rsid w:val="00305884"/>
    <w:rsid w:val="0030589B"/>
    <w:rsid w:val="003058D4"/>
    <w:rsid w:val="00305922"/>
    <w:rsid w:val="00305CF8"/>
    <w:rsid w:val="00306111"/>
    <w:rsid w:val="00306142"/>
    <w:rsid w:val="003063DE"/>
    <w:rsid w:val="00306696"/>
    <w:rsid w:val="003067F0"/>
    <w:rsid w:val="00306923"/>
    <w:rsid w:val="00306C17"/>
    <w:rsid w:val="00306C32"/>
    <w:rsid w:val="00306D0C"/>
    <w:rsid w:val="00306D7E"/>
    <w:rsid w:val="00306DB1"/>
    <w:rsid w:val="00306E59"/>
    <w:rsid w:val="00306FC3"/>
    <w:rsid w:val="003070C4"/>
    <w:rsid w:val="003070DE"/>
    <w:rsid w:val="00307171"/>
    <w:rsid w:val="003071CA"/>
    <w:rsid w:val="00307280"/>
    <w:rsid w:val="003072E5"/>
    <w:rsid w:val="003075A2"/>
    <w:rsid w:val="003076F2"/>
    <w:rsid w:val="003077F3"/>
    <w:rsid w:val="00307999"/>
    <w:rsid w:val="00307F46"/>
    <w:rsid w:val="00307FA9"/>
    <w:rsid w:val="00307FC8"/>
    <w:rsid w:val="00310128"/>
    <w:rsid w:val="0031030E"/>
    <w:rsid w:val="00310379"/>
    <w:rsid w:val="00310597"/>
    <w:rsid w:val="00310865"/>
    <w:rsid w:val="00310A4A"/>
    <w:rsid w:val="00310A79"/>
    <w:rsid w:val="00310C3C"/>
    <w:rsid w:val="00310F53"/>
    <w:rsid w:val="00311005"/>
    <w:rsid w:val="00311042"/>
    <w:rsid w:val="0031138F"/>
    <w:rsid w:val="00311551"/>
    <w:rsid w:val="00311668"/>
    <w:rsid w:val="00311938"/>
    <w:rsid w:val="00311A59"/>
    <w:rsid w:val="00311CC9"/>
    <w:rsid w:val="00311EA5"/>
    <w:rsid w:val="00312386"/>
    <w:rsid w:val="00312857"/>
    <w:rsid w:val="00312872"/>
    <w:rsid w:val="00312A96"/>
    <w:rsid w:val="00312DDC"/>
    <w:rsid w:val="00313294"/>
    <w:rsid w:val="003133C6"/>
    <w:rsid w:val="00313421"/>
    <w:rsid w:val="00313933"/>
    <w:rsid w:val="0031398C"/>
    <w:rsid w:val="00313BBA"/>
    <w:rsid w:val="00313BD5"/>
    <w:rsid w:val="00313C3F"/>
    <w:rsid w:val="00313CE1"/>
    <w:rsid w:val="003141B6"/>
    <w:rsid w:val="003142BB"/>
    <w:rsid w:val="003143E2"/>
    <w:rsid w:val="00314679"/>
    <w:rsid w:val="003148BD"/>
    <w:rsid w:val="003149BC"/>
    <w:rsid w:val="00314F93"/>
    <w:rsid w:val="00315097"/>
    <w:rsid w:val="0031512A"/>
    <w:rsid w:val="00315673"/>
    <w:rsid w:val="0031572E"/>
    <w:rsid w:val="00315D20"/>
    <w:rsid w:val="00315D55"/>
    <w:rsid w:val="00316119"/>
    <w:rsid w:val="00316143"/>
    <w:rsid w:val="00316248"/>
    <w:rsid w:val="00316622"/>
    <w:rsid w:val="00316692"/>
    <w:rsid w:val="003166A5"/>
    <w:rsid w:val="003166B8"/>
    <w:rsid w:val="00316899"/>
    <w:rsid w:val="003168BF"/>
    <w:rsid w:val="0031693C"/>
    <w:rsid w:val="00316982"/>
    <w:rsid w:val="00316F4C"/>
    <w:rsid w:val="00316FBC"/>
    <w:rsid w:val="00317352"/>
    <w:rsid w:val="003173FC"/>
    <w:rsid w:val="003174D1"/>
    <w:rsid w:val="003175F5"/>
    <w:rsid w:val="0031764B"/>
    <w:rsid w:val="00317A49"/>
    <w:rsid w:val="00317B3B"/>
    <w:rsid w:val="00317C83"/>
    <w:rsid w:val="00320155"/>
    <w:rsid w:val="0032033D"/>
    <w:rsid w:val="003204DA"/>
    <w:rsid w:val="00320613"/>
    <w:rsid w:val="00320652"/>
    <w:rsid w:val="0032098A"/>
    <w:rsid w:val="00320DC4"/>
    <w:rsid w:val="00320F22"/>
    <w:rsid w:val="00320F6E"/>
    <w:rsid w:val="0032118A"/>
    <w:rsid w:val="0032127C"/>
    <w:rsid w:val="0032130A"/>
    <w:rsid w:val="003216B3"/>
    <w:rsid w:val="00321813"/>
    <w:rsid w:val="0032193F"/>
    <w:rsid w:val="00321A55"/>
    <w:rsid w:val="00321B60"/>
    <w:rsid w:val="00321BA4"/>
    <w:rsid w:val="00321C51"/>
    <w:rsid w:val="00321D85"/>
    <w:rsid w:val="00321E22"/>
    <w:rsid w:val="00321E96"/>
    <w:rsid w:val="003220AF"/>
    <w:rsid w:val="0032213D"/>
    <w:rsid w:val="0032236E"/>
    <w:rsid w:val="003224C3"/>
    <w:rsid w:val="00322674"/>
    <w:rsid w:val="00322850"/>
    <w:rsid w:val="00322A7C"/>
    <w:rsid w:val="00322ABB"/>
    <w:rsid w:val="00322AF9"/>
    <w:rsid w:val="00322B83"/>
    <w:rsid w:val="00322BB6"/>
    <w:rsid w:val="00322DDA"/>
    <w:rsid w:val="00322FE1"/>
    <w:rsid w:val="00323118"/>
    <w:rsid w:val="0032332B"/>
    <w:rsid w:val="00323356"/>
    <w:rsid w:val="003234D3"/>
    <w:rsid w:val="00323ABE"/>
    <w:rsid w:val="00323C69"/>
    <w:rsid w:val="00323D1E"/>
    <w:rsid w:val="003241F9"/>
    <w:rsid w:val="00324391"/>
    <w:rsid w:val="00324601"/>
    <w:rsid w:val="003246D3"/>
    <w:rsid w:val="00324745"/>
    <w:rsid w:val="003248EE"/>
    <w:rsid w:val="00324AFC"/>
    <w:rsid w:val="00324C04"/>
    <w:rsid w:val="003251EB"/>
    <w:rsid w:val="003252E8"/>
    <w:rsid w:val="003252F2"/>
    <w:rsid w:val="00325532"/>
    <w:rsid w:val="00325590"/>
    <w:rsid w:val="00325650"/>
    <w:rsid w:val="00325745"/>
    <w:rsid w:val="0032575B"/>
    <w:rsid w:val="00325778"/>
    <w:rsid w:val="00325802"/>
    <w:rsid w:val="00325A51"/>
    <w:rsid w:val="00325EF5"/>
    <w:rsid w:val="00325F15"/>
    <w:rsid w:val="003261B0"/>
    <w:rsid w:val="00326255"/>
    <w:rsid w:val="003262A2"/>
    <w:rsid w:val="00326733"/>
    <w:rsid w:val="00326786"/>
    <w:rsid w:val="00326814"/>
    <w:rsid w:val="0032690F"/>
    <w:rsid w:val="00326A88"/>
    <w:rsid w:val="00326BB7"/>
    <w:rsid w:val="00326D31"/>
    <w:rsid w:val="00326D44"/>
    <w:rsid w:val="00326EFF"/>
    <w:rsid w:val="00327001"/>
    <w:rsid w:val="003270F9"/>
    <w:rsid w:val="003273AA"/>
    <w:rsid w:val="003275B4"/>
    <w:rsid w:val="003276AE"/>
    <w:rsid w:val="0032775A"/>
    <w:rsid w:val="00327919"/>
    <w:rsid w:val="00327A85"/>
    <w:rsid w:val="00327D2E"/>
    <w:rsid w:val="0033004D"/>
    <w:rsid w:val="003301BB"/>
    <w:rsid w:val="003301DE"/>
    <w:rsid w:val="00330976"/>
    <w:rsid w:val="00330A63"/>
    <w:rsid w:val="00330D0B"/>
    <w:rsid w:val="00330D1C"/>
    <w:rsid w:val="00330FA1"/>
    <w:rsid w:val="003310B4"/>
    <w:rsid w:val="00331305"/>
    <w:rsid w:val="003315EA"/>
    <w:rsid w:val="00331717"/>
    <w:rsid w:val="003318AB"/>
    <w:rsid w:val="00331922"/>
    <w:rsid w:val="0033192E"/>
    <w:rsid w:val="003319EF"/>
    <w:rsid w:val="00331A31"/>
    <w:rsid w:val="00331AB7"/>
    <w:rsid w:val="00331EE6"/>
    <w:rsid w:val="00332065"/>
    <w:rsid w:val="00332089"/>
    <w:rsid w:val="00332252"/>
    <w:rsid w:val="00332339"/>
    <w:rsid w:val="0033234A"/>
    <w:rsid w:val="0033237C"/>
    <w:rsid w:val="00332495"/>
    <w:rsid w:val="0033262B"/>
    <w:rsid w:val="003327F7"/>
    <w:rsid w:val="00332910"/>
    <w:rsid w:val="00332BB6"/>
    <w:rsid w:val="00332BDC"/>
    <w:rsid w:val="00332CC8"/>
    <w:rsid w:val="00332DE1"/>
    <w:rsid w:val="00332DEB"/>
    <w:rsid w:val="00333023"/>
    <w:rsid w:val="00333364"/>
    <w:rsid w:val="0033337B"/>
    <w:rsid w:val="003337CB"/>
    <w:rsid w:val="003337FE"/>
    <w:rsid w:val="00333872"/>
    <w:rsid w:val="003338E7"/>
    <w:rsid w:val="00333EC7"/>
    <w:rsid w:val="00333F89"/>
    <w:rsid w:val="00334199"/>
    <w:rsid w:val="003341B2"/>
    <w:rsid w:val="003344F9"/>
    <w:rsid w:val="00334564"/>
    <w:rsid w:val="00334881"/>
    <w:rsid w:val="00334D24"/>
    <w:rsid w:val="00334DA2"/>
    <w:rsid w:val="00334E9F"/>
    <w:rsid w:val="003350B7"/>
    <w:rsid w:val="003351BD"/>
    <w:rsid w:val="00335368"/>
    <w:rsid w:val="003355C2"/>
    <w:rsid w:val="0033584D"/>
    <w:rsid w:val="003359CE"/>
    <w:rsid w:val="00335A0D"/>
    <w:rsid w:val="00335B2D"/>
    <w:rsid w:val="00335EA7"/>
    <w:rsid w:val="0033600A"/>
    <w:rsid w:val="00336152"/>
    <w:rsid w:val="0033616F"/>
    <w:rsid w:val="003363E0"/>
    <w:rsid w:val="0033651F"/>
    <w:rsid w:val="00336856"/>
    <w:rsid w:val="00336907"/>
    <w:rsid w:val="00336916"/>
    <w:rsid w:val="00336947"/>
    <w:rsid w:val="003369A9"/>
    <w:rsid w:val="00336D94"/>
    <w:rsid w:val="00337116"/>
    <w:rsid w:val="003371F7"/>
    <w:rsid w:val="003374F7"/>
    <w:rsid w:val="00337551"/>
    <w:rsid w:val="00337638"/>
    <w:rsid w:val="00337A44"/>
    <w:rsid w:val="00337F94"/>
    <w:rsid w:val="00337FDB"/>
    <w:rsid w:val="00340052"/>
    <w:rsid w:val="003401E1"/>
    <w:rsid w:val="00340674"/>
    <w:rsid w:val="00340867"/>
    <w:rsid w:val="003409AE"/>
    <w:rsid w:val="00340B55"/>
    <w:rsid w:val="00340B5A"/>
    <w:rsid w:val="00340B66"/>
    <w:rsid w:val="00340BB3"/>
    <w:rsid w:val="00340CE6"/>
    <w:rsid w:val="00340D1F"/>
    <w:rsid w:val="00340D28"/>
    <w:rsid w:val="00340D6C"/>
    <w:rsid w:val="003412AA"/>
    <w:rsid w:val="0034134C"/>
    <w:rsid w:val="0034140A"/>
    <w:rsid w:val="00341419"/>
    <w:rsid w:val="003414A4"/>
    <w:rsid w:val="003419B6"/>
    <w:rsid w:val="00341C0F"/>
    <w:rsid w:val="00341E93"/>
    <w:rsid w:val="00341E9C"/>
    <w:rsid w:val="00342140"/>
    <w:rsid w:val="003423E0"/>
    <w:rsid w:val="003428FD"/>
    <w:rsid w:val="00342CA5"/>
    <w:rsid w:val="00342DF8"/>
    <w:rsid w:val="00342E6F"/>
    <w:rsid w:val="00342E72"/>
    <w:rsid w:val="00342FC6"/>
    <w:rsid w:val="003432D0"/>
    <w:rsid w:val="003434CF"/>
    <w:rsid w:val="003436BF"/>
    <w:rsid w:val="003437EF"/>
    <w:rsid w:val="003438BA"/>
    <w:rsid w:val="00343AA5"/>
    <w:rsid w:val="00343B85"/>
    <w:rsid w:val="00343D5D"/>
    <w:rsid w:val="00344071"/>
    <w:rsid w:val="003440BD"/>
    <w:rsid w:val="00344391"/>
    <w:rsid w:val="003447DA"/>
    <w:rsid w:val="003448C6"/>
    <w:rsid w:val="003449F3"/>
    <w:rsid w:val="00344A04"/>
    <w:rsid w:val="00344C50"/>
    <w:rsid w:val="00344DDC"/>
    <w:rsid w:val="00344FE3"/>
    <w:rsid w:val="00345422"/>
    <w:rsid w:val="00345460"/>
    <w:rsid w:val="0034547D"/>
    <w:rsid w:val="003454D8"/>
    <w:rsid w:val="0034552E"/>
    <w:rsid w:val="00345532"/>
    <w:rsid w:val="0034553A"/>
    <w:rsid w:val="0034578D"/>
    <w:rsid w:val="003457CA"/>
    <w:rsid w:val="003459C6"/>
    <w:rsid w:val="00345B26"/>
    <w:rsid w:val="00345DED"/>
    <w:rsid w:val="00345F83"/>
    <w:rsid w:val="0034612C"/>
    <w:rsid w:val="0034614C"/>
    <w:rsid w:val="00346252"/>
    <w:rsid w:val="00346428"/>
    <w:rsid w:val="003465A6"/>
    <w:rsid w:val="003465AC"/>
    <w:rsid w:val="003466E8"/>
    <w:rsid w:val="0034672F"/>
    <w:rsid w:val="00346906"/>
    <w:rsid w:val="003469A5"/>
    <w:rsid w:val="00346C27"/>
    <w:rsid w:val="0034749D"/>
    <w:rsid w:val="00347626"/>
    <w:rsid w:val="00347696"/>
    <w:rsid w:val="00347984"/>
    <w:rsid w:val="003500ED"/>
    <w:rsid w:val="00350170"/>
    <w:rsid w:val="003501A2"/>
    <w:rsid w:val="00350248"/>
    <w:rsid w:val="003502C7"/>
    <w:rsid w:val="00350701"/>
    <w:rsid w:val="0035092A"/>
    <w:rsid w:val="00350A6E"/>
    <w:rsid w:val="00350D17"/>
    <w:rsid w:val="00350F65"/>
    <w:rsid w:val="003511D5"/>
    <w:rsid w:val="003511ED"/>
    <w:rsid w:val="003513DB"/>
    <w:rsid w:val="003515E8"/>
    <w:rsid w:val="00351601"/>
    <w:rsid w:val="00351645"/>
    <w:rsid w:val="00351717"/>
    <w:rsid w:val="00351909"/>
    <w:rsid w:val="00351980"/>
    <w:rsid w:val="00351A30"/>
    <w:rsid w:val="00351C74"/>
    <w:rsid w:val="00351CB1"/>
    <w:rsid w:val="00351D11"/>
    <w:rsid w:val="00351D9A"/>
    <w:rsid w:val="00351D9C"/>
    <w:rsid w:val="00351F4A"/>
    <w:rsid w:val="00351F71"/>
    <w:rsid w:val="003520B2"/>
    <w:rsid w:val="00352139"/>
    <w:rsid w:val="00352245"/>
    <w:rsid w:val="0035241A"/>
    <w:rsid w:val="003526EA"/>
    <w:rsid w:val="003528C1"/>
    <w:rsid w:val="003528EC"/>
    <w:rsid w:val="00352931"/>
    <w:rsid w:val="00352A3B"/>
    <w:rsid w:val="00352ADB"/>
    <w:rsid w:val="00352AE7"/>
    <w:rsid w:val="00352B4D"/>
    <w:rsid w:val="00352F53"/>
    <w:rsid w:val="00352F59"/>
    <w:rsid w:val="0035302B"/>
    <w:rsid w:val="00353203"/>
    <w:rsid w:val="00353222"/>
    <w:rsid w:val="00353233"/>
    <w:rsid w:val="00353346"/>
    <w:rsid w:val="0035343E"/>
    <w:rsid w:val="003534B1"/>
    <w:rsid w:val="00353673"/>
    <w:rsid w:val="00353806"/>
    <w:rsid w:val="00353B98"/>
    <w:rsid w:val="00354060"/>
    <w:rsid w:val="0035408C"/>
    <w:rsid w:val="0035421A"/>
    <w:rsid w:val="00354256"/>
    <w:rsid w:val="003543B3"/>
    <w:rsid w:val="00354523"/>
    <w:rsid w:val="003546C6"/>
    <w:rsid w:val="00354811"/>
    <w:rsid w:val="0035489C"/>
    <w:rsid w:val="00354B19"/>
    <w:rsid w:val="00354D69"/>
    <w:rsid w:val="00354E07"/>
    <w:rsid w:val="00354E6E"/>
    <w:rsid w:val="00355578"/>
    <w:rsid w:val="003559F2"/>
    <w:rsid w:val="00355BB6"/>
    <w:rsid w:val="00355C7B"/>
    <w:rsid w:val="00355C89"/>
    <w:rsid w:val="00355DB9"/>
    <w:rsid w:val="00356042"/>
    <w:rsid w:val="003562F1"/>
    <w:rsid w:val="00356312"/>
    <w:rsid w:val="00356387"/>
    <w:rsid w:val="003563A3"/>
    <w:rsid w:val="003563AA"/>
    <w:rsid w:val="00356563"/>
    <w:rsid w:val="00356647"/>
    <w:rsid w:val="0035691D"/>
    <w:rsid w:val="00356AEA"/>
    <w:rsid w:val="00356B3E"/>
    <w:rsid w:val="00356BB9"/>
    <w:rsid w:val="00356DF4"/>
    <w:rsid w:val="00356DFB"/>
    <w:rsid w:val="00356F6D"/>
    <w:rsid w:val="00356FB0"/>
    <w:rsid w:val="0035717F"/>
    <w:rsid w:val="00357196"/>
    <w:rsid w:val="003574C7"/>
    <w:rsid w:val="0035751A"/>
    <w:rsid w:val="00357661"/>
    <w:rsid w:val="003576DB"/>
    <w:rsid w:val="00357789"/>
    <w:rsid w:val="0035785A"/>
    <w:rsid w:val="003578CA"/>
    <w:rsid w:val="00357A91"/>
    <w:rsid w:val="00357ACB"/>
    <w:rsid w:val="00357B4D"/>
    <w:rsid w:val="00357BD7"/>
    <w:rsid w:val="00357E5A"/>
    <w:rsid w:val="00357FCF"/>
    <w:rsid w:val="00360087"/>
    <w:rsid w:val="003600BE"/>
    <w:rsid w:val="0036049C"/>
    <w:rsid w:val="00360557"/>
    <w:rsid w:val="00360877"/>
    <w:rsid w:val="003608C2"/>
    <w:rsid w:val="00360F02"/>
    <w:rsid w:val="00361448"/>
    <w:rsid w:val="0036144F"/>
    <w:rsid w:val="00361619"/>
    <w:rsid w:val="00361648"/>
    <w:rsid w:val="003616B8"/>
    <w:rsid w:val="003617C9"/>
    <w:rsid w:val="00361879"/>
    <w:rsid w:val="003618EB"/>
    <w:rsid w:val="003619C6"/>
    <w:rsid w:val="00361C7A"/>
    <w:rsid w:val="00361DC8"/>
    <w:rsid w:val="00361DE5"/>
    <w:rsid w:val="00362014"/>
    <w:rsid w:val="003620A2"/>
    <w:rsid w:val="003620DC"/>
    <w:rsid w:val="0036211C"/>
    <w:rsid w:val="00362221"/>
    <w:rsid w:val="003622B8"/>
    <w:rsid w:val="003623D7"/>
    <w:rsid w:val="003624C8"/>
    <w:rsid w:val="003624F5"/>
    <w:rsid w:val="00362678"/>
    <w:rsid w:val="003627D0"/>
    <w:rsid w:val="00362A7E"/>
    <w:rsid w:val="00362C0C"/>
    <w:rsid w:val="00363088"/>
    <w:rsid w:val="00363169"/>
    <w:rsid w:val="0036333B"/>
    <w:rsid w:val="003633E9"/>
    <w:rsid w:val="00363417"/>
    <w:rsid w:val="003634F6"/>
    <w:rsid w:val="00363629"/>
    <w:rsid w:val="0036378F"/>
    <w:rsid w:val="00363820"/>
    <w:rsid w:val="003638DE"/>
    <w:rsid w:val="00363A35"/>
    <w:rsid w:val="00363B90"/>
    <w:rsid w:val="00363F62"/>
    <w:rsid w:val="003640F6"/>
    <w:rsid w:val="00364570"/>
    <w:rsid w:val="003647CB"/>
    <w:rsid w:val="00364A55"/>
    <w:rsid w:val="00364B0A"/>
    <w:rsid w:val="00364BEF"/>
    <w:rsid w:val="0036503D"/>
    <w:rsid w:val="00365173"/>
    <w:rsid w:val="00365410"/>
    <w:rsid w:val="003654A7"/>
    <w:rsid w:val="0036554C"/>
    <w:rsid w:val="00365653"/>
    <w:rsid w:val="003657CE"/>
    <w:rsid w:val="00365B61"/>
    <w:rsid w:val="00365C77"/>
    <w:rsid w:val="00365DF3"/>
    <w:rsid w:val="00365EA1"/>
    <w:rsid w:val="00365EFF"/>
    <w:rsid w:val="0036606E"/>
    <w:rsid w:val="0036621C"/>
    <w:rsid w:val="00366308"/>
    <w:rsid w:val="0036659A"/>
    <w:rsid w:val="003666D5"/>
    <w:rsid w:val="00366A49"/>
    <w:rsid w:val="00366E23"/>
    <w:rsid w:val="00366E54"/>
    <w:rsid w:val="003673B4"/>
    <w:rsid w:val="0036746A"/>
    <w:rsid w:val="003677B4"/>
    <w:rsid w:val="00367857"/>
    <w:rsid w:val="00367929"/>
    <w:rsid w:val="003679BC"/>
    <w:rsid w:val="003679C2"/>
    <w:rsid w:val="00367A78"/>
    <w:rsid w:val="00367BC1"/>
    <w:rsid w:val="00367D32"/>
    <w:rsid w:val="00367D39"/>
    <w:rsid w:val="00367F95"/>
    <w:rsid w:val="00370255"/>
    <w:rsid w:val="003702C6"/>
    <w:rsid w:val="003702F8"/>
    <w:rsid w:val="003704B4"/>
    <w:rsid w:val="00370584"/>
    <w:rsid w:val="00370AA9"/>
    <w:rsid w:val="00370BD1"/>
    <w:rsid w:val="00370EE4"/>
    <w:rsid w:val="00370EFB"/>
    <w:rsid w:val="00370F4D"/>
    <w:rsid w:val="00370FA7"/>
    <w:rsid w:val="003711DF"/>
    <w:rsid w:val="0037164B"/>
    <w:rsid w:val="003716E8"/>
    <w:rsid w:val="00371960"/>
    <w:rsid w:val="00371AE8"/>
    <w:rsid w:val="00371C26"/>
    <w:rsid w:val="00371DE6"/>
    <w:rsid w:val="00371E20"/>
    <w:rsid w:val="00371EBA"/>
    <w:rsid w:val="00371EEC"/>
    <w:rsid w:val="0037208E"/>
    <w:rsid w:val="0037217C"/>
    <w:rsid w:val="00372309"/>
    <w:rsid w:val="00372388"/>
    <w:rsid w:val="003724D8"/>
    <w:rsid w:val="00372643"/>
    <w:rsid w:val="00372758"/>
    <w:rsid w:val="00372896"/>
    <w:rsid w:val="00372A3A"/>
    <w:rsid w:val="00372A51"/>
    <w:rsid w:val="00372C29"/>
    <w:rsid w:val="00372F8A"/>
    <w:rsid w:val="00373053"/>
    <w:rsid w:val="00373152"/>
    <w:rsid w:val="003731D0"/>
    <w:rsid w:val="00373201"/>
    <w:rsid w:val="0037329F"/>
    <w:rsid w:val="00373607"/>
    <w:rsid w:val="003736D1"/>
    <w:rsid w:val="003738B0"/>
    <w:rsid w:val="00373AF5"/>
    <w:rsid w:val="00373B0F"/>
    <w:rsid w:val="00373B97"/>
    <w:rsid w:val="00373E00"/>
    <w:rsid w:val="003742C2"/>
    <w:rsid w:val="003742F6"/>
    <w:rsid w:val="0037443C"/>
    <w:rsid w:val="00374773"/>
    <w:rsid w:val="0037488C"/>
    <w:rsid w:val="00374890"/>
    <w:rsid w:val="00374B87"/>
    <w:rsid w:val="00374C6E"/>
    <w:rsid w:val="00374D48"/>
    <w:rsid w:val="00374DCF"/>
    <w:rsid w:val="00374FAA"/>
    <w:rsid w:val="00375078"/>
    <w:rsid w:val="00375357"/>
    <w:rsid w:val="00375AB1"/>
    <w:rsid w:val="00375C71"/>
    <w:rsid w:val="00375D06"/>
    <w:rsid w:val="00375F5C"/>
    <w:rsid w:val="003760CD"/>
    <w:rsid w:val="00376100"/>
    <w:rsid w:val="00376451"/>
    <w:rsid w:val="003765A4"/>
    <w:rsid w:val="003765D7"/>
    <w:rsid w:val="00376958"/>
    <w:rsid w:val="00376A7F"/>
    <w:rsid w:val="00376AEF"/>
    <w:rsid w:val="00376B84"/>
    <w:rsid w:val="00376D41"/>
    <w:rsid w:val="00376D85"/>
    <w:rsid w:val="00376F4B"/>
    <w:rsid w:val="00377300"/>
    <w:rsid w:val="003773A1"/>
    <w:rsid w:val="00377415"/>
    <w:rsid w:val="00377620"/>
    <w:rsid w:val="003776DD"/>
    <w:rsid w:val="003777FF"/>
    <w:rsid w:val="00377882"/>
    <w:rsid w:val="00377A26"/>
    <w:rsid w:val="00377BD0"/>
    <w:rsid w:val="00377CE7"/>
    <w:rsid w:val="00377D2A"/>
    <w:rsid w:val="00377D76"/>
    <w:rsid w:val="00380096"/>
    <w:rsid w:val="003802C2"/>
    <w:rsid w:val="003803E5"/>
    <w:rsid w:val="00380439"/>
    <w:rsid w:val="0038045E"/>
    <w:rsid w:val="003804F1"/>
    <w:rsid w:val="0038055C"/>
    <w:rsid w:val="0038071B"/>
    <w:rsid w:val="00380C93"/>
    <w:rsid w:val="00381081"/>
    <w:rsid w:val="00381158"/>
    <w:rsid w:val="003811AF"/>
    <w:rsid w:val="003811F3"/>
    <w:rsid w:val="00381610"/>
    <w:rsid w:val="00381658"/>
    <w:rsid w:val="00381C36"/>
    <w:rsid w:val="00381DA8"/>
    <w:rsid w:val="00381DED"/>
    <w:rsid w:val="00381DEE"/>
    <w:rsid w:val="00381E48"/>
    <w:rsid w:val="00381E70"/>
    <w:rsid w:val="00381ED2"/>
    <w:rsid w:val="00381FCB"/>
    <w:rsid w:val="0038204C"/>
    <w:rsid w:val="003820D1"/>
    <w:rsid w:val="003822E3"/>
    <w:rsid w:val="0038244C"/>
    <w:rsid w:val="00382469"/>
    <w:rsid w:val="0038250D"/>
    <w:rsid w:val="00382987"/>
    <w:rsid w:val="003829F1"/>
    <w:rsid w:val="00382A2B"/>
    <w:rsid w:val="00382A2F"/>
    <w:rsid w:val="00382C58"/>
    <w:rsid w:val="00382E60"/>
    <w:rsid w:val="00382F01"/>
    <w:rsid w:val="003830DA"/>
    <w:rsid w:val="0038317C"/>
    <w:rsid w:val="003832F2"/>
    <w:rsid w:val="0038362E"/>
    <w:rsid w:val="003836C9"/>
    <w:rsid w:val="00383730"/>
    <w:rsid w:val="00383790"/>
    <w:rsid w:val="003837DE"/>
    <w:rsid w:val="00383F64"/>
    <w:rsid w:val="003841D7"/>
    <w:rsid w:val="003841E2"/>
    <w:rsid w:val="0038430B"/>
    <w:rsid w:val="0038454F"/>
    <w:rsid w:val="00384711"/>
    <w:rsid w:val="00384EDC"/>
    <w:rsid w:val="00385121"/>
    <w:rsid w:val="00385335"/>
    <w:rsid w:val="00385494"/>
    <w:rsid w:val="0038597E"/>
    <w:rsid w:val="003859D3"/>
    <w:rsid w:val="00385A7E"/>
    <w:rsid w:val="00385B57"/>
    <w:rsid w:val="00385CDA"/>
    <w:rsid w:val="00385CF8"/>
    <w:rsid w:val="00385D11"/>
    <w:rsid w:val="00386077"/>
    <w:rsid w:val="0038610C"/>
    <w:rsid w:val="00386130"/>
    <w:rsid w:val="00386181"/>
    <w:rsid w:val="003863C1"/>
    <w:rsid w:val="00386688"/>
    <w:rsid w:val="003867A9"/>
    <w:rsid w:val="00386960"/>
    <w:rsid w:val="003869C0"/>
    <w:rsid w:val="00386A63"/>
    <w:rsid w:val="00386C45"/>
    <w:rsid w:val="00386CDF"/>
    <w:rsid w:val="00386F30"/>
    <w:rsid w:val="0038700F"/>
    <w:rsid w:val="00387404"/>
    <w:rsid w:val="003875EB"/>
    <w:rsid w:val="00387608"/>
    <w:rsid w:val="003879B6"/>
    <w:rsid w:val="00387AFB"/>
    <w:rsid w:val="00387B1A"/>
    <w:rsid w:val="00387E86"/>
    <w:rsid w:val="00390043"/>
    <w:rsid w:val="0039017A"/>
    <w:rsid w:val="003901EE"/>
    <w:rsid w:val="0039023B"/>
    <w:rsid w:val="00390633"/>
    <w:rsid w:val="003908CE"/>
    <w:rsid w:val="00390A5C"/>
    <w:rsid w:val="00390B18"/>
    <w:rsid w:val="00390E84"/>
    <w:rsid w:val="00390EA8"/>
    <w:rsid w:val="00391240"/>
    <w:rsid w:val="003917FE"/>
    <w:rsid w:val="0039190E"/>
    <w:rsid w:val="00391A4C"/>
    <w:rsid w:val="00391D88"/>
    <w:rsid w:val="00392090"/>
    <w:rsid w:val="00392385"/>
    <w:rsid w:val="0039239C"/>
    <w:rsid w:val="003923C1"/>
    <w:rsid w:val="00392583"/>
    <w:rsid w:val="00392895"/>
    <w:rsid w:val="00392C42"/>
    <w:rsid w:val="00392C99"/>
    <w:rsid w:val="00392D78"/>
    <w:rsid w:val="00393026"/>
    <w:rsid w:val="00393125"/>
    <w:rsid w:val="00393259"/>
    <w:rsid w:val="0039362D"/>
    <w:rsid w:val="00393826"/>
    <w:rsid w:val="00393B6C"/>
    <w:rsid w:val="0039410F"/>
    <w:rsid w:val="00394601"/>
    <w:rsid w:val="00394603"/>
    <w:rsid w:val="00394862"/>
    <w:rsid w:val="00394930"/>
    <w:rsid w:val="00394C79"/>
    <w:rsid w:val="00394CB2"/>
    <w:rsid w:val="00394D78"/>
    <w:rsid w:val="00394E78"/>
    <w:rsid w:val="003950CC"/>
    <w:rsid w:val="003953D4"/>
    <w:rsid w:val="00395746"/>
    <w:rsid w:val="003957AE"/>
    <w:rsid w:val="00395833"/>
    <w:rsid w:val="00395BC0"/>
    <w:rsid w:val="00395BDE"/>
    <w:rsid w:val="00395C33"/>
    <w:rsid w:val="00395D22"/>
    <w:rsid w:val="00395D8E"/>
    <w:rsid w:val="00395DD0"/>
    <w:rsid w:val="003961AC"/>
    <w:rsid w:val="00396335"/>
    <w:rsid w:val="003963E7"/>
    <w:rsid w:val="00396439"/>
    <w:rsid w:val="00396575"/>
    <w:rsid w:val="00396797"/>
    <w:rsid w:val="00396967"/>
    <w:rsid w:val="00396B99"/>
    <w:rsid w:val="00397095"/>
    <w:rsid w:val="003975AC"/>
    <w:rsid w:val="00397738"/>
    <w:rsid w:val="00397E2B"/>
    <w:rsid w:val="0039B513"/>
    <w:rsid w:val="003A01A3"/>
    <w:rsid w:val="003A021B"/>
    <w:rsid w:val="003A0359"/>
    <w:rsid w:val="003A04B9"/>
    <w:rsid w:val="003A0726"/>
    <w:rsid w:val="003A0861"/>
    <w:rsid w:val="003A0B30"/>
    <w:rsid w:val="003A0D2C"/>
    <w:rsid w:val="003A0EEF"/>
    <w:rsid w:val="003A1060"/>
    <w:rsid w:val="003A1073"/>
    <w:rsid w:val="003A11C7"/>
    <w:rsid w:val="003A11F5"/>
    <w:rsid w:val="003A12EE"/>
    <w:rsid w:val="003A135D"/>
    <w:rsid w:val="003A169D"/>
    <w:rsid w:val="003A1702"/>
    <w:rsid w:val="003A194D"/>
    <w:rsid w:val="003A1A3F"/>
    <w:rsid w:val="003A1AE1"/>
    <w:rsid w:val="003A1AFB"/>
    <w:rsid w:val="003A1CA5"/>
    <w:rsid w:val="003A1D04"/>
    <w:rsid w:val="003A1D68"/>
    <w:rsid w:val="003A1E6E"/>
    <w:rsid w:val="003A1E92"/>
    <w:rsid w:val="003A1FD6"/>
    <w:rsid w:val="003A2243"/>
    <w:rsid w:val="003A23C5"/>
    <w:rsid w:val="003A2401"/>
    <w:rsid w:val="003A2490"/>
    <w:rsid w:val="003A24F3"/>
    <w:rsid w:val="003A26EC"/>
    <w:rsid w:val="003A2D6C"/>
    <w:rsid w:val="003A2DDD"/>
    <w:rsid w:val="003A2E1B"/>
    <w:rsid w:val="003A2E43"/>
    <w:rsid w:val="003A2EB1"/>
    <w:rsid w:val="003A2F25"/>
    <w:rsid w:val="003A3132"/>
    <w:rsid w:val="003A31E6"/>
    <w:rsid w:val="003A32D0"/>
    <w:rsid w:val="003A34A2"/>
    <w:rsid w:val="003A3B26"/>
    <w:rsid w:val="003A3B2E"/>
    <w:rsid w:val="003A3C5A"/>
    <w:rsid w:val="003A3C85"/>
    <w:rsid w:val="003A401E"/>
    <w:rsid w:val="003A416E"/>
    <w:rsid w:val="003A41CA"/>
    <w:rsid w:val="003A41E5"/>
    <w:rsid w:val="003A4220"/>
    <w:rsid w:val="003A4231"/>
    <w:rsid w:val="003A45E0"/>
    <w:rsid w:val="003A48F8"/>
    <w:rsid w:val="003A4938"/>
    <w:rsid w:val="003A49C3"/>
    <w:rsid w:val="003A4ADC"/>
    <w:rsid w:val="003A4B5E"/>
    <w:rsid w:val="003A4F1D"/>
    <w:rsid w:val="003A5161"/>
    <w:rsid w:val="003A517C"/>
    <w:rsid w:val="003A53BA"/>
    <w:rsid w:val="003A5411"/>
    <w:rsid w:val="003A5482"/>
    <w:rsid w:val="003A54DD"/>
    <w:rsid w:val="003A56AE"/>
    <w:rsid w:val="003A5733"/>
    <w:rsid w:val="003A577C"/>
    <w:rsid w:val="003A57C9"/>
    <w:rsid w:val="003A581B"/>
    <w:rsid w:val="003A5881"/>
    <w:rsid w:val="003A58E3"/>
    <w:rsid w:val="003A5A55"/>
    <w:rsid w:val="003A5B92"/>
    <w:rsid w:val="003A5C37"/>
    <w:rsid w:val="003A5C4C"/>
    <w:rsid w:val="003A5D0E"/>
    <w:rsid w:val="003A5E63"/>
    <w:rsid w:val="003A5ECD"/>
    <w:rsid w:val="003A5FBB"/>
    <w:rsid w:val="003A60AE"/>
    <w:rsid w:val="003A621F"/>
    <w:rsid w:val="003A62D5"/>
    <w:rsid w:val="003A63AF"/>
    <w:rsid w:val="003A6423"/>
    <w:rsid w:val="003A65EB"/>
    <w:rsid w:val="003A6892"/>
    <w:rsid w:val="003A6B8E"/>
    <w:rsid w:val="003A6F71"/>
    <w:rsid w:val="003A71F8"/>
    <w:rsid w:val="003A76DD"/>
    <w:rsid w:val="003A76EB"/>
    <w:rsid w:val="003A7787"/>
    <w:rsid w:val="003A7D9E"/>
    <w:rsid w:val="003A7DD0"/>
    <w:rsid w:val="003A7E0E"/>
    <w:rsid w:val="003A7EFE"/>
    <w:rsid w:val="003A7FD9"/>
    <w:rsid w:val="003B01DA"/>
    <w:rsid w:val="003B01FA"/>
    <w:rsid w:val="003B029C"/>
    <w:rsid w:val="003B0409"/>
    <w:rsid w:val="003B0504"/>
    <w:rsid w:val="003B0512"/>
    <w:rsid w:val="003B058B"/>
    <w:rsid w:val="003B05EC"/>
    <w:rsid w:val="003B0773"/>
    <w:rsid w:val="003B087A"/>
    <w:rsid w:val="003B0AE4"/>
    <w:rsid w:val="003B0BA1"/>
    <w:rsid w:val="003B0D5D"/>
    <w:rsid w:val="003B0DC1"/>
    <w:rsid w:val="003B0E99"/>
    <w:rsid w:val="003B1001"/>
    <w:rsid w:val="003B1017"/>
    <w:rsid w:val="003B1019"/>
    <w:rsid w:val="003B1154"/>
    <w:rsid w:val="003B11FD"/>
    <w:rsid w:val="003B123D"/>
    <w:rsid w:val="003B165A"/>
    <w:rsid w:val="003B1741"/>
    <w:rsid w:val="003B1749"/>
    <w:rsid w:val="003B18A4"/>
    <w:rsid w:val="003B1908"/>
    <w:rsid w:val="003B1A0C"/>
    <w:rsid w:val="003B1B61"/>
    <w:rsid w:val="003B1CC0"/>
    <w:rsid w:val="003B1CDF"/>
    <w:rsid w:val="003B1E13"/>
    <w:rsid w:val="003B1F21"/>
    <w:rsid w:val="003B2173"/>
    <w:rsid w:val="003B2257"/>
    <w:rsid w:val="003B2328"/>
    <w:rsid w:val="003B234F"/>
    <w:rsid w:val="003B2555"/>
    <w:rsid w:val="003B268F"/>
    <w:rsid w:val="003B2D08"/>
    <w:rsid w:val="003B2D64"/>
    <w:rsid w:val="003B2EA2"/>
    <w:rsid w:val="003B2F44"/>
    <w:rsid w:val="003B30D3"/>
    <w:rsid w:val="003B30F6"/>
    <w:rsid w:val="003B34F7"/>
    <w:rsid w:val="003B3938"/>
    <w:rsid w:val="003B39E5"/>
    <w:rsid w:val="003B3AF4"/>
    <w:rsid w:val="003B3B27"/>
    <w:rsid w:val="003B3C06"/>
    <w:rsid w:val="003B4161"/>
    <w:rsid w:val="003B4185"/>
    <w:rsid w:val="003B430F"/>
    <w:rsid w:val="003B44FE"/>
    <w:rsid w:val="003B490B"/>
    <w:rsid w:val="003B4B11"/>
    <w:rsid w:val="003B4B70"/>
    <w:rsid w:val="003B4C46"/>
    <w:rsid w:val="003B4D73"/>
    <w:rsid w:val="003B519C"/>
    <w:rsid w:val="003B51A5"/>
    <w:rsid w:val="003B5360"/>
    <w:rsid w:val="003B5506"/>
    <w:rsid w:val="003B5565"/>
    <w:rsid w:val="003B57B4"/>
    <w:rsid w:val="003B59EA"/>
    <w:rsid w:val="003B5B08"/>
    <w:rsid w:val="003B5D38"/>
    <w:rsid w:val="003B6080"/>
    <w:rsid w:val="003B60B6"/>
    <w:rsid w:val="003B618B"/>
    <w:rsid w:val="003B6591"/>
    <w:rsid w:val="003B69DC"/>
    <w:rsid w:val="003B6AEB"/>
    <w:rsid w:val="003B6B9F"/>
    <w:rsid w:val="003B6BA0"/>
    <w:rsid w:val="003B6BA7"/>
    <w:rsid w:val="003B6E71"/>
    <w:rsid w:val="003B6E8A"/>
    <w:rsid w:val="003B6F1D"/>
    <w:rsid w:val="003B6F56"/>
    <w:rsid w:val="003B7085"/>
    <w:rsid w:val="003B7098"/>
    <w:rsid w:val="003B725F"/>
    <w:rsid w:val="003B72D3"/>
    <w:rsid w:val="003B7659"/>
    <w:rsid w:val="003B7744"/>
    <w:rsid w:val="003B7AC8"/>
    <w:rsid w:val="003B7B13"/>
    <w:rsid w:val="003B7C64"/>
    <w:rsid w:val="003C0241"/>
    <w:rsid w:val="003C024F"/>
    <w:rsid w:val="003C035D"/>
    <w:rsid w:val="003C07F8"/>
    <w:rsid w:val="003C086A"/>
    <w:rsid w:val="003C0AB1"/>
    <w:rsid w:val="003C0B30"/>
    <w:rsid w:val="003C0B84"/>
    <w:rsid w:val="003C0D79"/>
    <w:rsid w:val="003C0EC9"/>
    <w:rsid w:val="003C0F7E"/>
    <w:rsid w:val="003C1046"/>
    <w:rsid w:val="003C11AE"/>
    <w:rsid w:val="003C121C"/>
    <w:rsid w:val="003C12FC"/>
    <w:rsid w:val="003C1306"/>
    <w:rsid w:val="003C14B7"/>
    <w:rsid w:val="003C173F"/>
    <w:rsid w:val="003C1850"/>
    <w:rsid w:val="003C19AC"/>
    <w:rsid w:val="003C1BF8"/>
    <w:rsid w:val="003C1F27"/>
    <w:rsid w:val="003C215B"/>
    <w:rsid w:val="003C2390"/>
    <w:rsid w:val="003C2855"/>
    <w:rsid w:val="003C2A7B"/>
    <w:rsid w:val="003C2A9D"/>
    <w:rsid w:val="003C2BBE"/>
    <w:rsid w:val="003C2BC3"/>
    <w:rsid w:val="003C2BDD"/>
    <w:rsid w:val="003C2CAB"/>
    <w:rsid w:val="003C2D47"/>
    <w:rsid w:val="003C2D64"/>
    <w:rsid w:val="003C2DA9"/>
    <w:rsid w:val="003C2E11"/>
    <w:rsid w:val="003C3209"/>
    <w:rsid w:val="003C37C4"/>
    <w:rsid w:val="003C3B38"/>
    <w:rsid w:val="003C3D37"/>
    <w:rsid w:val="003C3D56"/>
    <w:rsid w:val="003C3DA3"/>
    <w:rsid w:val="003C3E48"/>
    <w:rsid w:val="003C4016"/>
    <w:rsid w:val="003C4068"/>
    <w:rsid w:val="003C4B7F"/>
    <w:rsid w:val="003C4BD1"/>
    <w:rsid w:val="003C50FD"/>
    <w:rsid w:val="003C5760"/>
    <w:rsid w:val="003C5BA3"/>
    <w:rsid w:val="003C5D5C"/>
    <w:rsid w:val="003C5DC9"/>
    <w:rsid w:val="003C5EEC"/>
    <w:rsid w:val="003C61FB"/>
    <w:rsid w:val="003C6276"/>
    <w:rsid w:val="003C68C0"/>
    <w:rsid w:val="003C68E9"/>
    <w:rsid w:val="003C6B0B"/>
    <w:rsid w:val="003C6D94"/>
    <w:rsid w:val="003C6F1B"/>
    <w:rsid w:val="003C703B"/>
    <w:rsid w:val="003C7141"/>
    <w:rsid w:val="003C7169"/>
    <w:rsid w:val="003C73AA"/>
    <w:rsid w:val="003C746F"/>
    <w:rsid w:val="003C74CE"/>
    <w:rsid w:val="003C750F"/>
    <w:rsid w:val="003C7655"/>
    <w:rsid w:val="003C76D9"/>
    <w:rsid w:val="003C77C3"/>
    <w:rsid w:val="003C7882"/>
    <w:rsid w:val="003C78D5"/>
    <w:rsid w:val="003C7A2C"/>
    <w:rsid w:val="003C7AA8"/>
    <w:rsid w:val="003C7AD4"/>
    <w:rsid w:val="003C7E45"/>
    <w:rsid w:val="003C7F6C"/>
    <w:rsid w:val="003CF594"/>
    <w:rsid w:val="003D0049"/>
    <w:rsid w:val="003D0091"/>
    <w:rsid w:val="003D0515"/>
    <w:rsid w:val="003D0626"/>
    <w:rsid w:val="003D069A"/>
    <w:rsid w:val="003D0766"/>
    <w:rsid w:val="003D08A7"/>
    <w:rsid w:val="003D0AD2"/>
    <w:rsid w:val="003D0BAC"/>
    <w:rsid w:val="003D0C58"/>
    <w:rsid w:val="003D0D26"/>
    <w:rsid w:val="003D1199"/>
    <w:rsid w:val="003D13AC"/>
    <w:rsid w:val="003D142C"/>
    <w:rsid w:val="003D17AA"/>
    <w:rsid w:val="003D1D06"/>
    <w:rsid w:val="003D1D3B"/>
    <w:rsid w:val="003D200C"/>
    <w:rsid w:val="003D21F6"/>
    <w:rsid w:val="003D2217"/>
    <w:rsid w:val="003D2270"/>
    <w:rsid w:val="003D23B3"/>
    <w:rsid w:val="003D2762"/>
    <w:rsid w:val="003D2982"/>
    <w:rsid w:val="003D2B78"/>
    <w:rsid w:val="003D2DAB"/>
    <w:rsid w:val="003D2DF4"/>
    <w:rsid w:val="003D3182"/>
    <w:rsid w:val="003D32B6"/>
    <w:rsid w:val="003D32D1"/>
    <w:rsid w:val="003D330D"/>
    <w:rsid w:val="003D3393"/>
    <w:rsid w:val="003D33CB"/>
    <w:rsid w:val="003D3587"/>
    <w:rsid w:val="003D3756"/>
    <w:rsid w:val="003D3B0A"/>
    <w:rsid w:val="003D3FBF"/>
    <w:rsid w:val="003D4071"/>
    <w:rsid w:val="003D4144"/>
    <w:rsid w:val="003D424A"/>
    <w:rsid w:val="003D426F"/>
    <w:rsid w:val="003D44AD"/>
    <w:rsid w:val="003D47C0"/>
    <w:rsid w:val="003D49D2"/>
    <w:rsid w:val="003D4A86"/>
    <w:rsid w:val="003D4D17"/>
    <w:rsid w:val="003D4E6F"/>
    <w:rsid w:val="003D5065"/>
    <w:rsid w:val="003D5217"/>
    <w:rsid w:val="003D5259"/>
    <w:rsid w:val="003D549E"/>
    <w:rsid w:val="003D54E7"/>
    <w:rsid w:val="003D5567"/>
    <w:rsid w:val="003D5659"/>
    <w:rsid w:val="003D56D9"/>
    <w:rsid w:val="003D5A0E"/>
    <w:rsid w:val="003D5B0F"/>
    <w:rsid w:val="003D5C18"/>
    <w:rsid w:val="003D5D13"/>
    <w:rsid w:val="003D5D74"/>
    <w:rsid w:val="003D5F20"/>
    <w:rsid w:val="003D64CB"/>
    <w:rsid w:val="003D6529"/>
    <w:rsid w:val="003D6640"/>
    <w:rsid w:val="003D66F6"/>
    <w:rsid w:val="003D6829"/>
    <w:rsid w:val="003D6A07"/>
    <w:rsid w:val="003D6A66"/>
    <w:rsid w:val="003D6AC8"/>
    <w:rsid w:val="003D6CA9"/>
    <w:rsid w:val="003D6D00"/>
    <w:rsid w:val="003D6DE0"/>
    <w:rsid w:val="003D6E97"/>
    <w:rsid w:val="003D6F1B"/>
    <w:rsid w:val="003D6F2F"/>
    <w:rsid w:val="003D6F6F"/>
    <w:rsid w:val="003D736A"/>
    <w:rsid w:val="003D73FB"/>
    <w:rsid w:val="003D74DA"/>
    <w:rsid w:val="003D75F5"/>
    <w:rsid w:val="003D783E"/>
    <w:rsid w:val="003D7935"/>
    <w:rsid w:val="003D7A60"/>
    <w:rsid w:val="003D7ABD"/>
    <w:rsid w:val="003D7C87"/>
    <w:rsid w:val="003D7CAE"/>
    <w:rsid w:val="003D7D8E"/>
    <w:rsid w:val="003D7E31"/>
    <w:rsid w:val="003D7E63"/>
    <w:rsid w:val="003E0082"/>
    <w:rsid w:val="003E0212"/>
    <w:rsid w:val="003E034F"/>
    <w:rsid w:val="003E0372"/>
    <w:rsid w:val="003E0564"/>
    <w:rsid w:val="003E058D"/>
    <w:rsid w:val="003E0908"/>
    <w:rsid w:val="003E0ABD"/>
    <w:rsid w:val="003E0D12"/>
    <w:rsid w:val="003E103F"/>
    <w:rsid w:val="003E1058"/>
    <w:rsid w:val="003E1060"/>
    <w:rsid w:val="003E11F5"/>
    <w:rsid w:val="003E121A"/>
    <w:rsid w:val="003E1308"/>
    <w:rsid w:val="003E130F"/>
    <w:rsid w:val="003E14E6"/>
    <w:rsid w:val="003E181B"/>
    <w:rsid w:val="003E18EC"/>
    <w:rsid w:val="003E1BB7"/>
    <w:rsid w:val="003E1C9C"/>
    <w:rsid w:val="003E1CFB"/>
    <w:rsid w:val="003E1D64"/>
    <w:rsid w:val="003E1E06"/>
    <w:rsid w:val="003E1F0C"/>
    <w:rsid w:val="003E213C"/>
    <w:rsid w:val="003E24F4"/>
    <w:rsid w:val="003E28C9"/>
    <w:rsid w:val="003E2A29"/>
    <w:rsid w:val="003E2BB3"/>
    <w:rsid w:val="003E2BB8"/>
    <w:rsid w:val="003E3027"/>
    <w:rsid w:val="003E3102"/>
    <w:rsid w:val="003E3114"/>
    <w:rsid w:val="003E3499"/>
    <w:rsid w:val="003E368F"/>
    <w:rsid w:val="003E377C"/>
    <w:rsid w:val="003E39AD"/>
    <w:rsid w:val="003E3A07"/>
    <w:rsid w:val="003E3BD3"/>
    <w:rsid w:val="003E3C12"/>
    <w:rsid w:val="003E3D66"/>
    <w:rsid w:val="003E3EB9"/>
    <w:rsid w:val="003E3EDC"/>
    <w:rsid w:val="003E3F74"/>
    <w:rsid w:val="003E4456"/>
    <w:rsid w:val="003E4599"/>
    <w:rsid w:val="003E4653"/>
    <w:rsid w:val="003E46CE"/>
    <w:rsid w:val="003E4848"/>
    <w:rsid w:val="003E488E"/>
    <w:rsid w:val="003E490C"/>
    <w:rsid w:val="003E4B91"/>
    <w:rsid w:val="003E4B95"/>
    <w:rsid w:val="003E4C4D"/>
    <w:rsid w:val="003E4CBE"/>
    <w:rsid w:val="003E4E08"/>
    <w:rsid w:val="003E52CB"/>
    <w:rsid w:val="003E54A6"/>
    <w:rsid w:val="003E556D"/>
    <w:rsid w:val="003E56A6"/>
    <w:rsid w:val="003E5BB5"/>
    <w:rsid w:val="003E5D39"/>
    <w:rsid w:val="003E625F"/>
    <w:rsid w:val="003E63F6"/>
    <w:rsid w:val="003E6504"/>
    <w:rsid w:val="003E6506"/>
    <w:rsid w:val="003E6949"/>
    <w:rsid w:val="003E69E5"/>
    <w:rsid w:val="003E6A0B"/>
    <w:rsid w:val="003E6AC2"/>
    <w:rsid w:val="003E6B03"/>
    <w:rsid w:val="003E6E43"/>
    <w:rsid w:val="003E6E4A"/>
    <w:rsid w:val="003E6E5A"/>
    <w:rsid w:val="003E6F8B"/>
    <w:rsid w:val="003E7136"/>
    <w:rsid w:val="003E7463"/>
    <w:rsid w:val="003E75D5"/>
    <w:rsid w:val="003E75F2"/>
    <w:rsid w:val="003E7798"/>
    <w:rsid w:val="003E7883"/>
    <w:rsid w:val="003E7997"/>
    <w:rsid w:val="003E7D21"/>
    <w:rsid w:val="003E7EC4"/>
    <w:rsid w:val="003E7EC8"/>
    <w:rsid w:val="003F0120"/>
    <w:rsid w:val="003F03C4"/>
    <w:rsid w:val="003F068C"/>
    <w:rsid w:val="003F076E"/>
    <w:rsid w:val="003F0783"/>
    <w:rsid w:val="003F0841"/>
    <w:rsid w:val="003F092B"/>
    <w:rsid w:val="003F0AF2"/>
    <w:rsid w:val="003F0B33"/>
    <w:rsid w:val="003F0B4C"/>
    <w:rsid w:val="003F1000"/>
    <w:rsid w:val="003F10A7"/>
    <w:rsid w:val="003F114D"/>
    <w:rsid w:val="003F15A5"/>
    <w:rsid w:val="003F1802"/>
    <w:rsid w:val="003F1830"/>
    <w:rsid w:val="003F1858"/>
    <w:rsid w:val="003F1882"/>
    <w:rsid w:val="003F1A48"/>
    <w:rsid w:val="003F1BFF"/>
    <w:rsid w:val="003F1C30"/>
    <w:rsid w:val="003F1CE3"/>
    <w:rsid w:val="003F1F8C"/>
    <w:rsid w:val="003F2054"/>
    <w:rsid w:val="003F23BA"/>
    <w:rsid w:val="003F23C0"/>
    <w:rsid w:val="003F2434"/>
    <w:rsid w:val="003F251D"/>
    <w:rsid w:val="003F25D4"/>
    <w:rsid w:val="003F2890"/>
    <w:rsid w:val="003F2A9D"/>
    <w:rsid w:val="003F2AA9"/>
    <w:rsid w:val="003F2B61"/>
    <w:rsid w:val="003F2EBC"/>
    <w:rsid w:val="003F2EF5"/>
    <w:rsid w:val="003F3227"/>
    <w:rsid w:val="003F32CE"/>
    <w:rsid w:val="003F3704"/>
    <w:rsid w:val="003F38A5"/>
    <w:rsid w:val="003F3B41"/>
    <w:rsid w:val="003F3E76"/>
    <w:rsid w:val="003F3EA0"/>
    <w:rsid w:val="003F4089"/>
    <w:rsid w:val="003F413B"/>
    <w:rsid w:val="003F42D8"/>
    <w:rsid w:val="003F42DE"/>
    <w:rsid w:val="003F4617"/>
    <w:rsid w:val="003F4619"/>
    <w:rsid w:val="003F489C"/>
    <w:rsid w:val="003F4AFD"/>
    <w:rsid w:val="003F4B2A"/>
    <w:rsid w:val="003F4C19"/>
    <w:rsid w:val="003F4C3F"/>
    <w:rsid w:val="003F4C6F"/>
    <w:rsid w:val="003F4D28"/>
    <w:rsid w:val="003F4D6E"/>
    <w:rsid w:val="003F4F26"/>
    <w:rsid w:val="003F4FB6"/>
    <w:rsid w:val="003F5112"/>
    <w:rsid w:val="003F5167"/>
    <w:rsid w:val="003F5267"/>
    <w:rsid w:val="003F5408"/>
    <w:rsid w:val="003F5958"/>
    <w:rsid w:val="003F5D17"/>
    <w:rsid w:val="003F5D85"/>
    <w:rsid w:val="003F5D90"/>
    <w:rsid w:val="003F5E20"/>
    <w:rsid w:val="003F6093"/>
    <w:rsid w:val="003F6171"/>
    <w:rsid w:val="003F62C7"/>
    <w:rsid w:val="003F6622"/>
    <w:rsid w:val="003F664C"/>
    <w:rsid w:val="003F6ACC"/>
    <w:rsid w:val="003F6CE6"/>
    <w:rsid w:val="003F6D30"/>
    <w:rsid w:val="003F6D57"/>
    <w:rsid w:val="003F6DCC"/>
    <w:rsid w:val="003F6F3C"/>
    <w:rsid w:val="003F6F4B"/>
    <w:rsid w:val="003F6FAE"/>
    <w:rsid w:val="003F74E3"/>
    <w:rsid w:val="003F77C8"/>
    <w:rsid w:val="003F77F2"/>
    <w:rsid w:val="003F7817"/>
    <w:rsid w:val="003F788E"/>
    <w:rsid w:val="003F7C77"/>
    <w:rsid w:val="003F7E5A"/>
    <w:rsid w:val="003F7F0A"/>
    <w:rsid w:val="004000C3"/>
    <w:rsid w:val="004002AA"/>
    <w:rsid w:val="00400406"/>
    <w:rsid w:val="00400477"/>
    <w:rsid w:val="0040048A"/>
    <w:rsid w:val="00400792"/>
    <w:rsid w:val="004009D5"/>
    <w:rsid w:val="00400B6A"/>
    <w:rsid w:val="00401043"/>
    <w:rsid w:val="004010FE"/>
    <w:rsid w:val="0040129D"/>
    <w:rsid w:val="0040139E"/>
    <w:rsid w:val="00401557"/>
    <w:rsid w:val="004016E4"/>
    <w:rsid w:val="004017D1"/>
    <w:rsid w:val="00401846"/>
    <w:rsid w:val="004018FC"/>
    <w:rsid w:val="00401923"/>
    <w:rsid w:val="00401B52"/>
    <w:rsid w:val="00401B73"/>
    <w:rsid w:val="00401C69"/>
    <w:rsid w:val="00401CD4"/>
    <w:rsid w:val="00401E08"/>
    <w:rsid w:val="00401F22"/>
    <w:rsid w:val="004021A8"/>
    <w:rsid w:val="004021B8"/>
    <w:rsid w:val="004021E1"/>
    <w:rsid w:val="004022AC"/>
    <w:rsid w:val="00402329"/>
    <w:rsid w:val="00402402"/>
    <w:rsid w:val="00402511"/>
    <w:rsid w:val="00402526"/>
    <w:rsid w:val="00402604"/>
    <w:rsid w:val="0040276B"/>
    <w:rsid w:val="00402797"/>
    <w:rsid w:val="0040292B"/>
    <w:rsid w:val="00402B2C"/>
    <w:rsid w:val="00402C6D"/>
    <w:rsid w:val="00402CB5"/>
    <w:rsid w:val="00402DA0"/>
    <w:rsid w:val="0040322C"/>
    <w:rsid w:val="00403266"/>
    <w:rsid w:val="00403410"/>
    <w:rsid w:val="00403677"/>
    <w:rsid w:val="00403912"/>
    <w:rsid w:val="00403957"/>
    <w:rsid w:val="00403BCA"/>
    <w:rsid w:val="00403C81"/>
    <w:rsid w:val="00403E55"/>
    <w:rsid w:val="00403E5C"/>
    <w:rsid w:val="00404053"/>
    <w:rsid w:val="00404141"/>
    <w:rsid w:val="0040441D"/>
    <w:rsid w:val="00404543"/>
    <w:rsid w:val="004045D7"/>
    <w:rsid w:val="004046CD"/>
    <w:rsid w:val="00404B09"/>
    <w:rsid w:val="00404C63"/>
    <w:rsid w:val="00404FA9"/>
    <w:rsid w:val="00405353"/>
    <w:rsid w:val="004053A2"/>
    <w:rsid w:val="004053AD"/>
    <w:rsid w:val="004053B4"/>
    <w:rsid w:val="0040551C"/>
    <w:rsid w:val="00405550"/>
    <w:rsid w:val="004055AE"/>
    <w:rsid w:val="00405665"/>
    <w:rsid w:val="0040588F"/>
    <w:rsid w:val="004058F3"/>
    <w:rsid w:val="00405DC6"/>
    <w:rsid w:val="00405DF7"/>
    <w:rsid w:val="004062C1"/>
    <w:rsid w:val="00406349"/>
    <w:rsid w:val="004063EA"/>
    <w:rsid w:val="00406560"/>
    <w:rsid w:val="0040665A"/>
    <w:rsid w:val="0040690D"/>
    <w:rsid w:val="00406B0F"/>
    <w:rsid w:val="00406BA5"/>
    <w:rsid w:val="00406BC8"/>
    <w:rsid w:val="0040703B"/>
    <w:rsid w:val="00407189"/>
    <w:rsid w:val="00407203"/>
    <w:rsid w:val="00407583"/>
    <w:rsid w:val="004075B8"/>
    <w:rsid w:val="0040774F"/>
    <w:rsid w:val="00407ACF"/>
    <w:rsid w:val="00407E2B"/>
    <w:rsid w:val="0040FBFE"/>
    <w:rsid w:val="00410048"/>
    <w:rsid w:val="004109EF"/>
    <w:rsid w:val="00410A04"/>
    <w:rsid w:val="00410BD9"/>
    <w:rsid w:val="00410C84"/>
    <w:rsid w:val="00410E09"/>
    <w:rsid w:val="0041111C"/>
    <w:rsid w:val="00411314"/>
    <w:rsid w:val="00411441"/>
    <w:rsid w:val="004114A9"/>
    <w:rsid w:val="004114AE"/>
    <w:rsid w:val="004115D5"/>
    <w:rsid w:val="00411645"/>
    <w:rsid w:val="00411733"/>
    <w:rsid w:val="004119A6"/>
    <w:rsid w:val="00411A98"/>
    <w:rsid w:val="00411BD9"/>
    <w:rsid w:val="00411C86"/>
    <w:rsid w:val="00411F5D"/>
    <w:rsid w:val="004121D9"/>
    <w:rsid w:val="004122AD"/>
    <w:rsid w:val="00412305"/>
    <w:rsid w:val="004125B8"/>
    <w:rsid w:val="004126A3"/>
    <w:rsid w:val="0041292E"/>
    <w:rsid w:val="00412B6B"/>
    <w:rsid w:val="00412C84"/>
    <w:rsid w:val="00412E5A"/>
    <w:rsid w:val="00413064"/>
    <w:rsid w:val="0041319D"/>
    <w:rsid w:val="00413277"/>
    <w:rsid w:val="004136A7"/>
    <w:rsid w:val="0041376C"/>
    <w:rsid w:val="004138FD"/>
    <w:rsid w:val="00413914"/>
    <w:rsid w:val="0041394E"/>
    <w:rsid w:val="00413D51"/>
    <w:rsid w:val="00413FF7"/>
    <w:rsid w:val="0041430E"/>
    <w:rsid w:val="004143D6"/>
    <w:rsid w:val="0041441B"/>
    <w:rsid w:val="00414499"/>
    <w:rsid w:val="00414577"/>
    <w:rsid w:val="004145CA"/>
    <w:rsid w:val="00414685"/>
    <w:rsid w:val="004146B7"/>
    <w:rsid w:val="0041485A"/>
    <w:rsid w:val="0041487C"/>
    <w:rsid w:val="00414920"/>
    <w:rsid w:val="00414A2F"/>
    <w:rsid w:val="00414B36"/>
    <w:rsid w:val="00414E47"/>
    <w:rsid w:val="00415010"/>
    <w:rsid w:val="0041509D"/>
    <w:rsid w:val="004150DB"/>
    <w:rsid w:val="0041521E"/>
    <w:rsid w:val="004153BC"/>
    <w:rsid w:val="00415549"/>
    <w:rsid w:val="0041554D"/>
    <w:rsid w:val="0041583C"/>
    <w:rsid w:val="00415947"/>
    <w:rsid w:val="00415BC5"/>
    <w:rsid w:val="00415DFE"/>
    <w:rsid w:val="00415F9C"/>
    <w:rsid w:val="00415FAA"/>
    <w:rsid w:val="00416043"/>
    <w:rsid w:val="0041609C"/>
    <w:rsid w:val="004160EF"/>
    <w:rsid w:val="0041617F"/>
    <w:rsid w:val="00416261"/>
    <w:rsid w:val="004165A8"/>
    <w:rsid w:val="00416828"/>
    <w:rsid w:val="00416B62"/>
    <w:rsid w:val="00416BAA"/>
    <w:rsid w:val="00416C46"/>
    <w:rsid w:val="00416CE2"/>
    <w:rsid w:val="00416D89"/>
    <w:rsid w:val="00416E77"/>
    <w:rsid w:val="00416EC4"/>
    <w:rsid w:val="004173B5"/>
    <w:rsid w:val="00417405"/>
    <w:rsid w:val="0041745E"/>
    <w:rsid w:val="004175E9"/>
    <w:rsid w:val="0041761F"/>
    <w:rsid w:val="0041766B"/>
    <w:rsid w:val="0041775F"/>
    <w:rsid w:val="00417789"/>
    <w:rsid w:val="00417926"/>
    <w:rsid w:val="00417B09"/>
    <w:rsid w:val="00417BFA"/>
    <w:rsid w:val="00417E79"/>
    <w:rsid w:val="00420387"/>
    <w:rsid w:val="00420B60"/>
    <w:rsid w:val="00420C18"/>
    <w:rsid w:val="00421107"/>
    <w:rsid w:val="00421202"/>
    <w:rsid w:val="0042138B"/>
    <w:rsid w:val="00421680"/>
    <w:rsid w:val="004217FB"/>
    <w:rsid w:val="00421B04"/>
    <w:rsid w:val="00421E29"/>
    <w:rsid w:val="00422215"/>
    <w:rsid w:val="004222F5"/>
    <w:rsid w:val="004223E5"/>
    <w:rsid w:val="00422634"/>
    <w:rsid w:val="00422641"/>
    <w:rsid w:val="004228BE"/>
    <w:rsid w:val="004228D3"/>
    <w:rsid w:val="00422AAF"/>
    <w:rsid w:val="00422E08"/>
    <w:rsid w:val="00423042"/>
    <w:rsid w:val="004231B9"/>
    <w:rsid w:val="004231FA"/>
    <w:rsid w:val="00423369"/>
    <w:rsid w:val="00423422"/>
    <w:rsid w:val="00423430"/>
    <w:rsid w:val="004234F5"/>
    <w:rsid w:val="004239B6"/>
    <w:rsid w:val="00423FB6"/>
    <w:rsid w:val="004240BD"/>
    <w:rsid w:val="00424190"/>
    <w:rsid w:val="0042473E"/>
    <w:rsid w:val="00424809"/>
    <w:rsid w:val="0042481E"/>
    <w:rsid w:val="004248DB"/>
    <w:rsid w:val="0042499C"/>
    <w:rsid w:val="004249DE"/>
    <w:rsid w:val="00424AD8"/>
    <w:rsid w:val="00424BB5"/>
    <w:rsid w:val="00424CA0"/>
    <w:rsid w:val="00424D0E"/>
    <w:rsid w:val="004250CE"/>
    <w:rsid w:val="00425240"/>
    <w:rsid w:val="00425299"/>
    <w:rsid w:val="00425516"/>
    <w:rsid w:val="00425659"/>
    <w:rsid w:val="004258BF"/>
    <w:rsid w:val="00425A06"/>
    <w:rsid w:val="00425DEA"/>
    <w:rsid w:val="00426045"/>
    <w:rsid w:val="00426630"/>
    <w:rsid w:val="00426713"/>
    <w:rsid w:val="00426735"/>
    <w:rsid w:val="004267BE"/>
    <w:rsid w:val="004269FB"/>
    <w:rsid w:val="00426C61"/>
    <w:rsid w:val="00427565"/>
    <w:rsid w:val="004275CB"/>
    <w:rsid w:val="004277B1"/>
    <w:rsid w:val="00427856"/>
    <w:rsid w:val="004279DD"/>
    <w:rsid w:val="00427D60"/>
    <w:rsid w:val="00430138"/>
    <w:rsid w:val="004302B4"/>
    <w:rsid w:val="004302F4"/>
    <w:rsid w:val="00430458"/>
    <w:rsid w:val="00430543"/>
    <w:rsid w:val="00430615"/>
    <w:rsid w:val="00430649"/>
    <w:rsid w:val="00430763"/>
    <w:rsid w:val="00430823"/>
    <w:rsid w:val="004309EE"/>
    <w:rsid w:val="00430A4C"/>
    <w:rsid w:val="00430B0A"/>
    <w:rsid w:val="00430D7F"/>
    <w:rsid w:val="00430EC9"/>
    <w:rsid w:val="00430F4A"/>
    <w:rsid w:val="00430FE0"/>
    <w:rsid w:val="00430FE1"/>
    <w:rsid w:val="00431134"/>
    <w:rsid w:val="00431577"/>
    <w:rsid w:val="004316AB"/>
    <w:rsid w:val="004316B1"/>
    <w:rsid w:val="004319B1"/>
    <w:rsid w:val="00431A2F"/>
    <w:rsid w:val="00431B1A"/>
    <w:rsid w:val="00431B60"/>
    <w:rsid w:val="00431C9B"/>
    <w:rsid w:val="00431CE5"/>
    <w:rsid w:val="00431D8A"/>
    <w:rsid w:val="00431DE3"/>
    <w:rsid w:val="00431E45"/>
    <w:rsid w:val="00432049"/>
    <w:rsid w:val="00432276"/>
    <w:rsid w:val="0043228D"/>
    <w:rsid w:val="00432312"/>
    <w:rsid w:val="004323A5"/>
    <w:rsid w:val="0043253A"/>
    <w:rsid w:val="004325F3"/>
    <w:rsid w:val="00432913"/>
    <w:rsid w:val="00432924"/>
    <w:rsid w:val="00432BC6"/>
    <w:rsid w:val="00432BF5"/>
    <w:rsid w:val="00432C43"/>
    <w:rsid w:val="00432CD8"/>
    <w:rsid w:val="00432CE0"/>
    <w:rsid w:val="004330F9"/>
    <w:rsid w:val="004331BD"/>
    <w:rsid w:val="004332F4"/>
    <w:rsid w:val="004333F8"/>
    <w:rsid w:val="00433471"/>
    <w:rsid w:val="0043378C"/>
    <w:rsid w:val="00433BFE"/>
    <w:rsid w:val="00433CA6"/>
    <w:rsid w:val="00434005"/>
    <w:rsid w:val="004340B7"/>
    <w:rsid w:val="00434113"/>
    <w:rsid w:val="00434135"/>
    <w:rsid w:val="004342A8"/>
    <w:rsid w:val="00434573"/>
    <w:rsid w:val="00434B78"/>
    <w:rsid w:val="00434CAA"/>
    <w:rsid w:val="00434D2E"/>
    <w:rsid w:val="00434E93"/>
    <w:rsid w:val="004350AA"/>
    <w:rsid w:val="004350DE"/>
    <w:rsid w:val="00435256"/>
    <w:rsid w:val="004354AA"/>
    <w:rsid w:val="00435701"/>
    <w:rsid w:val="0043581D"/>
    <w:rsid w:val="0043597B"/>
    <w:rsid w:val="00435A9F"/>
    <w:rsid w:val="00435B8A"/>
    <w:rsid w:val="00435C3C"/>
    <w:rsid w:val="00435C55"/>
    <w:rsid w:val="00435E50"/>
    <w:rsid w:val="00435F72"/>
    <w:rsid w:val="00435F8A"/>
    <w:rsid w:val="00436339"/>
    <w:rsid w:val="004363ED"/>
    <w:rsid w:val="00436557"/>
    <w:rsid w:val="00436612"/>
    <w:rsid w:val="004366D7"/>
    <w:rsid w:val="00436703"/>
    <w:rsid w:val="0043698B"/>
    <w:rsid w:val="00436C7E"/>
    <w:rsid w:val="00436DB9"/>
    <w:rsid w:val="00436E29"/>
    <w:rsid w:val="00436F4D"/>
    <w:rsid w:val="00437308"/>
    <w:rsid w:val="0043738F"/>
    <w:rsid w:val="0043756A"/>
    <w:rsid w:val="004376D2"/>
    <w:rsid w:val="004377A5"/>
    <w:rsid w:val="0043781C"/>
    <w:rsid w:val="00437833"/>
    <w:rsid w:val="00437917"/>
    <w:rsid w:val="00437E4C"/>
    <w:rsid w:val="00437FF8"/>
    <w:rsid w:val="004402B2"/>
    <w:rsid w:val="004405F9"/>
    <w:rsid w:val="0044065A"/>
    <w:rsid w:val="0044085E"/>
    <w:rsid w:val="00440872"/>
    <w:rsid w:val="00440BAD"/>
    <w:rsid w:val="00440E05"/>
    <w:rsid w:val="00440F59"/>
    <w:rsid w:val="004410B3"/>
    <w:rsid w:val="0044120F"/>
    <w:rsid w:val="004412EF"/>
    <w:rsid w:val="0044135B"/>
    <w:rsid w:val="0044171A"/>
    <w:rsid w:val="00441A6A"/>
    <w:rsid w:val="00441DC6"/>
    <w:rsid w:val="00441F57"/>
    <w:rsid w:val="00441F9D"/>
    <w:rsid w:val="0044207A"/>
    <w:rsid w:val="0044217F"/>
    <w:rsid w:val="004422D1"/>
    <w:rsid w:val="0044233E"/>
    <w:rsid w:val="004423A8"/>
    <w:rsid w:val="004425BC"/>
    <w:rsid w:val="0044273B"/>
    <w:rsid w:val="004429B4"/>
    <w:rsid w:val="00442BC5"/>
    <w:rsid w:val="00442C4C"/>
    <w:rsid w:val="00442D1B"/>
    <w:rsid w:val="00442F24"/>
    <w:rsid w:val="00443141"/>
    <w:rsid w:val="0044319A"/>
    <w:rsid w:val="0044330D"/>
    <w:rsid w:val="004433AC"/>
    <w:rsid w:val="004434BA"/>
    <w:rsid w:val="004437B6"/>
    <w:rsid w:val="00443877"/>
    <w:rsid w:val="00443AC6"/>
    <w:rsid w:val="00443C7E"/>
    <w:rsid w:val="00443E78"/>
    <w:rsid w:val="00443F3C"/>
    <w:rsid w:val="0044407F"/>
    <w:rsid w:val="00444424"/>
    <w:rsid w:val="004445A0"/>
    <w:rsid w:val="004445FA"/>
    <w:rsid w:val="0044471F"/>
    <w:rsid w:val="004447CF"/>
    <w:rsid w:val="00444A1E"/>
    <w:rsid w:val="00444A88"/>
    <w:rsid w:val="00444D1A"/>
    <w:rsid w:val="00444D91"/>
    <w:rsid w:val="00444E31"/>
    <w:rsid w:val="00444F96"/>
    <w:rsid w:val="00444FC3"/>
    <w:rsid w:val="00444FF8"/>
    <w:rsid w:val="00445062"/>
    <w:rsid w:val="00445081"/>
    <w:rsid w:val="00445127"/>
    <w:rsid w:val="004451CA"/>
    <w:rsid w:val="00445453"/>
    <w:rsid w:val="00445663"/>
    <w:rsid w:val="0044585C"/>
    <w:rsid w:val="00445879"/>
    <w:rsid w:val="00445ECF"/>
    <w:rsid w:val="00445EDA"/>
    <w:rsid w:val="00446164"/>
    <w:rsid w:val="004462AF"/>
    <w:rsid w:val="00446322"/>
    <w:rsid w:val="0044636A"/>
    <w:rsid w:val="004463AB"/>
    <w:rsid w:val="004464A4"/>
    <w:rsid w:val="004464C7"/>
    <w:rsid w:val="00446867"/>
    <w:rsid w:val="004469C2"/>
    <w:rsid w:val="00446D84"/>
    <w:rsid w:val="00446F2A"/>
    <w:rsid w:val="004471DC"/>
    <w:rsid w:val="004473B5"/>
    <w:rsid w:val="0044749D"/>
    <w:rsid w:val="004474C4"/>
    <w:rsid w:val="0044757A"/>
    <w:rsid w:val="00447669"/>
    <w:rsid w:val="004479D6"/>
    <w:rsid w:val="00447A24"/>
    <w:rsid w:val="00447A9A"/>
    <w:rsid w:val="00447B2C"/>
    <w:rsid w:val="00447C24"/>
    <w:rsid w:val="00450129"/>
    <w:rsid w:val="00450338"/>
    <w:rsid w:val="004503D4"/>
    <w:rsid w:val="00450487"/>
    <w:rsid w:val="004504C2"/>
    <w:rsid w:val="0045058F"/>
    <w:rsid w:val="00450630"/>
    <w:rsid w:val="004507E9"/>
    <w:rsid w:val="004507EE"/>
    <w:rsid w:val="00450867"/>
    <w:rsid w:val="00450AA0"/>
    <w:rsid w:val="00450AFC"/>
    <w:rsid w:val="00450C09"/>
    <w:rsid w:val="00450D0F"/>
    <w:rsid w:val="00450E7F"/>
    <w:rsid w:val="00450E9D"/>
    <w:rsid w:val="0045112E"/>
    <w:rsid w:val="004511CC"/>
    <w:rsid w:val="0045169A"/>
    <w:rsid w:val="00451887"/>
    <w:rsid w:val="00451D1C"/>
    <w:rsid w:val="00451DB1"/>
    <w:rsid w:val="00451F21"/>
    <w:rsid w:val="00451F42"/>
    <w:rsid w:val="0045228D"/>
    <w:rsid w:val="00452646"/>
    <w:rsid w:val="004528D6"/>
    <w:rsid w:val="00452916"/>
    <w:rsid w:val="0045296B"/>
    <w:rsid w:val="00452AEF"/>
    <w:rsid w:val="00452E80"/>
    <w:rsid w:val="00452EBD"/>
    <w:rsid w:val="00452FDE"/>
    <w:rsid w:val="0045304F"/>
    <w:rsid w:val="00453091"/>
    <w:rsid w:val="00453098"/>
    <w:rsid w:val="004530A3"/>
    <w:rsid w:val="00453267"/>
    <w:rsid w:val="0045348F"/>
    <w:rsid w:val="004534D2"/>
    <w:rsid w:val="0045357B"/>
    <w:rsid w:val="00453767"/>
    <w:rsid w:val="0045378C"/>
    <w:rsid w:val="00453AA1"/>
    <w:rsid w:val="00453AEF"/>
    <w:rsid w:val="004544F7"/>
    <w:rsid w:val="0045452A"/>
    <w:rsid w:val="004545FF"/>
    <w:rsid w:val="00454641"/>
    <w:rsid w:val="00454771"/>
    <w:rsid w:val="0045485E"/>
    <w:rsid w:val="00454CCB"/>
    <w:rsid w:val="00454D6B"/>
    <w:rsid w:val="00454DEE"/>
    <w:rsid w:val="00455036"/>
    <w:rsid w:val="0045506E"/>
    <w:rsid w:val="004551B1"/>
    <w:rsid w:val="00455267"/>
    <w:rsid w:val="0045528F"/>
    <w:rsid w:val="00455396"/>
    <w:rsid w:val="0045559F"/>
    <w:rsid w:val="00455AD3"/>
    <w:rsid w:val="00455E1F"/>
    <w:rsid w:val="00455FA2"/>
    <w:rsid w:val="0045627F"/>
    <w:rsid w:val="00456640"/>
    <w:rsid w:val="0045686C"/>
    <w:rsid w:val="0045687B"/>
    <w:rsid w:val="004568F3"/>
    <w:rsid w:val="00456933"/>
    <w:rsid w:val="00456BEE"/>
    <w:rsid w:val="00456C55"/>
    <w:rsid w:val="00456DB0"/>
    <w:rsid w:val="004572B0"/>
    <w:rsid w:val="004573C0"/>
    <w:rsid w:val="00457476"/>
    <w:rsid w:val="00457650"/>
    <w:rsid w:val="004577EF"/>
    <w:rsid w:val="0045782F"/>
    <w:rsid w:val="004578EB"/>
    <w:rsid w:val="00457936"/>
    <w:rsid w:val="004579F0"/>
    <w:rsid w:val="00457E0C"/>
    <w:rsid w:val="00457EC6"/>
    <w:rsid w:val="00457EFA"/>
    <w:rsid w:val="00457F5E"/>
    <w:rsid w:val="004601A7"/>
    <w:rsid w:val="004601CB"/>
    <w:rsid w:val="0046023A"/>
    <w:rsid w:val="00460358"/>
    <w:rsid w:val="0046038A"/>
    <w:rsid w:val="004603EC"/>
    <w:rsid w:val="0046056A"/>
    <w:rsid w:val="00460616"/>
    <w:rsid w:val="004606C8"/>
    <w:rsid w:val="004608B1"/>
    <w:rsid w:val="004609AB"/>
    <w:rsid w:val="00460D5A"/>
    <w:rsid w:val="00460DA0"/>
    <w:rsid w:val="00460F1B"/>
    <w:rsid w:val="00461824"/>
    <w:rsid w:val="00461838"/>
    <w:rsid w:val="00461934"/>
    <w:rsid w:val="0046193C"/>
    <w:rsid w:val="00461B3D"/>
    <w:rsid w:val="00461B75"/>
    <w:rsid w:val="00461C25"/>
    <w:rsid w:val="00461C4E"/>
    <w:rsid w:val="00461C9C"/>
    <w:rsid w:val="00461FD2"/>
    <w:rsid w:val="00462029"/>
    <w:rsid w:val="0046202C"/>
    <w:rsid w:val="004620B8"/>
    <w:rsid w:val="0046227F"/>
    <w:rsid w:val="00462445"/>
    <w:rsid w:val="004625C3"/>
    <w:rsid w:val="00462852"/>
    <w:rsid w:val="00462890"/>
    <w:rsid w:val="00462A3F"/>
    <w:rsid w:val="00462CBE"/>
    <w:rsid w:val="00462D99"/>
    <w:rsid w:val="00462DD2"/>
    <w:rsid w:val="00462F1A"/>
    <w:rsid w:val="004630B6"/>
    <w:rsid w:val="00463195"/>
    <w:rsid w:val="004631CD"/>
    <w:rsid w:val="004632D7"/>
    <w:rsid w:val="00463470"/>
    <w:rsid w:val="00463614"/>
    <w:rsid w:val="00463926"/>
    <w:rsid w:val="00463A68"/>
    <w:rsid w:val="00463DAE"/>
    <w:rsid w:val="00463E45"/>
    <w:rsid w:val="00463F96"/>
    <w:rsid w:val="004642AE"/>
    <w:rsid w:val="00464336"/>
    <w:rsid w:val="0046471F"/>
    <w:rsid w:val="004647FF"/>
    <w:rsid w:val="00464A35"/>
    <w:rsid w:val="00464AD0"/>
    <w:rsid w:val="00464D88"/>
    <w:rsid w:val="004650ED"/>
    <w:rsid w:val="0046516C"/>
    <w:rsid w:val="004654A9"/>
    <w:rsid w:val="00465546"/>
    <w:rsid w:val="0046559B"/>
    <w:rsid w:val="004657F1"/>
    <w:rsid w:val="00465852"/>
    <w:rsid w:val="00465898"/>
    <w:rsid w:val="00465929"/>
    <w:rsid w:val="00465A4C"/>
    <w:rsid w:val="00465B42"/>
    <w:rsid w:val="0046612E"/>
    <w:rsid w:val="0046637C"/>
    <w:rsid w:val="00466424"/>
    <w:rsid w:val="004665B8"/>
    <w:rsid w:val="0046661E"/>
    <w:rsid w:val="00466765"/>
    <w:rsid w:val="004668AB"/>
    <w:rsid w:val="00466A83"/>
    <w:rsid w:val="00466C87"/>
    <w:rsid w:val="00466CC0"/>
    <w:rsid w:val="00466CFF"/>
    <w:rsid w:val="00466D16"/>
    <w:rsid w:val="004671EA"/>
    <w:rsid w:val="00467294"/>
    <w:rsid w:val="0046748E"/>
    <w:rsid w:val="0046778A"/>
    <w:rsid w:val="004677E3"/>
    <w:rsid w:val="0046798C"/>
    <w:rsid w:val="00467AAE"/>
    <w:rsid w:val="00467B0B"/>
    <w:rsid w:val="00467B1A"/>
    <w:rsid w:val="00467B9C"/>
    <w:rsid w:val="00467C28"/>
    <w:rsid w:val="00467F94"/>
    <w:rsid w:val="00470169"/>
    <w:rsid w:val="004703CF"/>
    <w:rsid w:val="00470443"/>
    <w:rsid w:val="004704AD"/>
    <w:rsid w:val="004706F8"/>
    <w:rsid w:val="00470A4A"/>
    <w:rsid w:val="00470A7D"/>
    <w:rsid w:val="00470C0E"/>
    <w:rsid w:val="00470C7D"/>
    <w:rsid w:val="00470DD4"/>
    <w:rsid w:val="00471106"/>
    <w:rsid w:val="00471200"/>
    <w:rsid w:val="00471260"/>
    <w:rsid w:val="00471375"/>
    <w:rsid w:val="004713AC"/>
    <w:rsid w:val="004714D4"/>
    <w:rsid w:val="004715ED"/>
    <w:rsid w:val="004715F5"/>
    <w:rsid w:val="00471713"/>
    <w:rsid w:val="00471958"/>
    <w:rsid w:val="00471A19"/>
    <w:rsid w:val="00471BB1"/>
    <w:rsid w:val="00471BD0"/>
    <w:rsid w:val="00471CF5"/>
    <w:rsid w:val="00471D55"/>
    <w:rsid w:val="00471DCE"/>
    <w:rsid w:val="004720A3"/>
    <w:rsid w:val="00472320"/>
    <w:rsid w:val="004725A0"/>
    <w:rsid w:val="004728F3"/>
    <w:rsid w:val="0047296D"/>
    <w:rsid w:val="004729A5"/>
    <w:rsid w:val="00472C74"/>
    <w:rsid w:val="00472E1D"/>
    <w:rsid w:val="0047311C"/>
    <w:rsid w:val="00473305"/>
    <w:rsid w:val="00473405"/>
    <w:rsid w:val="004735E7"/>
    <w:rsid w:val="004736D2"/>
    <w:rsid w:val="004737F5"/>
    <w:rsid w:val="0047385E"/>
    <w:rsid w:val="00473B30"/>
    <w:rsid w:val="00473C54"/>
    <w:rsid w:val="00473EEE"/>
    <w:rsid w:val="004740B5"/>
    <w:rsid w:val="004740C0"/>
    <w:rsid w:val="00474711"/>
    <w:rsid w:val="004748E9"/>
    <w:rsid w:val="00474AD4"/>
    <w:rsid w:val="00474C9B"/>
    <w:rsid w:val="00474CBB"/>
    <w:rsid w:val="00474CFF"/>
    <w:rsid w:val="00474D23"/>
    <w:rsid w:val="00474D3F"/>
    <w:rsid w:val="00474DA3"/>
    <w:rsid w:val="00474FDD"/>
    <w:rsid w:val="004750F7"/>
    <w:rsid w:val="004753A4"/>
    <w:rsid w:val="0047569F"/>
    <w:rsid w:val="004756A2"/>
    <w:rsid w:val="004758C4"/>
    <w:rsid w:val="004759DE"/>
    <w:rsid w:val="00475CEF"/>
    <w:rsid w:val="00475DFF"/>
    <w:rsid w:val="00475EE7"/>
    <w:rsid w:val="004760B2"/>
    <w:rsid w:val="0047611C"/>
    <w:rsid w:val="0047615E"/>
    <w:rsid w:val="0047618C"/>
    <w:rsid w:val="00476372"/>
    <w:rsid w:val="004763CC"/>
    <w:rsid w:val="0047650E"/>
    <w:rsid w:val="00476550"/>
    <w:rsid w:val="0047667A"/>
    <w:rsid w:val="004767CB"/>
    <w:rsid w:val="004768C7"/>
    <w:rsid w:val="00476EC2"/>
    <w:rsid w:val="004770ED"/>
    <w:rsid w:val="004773CB"/>
    <w:rsid w:val="004774C5"/>
    <w:rsid w:val="00477539"/>
    <w:rsid w:val="00477966"/>
    <w:rsid w:val="004779C7"/>
    <w:rsid w:val="00477CA1"/>
    <w:rsid w:val="0048006A"/>
    <w:rsid w:val="0048017F"/>
    <w:rsid w:val="0048020C"/>
    <w:rsid w:val="004802C7"/>
    <w:rsid w:val="004803C4"/>
    <w:rsid w:val="00480480"/>
    <w:rsid w:val="004804E9"/>
    <w:rsid w:val="0048063E"/>
    <w:rsid w:val="00480978"/>
    <w:rsid w:val="00480B6C"/>
    <w:rsid w:val="00480BF1"/>
    <w:rsid w:val="00480C81"/>
    <w:rsid w:val="00480D21"/>
    <w:rsid w:val="00480EA7"/>
    <w:rsid w:val="004810F9"/>
    <w:rsid w:val="004811F7"/>
    <w:rsid w:val="00481208"/>
    <w:rsid w:val="0048121E"/>
    <w:rsid w:val="00481401"/>
    <w:rsid w:val="0048150D"/>
    <w:rsid w:val="00481562"/>
    <w:rsid w:val="004815DE"/>
    <w:rsid w:val="00481629"/>
    <w:rsid w:val="0048187F"/>
    <w:rsid w:val="004819EC"/>
    <w:rsid w:val="00481C2B"/>
    <w:rsid w:val="00481C78"/>
    <w:rsid w:val="00481CCC"/>
    <w:rsid w:val="00481D38"/>
    <w:rsid w:val="0048210C"/>
    <w:rsid w:val="0048221B"/>
    <w:rsid w:val="0048221C"/>
    <w:rsid w:val="0048258E"/>
    <w:rsid w:val="00482661"/>
    <w:rsid w:val="004826CC"/>
    <w:rsid w:val="004829A4"/>
    <w:rsid w:val="00482AC6"/>
    <w:rsid w:val="00482C11"/>
    <w:rsid w:val="00482D19"/>
    <w:rsid w:val="00482DC7"/>
    <w:rsid w:val="00482E9A"/>
    <w:rsid w:val="00482FFE"/>
    <w:rsid w:val="0048302F"/>
    <w:rsid w:val="00483099"/>
    <w:rsid w:val="00483133"/>
    <w:rsid w:val="004836AE"/>
    <w:rsid w:val="00483910"/>
    <w:rsid w:val="00483AE8"/>
    <w:rsid w:val="00483B8D"/>
    <w:rsid w:val="00483E95"/>
    <w:rsid w:val="00484117"/>
    <w:rsid w:val="004843D7"/>
    <w:rsid w:val="0048441B"/>
    <w:rsid w:val="00484633"/>
    <w:rsid w:val="004846DF"/>
    <w:rsid w:val="004848D8"/>
    <w:rsid w:val="00484B76"/>
    <w:rsid w:val="00484F06"/>
    <w:rsid w:val="00485254"/>
    <w:rsid w:val="00485305"/>
    <w:rsid w:val="004853EE"/>
    <w:rsid w:val="00485474"/>
    <w:rsid w:val="0048556C"/>
    <w:rsid w:val="00485A68"/>
    <w:rsid w:val="00485D12"/>
    <w:rsid w:val="00485E86"/>
    <w:rsid w:val="00486012"/>
    <w:rsid w:val="004860AE"/>
    <w:rsid w:val="004863D5"/>
    <w:rsid w:val="00486772"/>
    <w:rsid w:val="00486A38"/>
    <w:rsid w:val="00486AAC"/>
    <w:rsid w:val="00486BC1"/>
    <w:rsid w:val="00486D69"/>
    <w:rsid w:val="00486E0C"/>
    <w:rsid w:val="00486F7D"/>
    <w:rsid w:val="00487034"/>
    <w:rsid w:val="0048707C"/>
    <w:rsid w:val="004870E5"/>
    <w:rsid w:val="00487114"/>
    <w:rsid w:val="00487575"/>
    <w:rsid w:val="00487646"/>
    <w:rsid w:val="00487771"/>
    <w:rsid w:val="0048778D"/>
    <w:rsid w:val="004877FF"/>
    <w:rsid w:val="004879D1"/>
    <w:rsid w:val="00487B1E"/>
    <w:rsid w:val="00487BD0"/>
    <w:rsid w:val="00487C11"/>
    <w:rsid w:val="00487E1E"/>
    <w:rsid w:val="00487FC3"/>
    <w:rsid w:val="00487FF9"/>
    <w:rsid w:val="0049041B"/>
    <w:rsid w:val="00490423"/>
    <w:rsid w:val="00490646"/>
    <w:rsid w:val="004908C3"/>
    <w:rsid w:val="00490924"/>
    <w:rsid w:val="00490962"/>
    <w:rsid w:val="00490B66"/>
    <w:rsid w:val="00491058"/>
    <w:rsid w:val="004912E1"/>
    <w:rsid w:val="00491788"/>
    <w:rsid w:val="004917CE"/>
    <w:rsid w:val="0049183E"/>
    <w:rsid w:val="00491A13"/>
    <w:rsid w:val="00491BF1"/>
    <w:rsid w:val="00491C3F"/>
    <w:rsid w:val="00491DDF"/>
    <w:rsid w:val="00491E4A"/>
    <w:rsid w:val="00492279"/>
    <w:rsid w:val="00492552"/>
    <w:rsid w:val="0049287C"/>
    <w:rsid w:val="00492923"/>
    <w:rsid w:val="00492C23"/>
    <w:rsid w:val="00492D3E"/>
    <w:rsid w:val="00493020"/>
    <w:rsid w:val="0049321F"/>
    <w:rsid w:val="00493297"/>
    <w:rsid w:val="00493515"/>
    <w:rsid w:val="0049361D"/>
    <w:rsid w:val="00493C5C"/>
    <w:rsid w:val="00493C75"/>
    <w:rsid w:val="00493CBE"/>
    <w:rsid w:val="00493CC0"/>
    <w:rsid w:val="00493EB3"/>
    <w:rsid w:val="00493ED0"/>
    <w:rsid w:val="00494102"/>
    <w:rsid w:val="004941B8"/>
    <w:rsid w:val="0049433B"/>
    <w:rsid w:val="004945D9"/>
    <w:rsid w:val="00494693"/>
    <w:rsid w:val="004946C1"/>
    <w:rsid w:val="0049471D"/>
    <w:rsid w:val="00494B46"/>
    <w:rsid w:val="00494C13"/>
    <w:rsid w:val="00494E3A"/>
    <w:rsid w:val="00495085"/>
    <w:rsid w:val="00495090"/>
    <w:rsid w:val="004950D5"/>
    <w:rsid w:val="00495221"/>
    <w:rsid w:val="0049546D"/>
    <w:rsid w:val="004954B8"/>
    <w:rsid w:val="00495587"/>
    <w:rsid w:val="00495598"/>
    <w:rsid w:val="0049573F"/>
    <w:rsid w:val="00495794"/>
    <w:rsid w:val="00495923"/>
    <w:rsid w:val="00496012"/>
    <w:rsid w:val="00496095"/>
    <w:rsid w:val="00496153"/>
    <w:rsid w:val="00496161"/>
    <w:rsid w:val="00496260"/>
    <w:rsid w:val="00496646"/>
    <w:rsid w:val="00496677"/>
    <w:rsid w:val="0049667F"/>
    <w:rsid w:val="004966C7"/>
    <w:rsid w:val="004966E7"/>
    <w:rsid w:val="004967EA"/>
    <w:rsid w:val="00496865"/>
    <w:rsid w:val="004968DD"/>
    <w:rsid w:val="0049698D"/>
    <w:rsid w:val="00496AE6"/>
    <w:rsid w:val="00496B04"/>
    <w:rsid w:val="00496B0D"/>
    <w:rsid w:val="00496B68"/>
    <w:rsid w:val="00496BB7"/>
    <w:rsid w:val="00496C95"/>
    <w:rsid w:val="00497099"/>
    <w:rsid w:val="00497144"/>
    <w:rsid w:val="004975F0"/>
    <w:rsid w:val="004978BE"/>
    <w:rsid w:val="004979CC"/>
    <w:rsid w:val="00497DE7"/>
    <w:rsid w:val="004A0249"/>
    <w:rsid w:val="004A0469"/>
    <w:rsid w:val="004A04D3"/>
    <w:rsid w:val="004A0527"/>
    <w:rsid w:val="004A0880"/>
    <w:rsid w:val="004A08F2"/>
    <w:rsid w:val="004A0A23"/>
    <w:rsid w:val="004A0A76"/>
    <w:rsid w:val="004A0B90"/>
    <w:rsid w:val="004A0B97"/>
    <w:rsid w:val="004A0E43"/>
    <w:rsid w:val="004A0FED"/>
    <w:rsid w:val="004A1115"/>
    <w:rsid w:val="004A1128"/>
    <w:rsid w:val="004A12F4"/>
    <w:rsid w:val="004A17AC"/>
    <w:rsid w:val="004A1837"/>
    <w:rsid w:val="004A1846"/>
    <w:rsid w:val="004A1C79"/>
    <w:rsid w:val="004A1E81"/>
    <w:rsid w:val="004A1EAC"/>
    <w:rsid w:val="004A1F13"/>
    <w:rsid w:val="004A1F28"/>
    <w:rsid w:val="004A1F6B"/>
    <w:rsid w:val="004A21A1"/>
    <w:rsid w:val="004A2449"/>
    <w:rsid w:val="004A25F7"/>
    <w:rsid w:val="004A2673"/>
    <w:rsid w:val="004A275E"/>
    <w:rsid w:val="004A27C9"/>
    <w:rsid w:val="004A28BD"/>
    <w:rsid w:val="004A28F9"/>
    <w:rsid w:val="004A2991"/>
    <w:rsid w:val="004A2CBD"/>
    <w:rsid w:val="004A2D38"/>
    <w:rsid w:val="004A2FCD"/>
    <w:rsid w:val="004A31E2"/>
    <w:rsid w:val="004A31F1"/>
    <w:rsid w:val="004A349F"/>
    <w:rsid w:val="004A354C"/>
    <w:rsid w:val="004A358D"/>
    <w:rsid w:val="004A3596"/>
    <w:rsid w:val="004A37D4"/>
    <w:rsid w:val="004A3AF1"/>
    <w:rsid w:val="004A3CEE"/>
    <w:rsid w:val="004A3D55"/>
    <w:rsid w:val="004A3F54"/>
    <w:rsid w:val="004A3F64"/>
    <w:rsid w:val="004A41F5"/>
    <w:rsid w:val="004A428A"/>
    <w:rsid w:val="004A4353"/>
    <w:rsid w:val="004A4605"/>
    <w:rsid w:val="004A4635"/>
    <w:rsid w:val="004A4773"/>
    <w:rsid w:val="004A497E"/>
    <w:rsid w:val="004A49C3"/>
    <w:rsid w:val="004A4B98"/>
    <w:rsid w:val="004A4D8A"/>
    <w:rsid w:val="004A4EBC"/>
    <w:rsid w:val="004A4F6C"/>
    <w:rsid w:val="004A4FF2"/>
    <w:rsid w:val="004A5057"/>
    <w:rsid w:val="004A544A"/>
    <w:rsid w:val="004A54A8"/>
    <w:rsid w:val="004A5525"/>
    <w:rsid w:val="004A5588"/>
    <w:rsid w:val="004A5880"/>
    <w:rsid w:val="004A58B5"/>
    <w:rsid w:val="004A594F"/>
    <w:rsid w:val="004A59EF"/>
    <w:rsid w:val="004A5D3E"/>
    <w:rsid w:val="004A6202"/>
    <w:rsid w:val="004A62B6"/>
    <w:rsid w:val="004A63DE"/>
    <w:rsid w:val="004A66D8"/>
    <w:rsid w:val="004A6957"/>
    <w:rsid w:val="004A6AF1"/>
    <w:rsid w:val="004A6E55"/>
    <w:rsid w:val="004A6F84"/>
    <w:rsid w:val="004A70AE"/>
    <w:rsid w:val="004A71D0"/>
    <w:rsid w:val="004A7245"/>
    <w:rsid w:val="004A726C"/>
    <w:rsid w:val="004A7295"/>
    <w:rsid w:val="004A738B"/>
    <w:rsid w:val="004A75BF"/>
    <w:rsid w:val="004A782C"/>
    <w:rsid w:val="004A782E"/>
    <w:rsid w:val="004A78F8"/>
    <w:rsid w:val="004A79AA"/>
    <w:rsid w:val="004A7A71"/>
    <w:rsid w:val="004A7E6E"/>
    <w:rsid w:val="004A7FD6"/>
    <w:rsid w:val="004B0014"/>
    <w:rsid w:val="004B027C"/>
    <w:rsid w:val="004B02AB"/>
    <w:rsid w:val="004B02B0"/>
    <w:rsid w:val="004B02B8"/>
    <w:rsid w:val="004B03DA"/>
    <w:rsid w:val="004B0596"/>
    <w:rsid w:val="004B0630"/>
    <w:rsid w:val="004B07F7"/>
    <w:rsid w:val="004B08F9"/>
    <w:rsid w:val="004B0901"/>
    <w:rsid w:val="004B0D19"/>
    <w:rsid w:val="004B0D25"/>
    <w:rsid w:val="004B0D30"/>
    <w:rsid w:val="004B0D51"/>
    <w:rsid w:val="004B0DDE"/>
    <w:rsid w:val="004B0ECC"/>
    <w:rsid w:val="004B0FBB"/>
    <w:rsid w:val="004B12EF"/>
    <w:rsid w:val="004B1562"/>
    <w:rsid w:val="004B1702"/>
    <w:rsid w:val="004B1812"/>
    <w:rsid w:val="004B18B3"/>
    <w:rsid w:val="004B18B4"/>
    <w:rsid w:val="004B1E6F"/>
    <w:rsid w:val="004B216A"/>
    <w:rsid w:val="004B223A"/>
    <w:rsid w:val="004B22E7"/>
    <w:rsid w:val="004B24EF"/>
    <w:rsid w:val="004B265E"/>
    <w:rsid w:val="004B26AC"/>
    <w:rsid w:val="004B27E9"/>
    <w:rsid w:val="004B2A67"/>
    <w:rsid w:val="004B2C9C"/>
    <w:rsid w:val="004B2CCD"/>
    <w:rsid w:val="004B2D5B"/>
    <w:rsid w:val="004B2E61"/>
    <w:rsid w:val="004B3086"/>
    <w:rsid w:val="004B30AC"/>
    <w:rsid w:val="004B320F"/>
    <w:rsid w:val="004B33B3"/>
    <w:rsid w:val="004B3562"/>
    <w:rsid w:val="004B3632"/>
    <w:rsid w:val="004B363F"/>
    <w:rsid w:val="004B3B6F"/>
    <w:rsid w:val="004B3C94"/>
    <w:rsid w:val="004B3CFF"/>
    <w:rsid w:val="004B3D65"/>
    <w:rsid w:val="004B3D7C"/>
    <w:rsid w:val="004B3E07"/>
    <w:rsid w:val="004B3FDC"/>
    <w:rsid w:val="004B4028"/>
    <w:rsid w:val="004B429D"/>
    <w:rsid w:val="004B42E9"/>
    <w:rsid w:val="004B4315"/>
    <w:rsid w:val="004B4792"/>
    <w:rsid w:val="004B49B6"/>
    <w:rsid w:val="004B49EF"/>
    <w:rsid w:val="004B4AB9"/>
    <w:rsid w:val="004B4CA3"/>
    <w:rsid w:val="004B4E82"/>
    <w:rsid w:val="004B503A"/>
    <w:rsid w:val="004B5045"/>
    <w:rsid w:val="004B509B"/>
    <w:rsid w:val="004B56BA"/>
    <w:rsid w:val="004B5784"/>
    <w:rsid w:val="004B57E9"/>
    <w:rsid w:val="004B588F"/>
    <w:rsid w:val="004B5B66"/>
    <w:rsid w:val="004B5BCF"/>
    <w:rsid w:val="004B5E0B"/>
    <w:rsid w:val="004B601E"/>
    <w:rsid w:val="004B61DD"/>
    <w:rsid w:val="004B6230"/>
    <w:rsid w:val="004B6289"/>
    <w:rsid w:val="004B64FF"/>
    <w:rsid w:val="004B6784"/>
    <w:rsid w:val="004B679B"/>
    <w:rsid w:val="004B681A"/>
    <w:rsid w:val="004B687B"/>
    <w:rsid w:val="004B6897"/>
    <w:rsid w:val="004B6956"/>
    <w:rsid w:val="004B69DC"/>
    <w:rsid w:val="004B6A0F"/>
    <w:rsid w:val="004B6A7E"/>
    <w:rsid w:val="004B6BB2"/>
    <w:rsid w:val="004B6E8F"/>
    <w:rsid w:val="004B709F"/>
    <w:rsid w:val="004B73A7"/>
    <w:rsid w:val="004B74F3"/>
    <w:rsid w:val="004B7580"/>
    <w:rsid w:val="004B78ED"/>
    <w:rsid w:val="004B7909"/>
    <w:rsid w:val="004B7AA9"/>
    <w:rsid w:val="004B7DEA"/>
    <w:rsid w:val="004B7E16"/>
    <w:rsid w:val="004B7F32"/>
    <w:rsid w:val="004C002B"/>
    <w:rsid w:val="004C020C"/>
    <w:rsid w:val="004C0320"/>
    <w:rsid w:val="004C04CB"/>
    <w:rsid w:val="004C060D"/>
    <w:rsid w:val="004C06AA"/>
    <w:rsid w:val="004C08F7"/>
    <w:rsid w:val="004C0900"/>
    <w:rsid w:val="004C09AE"/>
    <w:rsid w:val="004C0AA6"/>
    <w:rsid w:val="004C0B70"/>
    <w:rsid w:val="004C0B79"/>
    <w:rsid w:val="004C0CD4"/>
    <w:rsid w:val="004C0E68"/>
    <w:rsid w:val="004C0EBB"/>
    <w:rsid w:val="004C10A1"/>
    <w:rsid w:val="004C10BA"/>
    <w:rsid w:val="004C1157"/>
    <w:rsid w:val="004C1164"/>
    <w:rsid w:val="004C11A5"/>
    <w:rsid w:val="004C11BB"/>
    <w:rsid w:val="004C12AA"/>
    <w:rsid w:val="004C13C9"/>
    <w:rsid w:val="004C140D"/>
    <w:rsid w:val="004C1466"/>
    <w:rsid w:val="004C152E"/>
    <w:rsid w:val="004C17DE"/>
    <w:rsid w:val="004C1979"/>
    <w:rsid w:val="004C1AC1"/>
    <w:rsid w:val="004C1AC2"/>
    <w:rsid w:val="004C1C11"/>
    <w:rsid w:val="004C1D4F"/>
    <w:rsid w:val="004C1F9E"/>
    <w:rsid w:val="004C2062"/>
    <w:rsid w:val="004C2127"/>
    <w:rsid w:val="004C22F4"/>
    <w:rsid w:val="004C23A0"/>
    <w:rsid w:val="004C264E"/>
    <w:rsid w:val="004C2A52"/>
    <w:rsid w:val="004C2B36"/>
    <w:rsid w:val="004C2D39"/>
    <w:rsid w:val="004C2F09"/>
    <w:rsid w:val="004C30D3"/>
    <w:rsid w:val="004C30DF"/>
    <w:rsid w:val="004C32AE"/>
    <w:rsid w:val="004C3302"/>
    <w:rsid w:val="004C3436"/>
    <w:rsid w:val="004C3456"/>
    <w:rsid w:val="004C360E"/>
    <w:rsid w:val="004C36AA"/>
    <w:rsid w:val="004C3708"/>
    <w:rsid w:val="004C39B5"/>
    <w:rsid w:val="004C3A46"/>
    <w:rsid w:val="004C3B3A"/>
    <w:rsid w:val="004C3B5C"/>
    <w:rsid w:val="004C3BDE"/>
    <w:rsid w:val="004C3C01"/>
    <w:rsid w:val="004C3CF5"/>
    <w:rsid w:val="004C3EAF"/>
    <w:rsid w:val="004C3EBB"/>
    <w:rsid w:val="004C3FC1"/>
    <w:rsid w:val="004C4053"/>
    <w:rsid w:val="004C425D"/>
    <w:rsid w:val="004C42D6"/>
    <w:rsid w:val="004C42F9"/>
    <w:rsid w:val="004C4314"/>
    <w:rsid w:val="004C44CE"/>
    <w:rsid w:val="004C4589"/>
    <w:rsid w:val="004C45AD"/>
    <w:rsid w:val="004C48EA"/>
    <w:rsid w:val="004C4931"/>
    <w:rsid w:val="004C4C37"/>
    <w:rsid w:val="004C4ECD"/>
    <w:rsid w:val="004C5084"/>
    <w:rsid w:val="004C51B3"/>
    <w:rsid w:val="004C5502"/>
    <w:rsid w:val="004C56C7"/>
    <w:rsid w:val="004C5904"/>
    <w:rsid w:val="004C5954"/>
    <w:rsid w:val="004C599B"/>
    <w:rsid w:val="004C59EF"/>
    <w:rsid w:val="004C5CF8"/>
    <w:rsid w:val="004C5E4F"/>
    <w:rsid w:val="004C5EC4"/>
    <w:rsid w:val="004C6041"/>
    <w:rsid w:val="004C612C"/>
    <w:rsid w:val="004C617C"/>
    <w:rsid w:val="004C6516"/>
    <w:rsid w:val="004C6684"/>
    <w:rsid w:val="004C6713"/>
    <w:rsid w:val="004C698A"/>
    <w:rsid w:val="004C6A83"/>
    <w:rsid w:val="004C6BF2"/>
    <w:rsid w:val="004C6C2E"/>
    <w:rsid w:val="004C6C42"/>
    <w:rsid w:val="004C6CEF"/>
    <w:rsid w:val="004C6EA3"/>
    <w:rsid w:val="004C6EA4"/>
    <w:rsid w:val="004C6FC1"/>
    <w:rsid w:val="004C73EB"/>
    <w:rsid w:val="004C7849"/>
    <w:rsid w:val="004C7977"/>
    <w:rsid w:val="004C79C6"/>
    <w:rsid w:val="004C79D9"/>
    <w:rsid w:val="004C7AD8"/>
    <w:rsid w:val="004C7AE6"/>
    <w:rsid w:val="004C7CBF"/>
    <w:rsid w:val="004C7E15"/>
    <w:rsid w:val="004C7EDF"/>
    <w:rsid w:val="004C7F2D"/>
    <w:rsid w:val="004D001D"/>
    <w:rsid w:val="004D018E"/>
    <w:rsid w:val="004D05CF"/>
    <w:rsid w:val="004D0678"/>
    <w:rsid w:val="004D06E6"/>
    <w:rsid w:val="004D08FF"/>
    <w:rsid w:val="004D0A5A"/>
    <w:rsid w:val="004D0B91"/>
    <w:rsid w:val="004D1263"/>
    <w:rsid w:val="004D1267"/>
    <w:rsid w:val="004D1288"/>
    <w:rsid w:val="004D1291"/>
    <w:rsid w:val="004D1365"/>
    <w:rsid w:val="004D1622"/>
    <w:rsid w:val="004D1657"/>
    <w:rsid w:val="004D17C3"/>
    <w:rsid w:val="004D18DB"/>
    <w:rsid w:val="004D1A96"/>
    <w:rsid w:val="004D1AE5"/>
    <w:rsid w:val="004D1D4C"/>
    <w:rsid w:val="004D225D"/>
    <w:rsid w:val="004D2341"/>
    <w:rsid w:val="004D25E7"/>
    <w:rsid w:val="004D2681"/>
    <w:rsid w:val="004D2719"/>
    <w:rsid w:val="004D2904"/>
    <w:rsid w:val="004D2C4C"/>
    <w:rsid w:val="004D2DA2"/>
    <w:rsid w:val="004D2E29"/>
    <w:rsid w:val="004D2EE2"/>
    <w:rsid w:val="004D3426"/>
    <w:rsid w:val="004D352F"/>
    <w:rsid w:val="004D35F4"/>
    <w:rsid w:val="004D36EB"/>
    <w:rsid w:val="004D3ADF"/>
    <w:rsid w:val="004D3E28"/>
    <w:rsid w:val="004D3F5A"/>
    <w:rsid w:val="004D3F5F"/>
    <w:rsid w:val="004D4105"/>
    <w:rsid w:val="004D4636"/>
    <w:rsid w:val="004D474D"/>
    <w:rsid w:val="004D4BD5"/>
    <w:rsid w:val="004D4DF8"/>
    <w:rsid w:val="004D4E25"/>
    <w:rsid w:val="004D4E2B"/>
    <w:rsid w:val="004D4F97"/>
    <w:rsid w:val="004D509C"/>
    <w:rsid w:val="004D51CF"/>
    <w:rsid w:val="004D51DB"/>
    <w:rsid w:val="004D524B"/>
    <w:rsid w:val="004D53D3"/>
    <w:rsid w:val="004D54B1"/>
    <w:rsid w:val="004D5714"/>
    <w:rsid w:val="004D583A"/>
    <w:rsid w:val="004D59D9"/>
    <w:rsid w:val="004D5BDA"/>
    <w:rsid w:val="004D5DA7"/>
    <w:rsid w:val="004D5E2F"/>
    <w:rsid w:val="004D5F25"/>
    <w:rsid w:val="004D6092"/>
    <w:rsid w:val="004D6300"/>
    <w:rsid w:val="004D6552"/>
    <w:rsid w:val="004D6639"/>
    <w:rsid w:val="004D663F"/>
    <w:rsid w:val="004D6698"/>
    <w:rsid w:val="004D6820"/>
    <w:rsid w:val="004D694C"/>
    <w:rsid w:val="004D6BDC"/>
    <w:rsid w:val="004D6DEA"/>
    <w:rsid w:val="004D6E48"/>
    <w:rsid w:val="004D7070"/>
    <w:rsid w:val="004D7603"/>
    <w:rsid w:val="004D7A2C"/>
    <w:rsid w:val="004D7CA1"/>
    <w:rsid w:val="004E0352"/>
    <w:rsid w:val="004E0740"/>
    <w:rsid w:val="004E07C7"/>
    <w:rsid w:val="004E07E8"/>
    <w:rsid w:val="004E0BDB"/>
    <w:rsid w:val="004E0E2E"/>
    <w:rsid w:val="004E0EF2"/>
    <w:rsid w:val="004E0F87"/>
    <w:rsid w:val="004E1471"/>
    <w:rsid w:val="004E15FA"/>
    <w:rsid w:val="004E16D0"/>
    <w:rsid w:val="004E17D8"/>
    <w:rsid w:val="004E1A06"/>
    <w:rsid w:val="004E1BB0"/>
    <w:rsid w:val="004E1CC3"/>
    <w:rsid w:val="004E1D53"/>
    <w:rsid w:val="004E1D8C"/>
    <w:rsid w:val="004E2174"/>
    <w:rsid w:val="004E2487"/>
    <w:rsid w:val="004E2798"/>
    <w:rsid w:val="004E27D8"/>
    <w:rsid w:val="004E2878"/>
    <w:rsid w:val="004E29A8"/>
    <w:rsid w:val="004E2A77"/>
    <w:rsid w:val="004E2A85"/>
    <w:rsid w:val="004E2CDA"/>
    <w:rsid w:val="004E2D1F"/>
    <w:rsid w:val="004E2E18"/>
    <w:rsid w:val="004E31D3"/>
    <w:rsid w:val="004E32A3"/>
    <w:rsid w:val="004E3340"/>
    <w:rsid w:val="004E3408"/>
    <w:rsid w:val="004E3667"/>
    <w:rsid w:val="004E3792"/>
    <w:rsid w:val="004E3848"/>
    <w:rsid w:val="004E3ABC"/>
    <w:rsid w:val="004E3BED"/>
    <w:rsid w:val="004E3C42"/>
    <w:rsid w:val="004E3C5E"/>
    <w:rsid w:val="004E3DC4"/>
    <w:rsid w:val="004E3DC9"/>
    <w:rsid w:val="004E41BC"/>
    <w:rsid w:val="004E41D2"/>
    <w:rsid w:val="004E4245"/>
    <w:rsid w:val="004E42BC"/>
    <w:rsid w:val="004E43FC"/>
    <w:rsid w:val="004E44B7"/>
    <w:rsid w:val="004E45D7"/>
    <w:rsid w:val="004E47C8"/>
    <w:rsid w:val="004E4856"/>
    <w:rsid w:val="004E4B41"/>
    <w:rsid w:val="004E4B93"/>
    <w:rsid w:val="004E4C3A"/>
    <w:rsid w:val="004E4FA8"/>
    <w:rsid w:val="004E5084"/>
    <w:rsid w:val="004E5102"/>
    <w:rsid w:val="004E5120"/>
    <w:rsid w:val="004E5190"/>
    <w:rsid w:val="004E51BA"/>
    <w:rsid w:val="004E53E6"/>
    <w:rsid w:val="004E566F"/>
    <w:rsid w:val="004E586A"/>
    <w:rsid w:val="004E593D"/>
    <w:rsid w:val="004E5CF1"/>
    <w:rsid w:val="004E5CFE"/>
    <w:rsid w:val="004E5E41"/>
    <w:rsid w:val="004E5FC7"/>
    <w:rsid w:val="004E615E"/>
    <w:rsid w:val="004E6494"/>
    <w:rsid w:val="004E649E"/>
    <w:rsid w:val="004E64CD"/>
    <w:rsid w:val="004E664C"/>
    <w:rsid w:val="004E69B3"/>
    <w:rsid w:val="004E69CA"/>
    <w:rsid w:val="004E6C3E"/>
    <w:rsid w:val="004E6E29"/>
    <w:rsid w:val="004E6FCA"/>
    <w:rsid w:val="004E7143"/>
    <w:rsid w:val="004E715F"/>
    <w:rsid w:val="004E733F"/>
    <w:rsid w:val="004E73BF"/>
    <w:rsid w:val="004E74A1"/>
    <w:rsid w:val="004E75F3"/>
    <w:rsid w:val="004E7617"/>
    <w:rsid w:val="004E761D"/>
    <w:rsid w:val="004E7706"/>
    <w:rsid w:val="004E79D2"/>
    <w:rsid w:val="004E7A67"/>
    <w:rsid w:val="004E7C22"/>
    <w:rsid w:val="004E7CE8"/>
    <w:rsid w:val="004E7CF4"/>
    <w:rsid w:val="004F0046"/>
    <w:rsid w:val="004F0070"/>
    <w:rsid w:val="004F00DA"/>
    <w:rsid w:val="004F0170"/>
    <w:rsid w:val="004F0294"/>
    <w:rsid w:val="004F040A"/>
    <w:rsid w:val="004F0541"/>
    <w:rsid w:val="004F0553"/>
    <w:rsid w:val="004F091B"/>
    <w:rsid w:val="004F09ED"/>
    <w:rsid w:val="004F0CD8"/>
    <w:rsid w:val="004F0D0C"/>
    <w:rsid w:val="004F0FCA"/>
    <w:rsid w:val="004F15E5"/>
    <w:rsid w:val="004F16CE"/>
    <w:rsid w:val="004F1958"/>
    <w:rsid w:val="004F1965"/>
    <w:rsid w:val="004F1B6C"/>
    <w:rsid w:val="004F1B9B"/>
    <w:rsid w:val="004F1DD9"/>
    <w:rsid w:val="004F1DE3"/>
    <w:rsid w:val="004F1F25"/>
    <w:rsid w:val="004F1F9E"/>
    <w:rsid w:val="004F1FFD"/>
    <w:rsid w:val="004F2430"/>
    <w:rsid w:val="004F2518"/>
    <w:rsid w:val="004F25DA"/>
    <w:rsid w:val="004F25E4"/>
    <w:rsid w:val="004F26A7"/>
    <w:rsid w:val="004F27CC"/>
    <w:rsid w:val="004F27DE"/>
    <w:rsid w:val="004F2A7D"/>
    <w:rsid w:val="004F2D88"/>
    <w:rsid w:val="004F2D90"/>
    <w:rsid w:val="004F2D9D"/>
    <w:rsid w:val="004F2DDA"/>
    <w:rsid w:val="004F2FFA"/>
    <w:rsid w:val="004F308A"/>
    <w:rsid w:val="004F345F"/>
    <w:rsid w:val="004F34BB"/>
    <w:rsid w:val="004F3556"/>
    <w:rsid w:val="004F35FC"/>
    <w:rsid w:val="004F37C8"/>
    <w:rsid w:val="004F385D"/>
    <w:rsid w:val="004F3B29"/>
    <w:rsid w:val="004F3CEB"/>
    <w:rsid w:val="004F3E0E"/>
    <w:rsid w:val="004F3F1B"/>
    <w:rsid w:val="004F4005"/>
    <w:rsid w:val="004F402E"/>
    <w:rsid w:val="004F4065"/>
    <w:rsid w:val="004F4113"/>
    <w:rsid w:val="004F41A0"/>
    <w:rsid w:val="004F437C"/>
    <w:rsid w:val="004F46B4"/>
    <w:rsid w:val="004F46CD"/>
    <w:rsid w:val="004F4793"/>
    <w:rsid w:val="004F4807"/>
    <w:rsid w:val="004F4843"/>
    <w:rsid w:val="004F4A43"/>
    <w:rsid w:val="004F4A7D"/>
    <w:rsid w:val="004F4B64"/>
    <w:rsid w:val="004F516F"/>
    <w:rsid w:val="004F51A9"/>
    <w:rsid w:val="004F5321"/>
    <w:rsid w:val="004F5393"/>
    <w:rsid w:val="004F53D0"/>
    <w:rsid w:val="004F543D"/>
    <w:rsid w:val="004F5460"/>
    <w:rsid w:val="004F5472"/>
    <w:rsid w:val="004F54BB"/>
    <w:rsid w:val="004F54EA"/>
    <w:rsid w:val="004F5511"/>
    <w:rsid w:val="004F5780"/>
    <w:rsid w:val="004F57CF"/>
    <w:rsid w:val="004F58C2"/>
    <w:rsid w:val="004F58F6"/>
    <w:rsid w:val="004F5943"/>
    <w:rsid w:val="004F5D09"/>
    <w:rsid w:val="004F5D31"/>
    <w:rsid w:val="004F6080"/>
    <w:rsid w:val="004F6399"/>
    <w:rsid w:val="004F65D6"/>
    <w:rsid w:val="004F6728"/>
    <w:rsid w:val="004F6734"/>
    <w:rsid w:val="004F68EC"/>
    <w:rsid w:val="004F695C"/>
    <w:rsid w:val="004F6D6A"/>
    <w:rsid w:val="004F6F78"/>
    <w:rsid w:val="004F705B"/>
    <w:rsid w:val="004F7124"/>
    <w:rsid w:val="004F736C"/>
    <w:rsid w:val="004F73CA"/>
    <w:rsid w:val="004F75A2"/>
    <w:rsid w:val="004F75B5"/>
    <w:rsid w:val="004F7688"/>
    <w:rsid w:val="004F792D"/>
    <w:rsid w:val="004F79C8"/>
    <w:rsid w:val="004F7A13"/>
    <w:rsid w:val="004F7B3C"/>
    <w:rsid w:val="005000D0"/>
    <w:rsid w:val="0050043D"/>
    <w:rsid w:val="005004F0"/>
    <w:rsid w:val="005008EC"/>
    <w:rsid w:val="0050090C"/>
    <w:rsid w:val="00500A12"/>
    <w:rsid w:val="005010B7"/>
    <w:rsid w:val="00501205"/>
    <w:rsid w:val="005012FC"/>
    <w:rsid w:val="005014AD"/>
    <w:rsid w:val="005014EE"/>
    <w:rsid w:val="005014F6"/>
    <w:rsid w:val="005017BD"/>
    <w:rsid w:val="005018B1"/>
    <w:rsid w:val="00501971"/>
    <w:rsid w:val="00501AAE"/>
    <w:rsid w:val="00501AF7"/>
    <w:rsid w:val="00501B2C"/>
    <w:rsid w:val="00501C19"/>
    <w:rsid w:val="00501C26"/>
    <w:rsid w:val="00501E05"/>
    <w:rsid w:val="00502176"/>
    <w:rsid w:val="0050219F"/>
    <w:rsid w:val="005021FB"/>
    <w:rsid w:val="005022AB"/>
    <w:rsid w:val="00502474"/>
    <w:rsid w:val="005025D4"/>
    <w:rsid w:val="00502872"/>
    <w:rsid w:val="005028BE"/>
    <w:rsid w:val="005029EC"/>
    <w:rsid w:val="00502A3C"/>
    <w:rsid w:val="00502B8A"/>
    <w:rsid w:val="00502C7A"/>
    <w:rsid w:val="00502CCD"/>
    <w:rsid w:val="00502EA4"/>
    <w:rsid w:val="00502F88"/>
    <w:rsid w:val="0050318E"/>
    <w:rsid w:val="005031C6"/>
    <w:rsid w:val="00503211"/>
    <w:rsid w:val="005032E0"/>
    <w:rsid w:val="005036A9"/>
    <w:rsid w:val="00503935"/>
    <w:rsid w:val="00503A1F"/>
    <w:rsid w:val="00503A66"/>
    <w:rsid w:val="00503C24"/>
    <w:rsid w:val="00503CC8"/>
    <w:rsid w:val="00503D73"/>
    <w:rsid w:val="00503DB3"/>
    <w:rsid w:val="00503FDA"/>
    <w:rsid w:val="00504051"/>
    <w:rsid w:val="005041FE"/>
    <w:rsid w:val="00504270"/>
    <w:rsid w:val="00504361"/>
    <w:rsid w:val="005043F9"/>
    <w:rsid w:val="005044CE"/>
    <w:rsid w:val="00504548"/>
    <w:rsid w:val="005046C4"/>
    <w:rsid w:val="00504AC1"/>
    <w:rsid w:val="00504FAA"/>
    <w:rsid w:val="00504FE6"/>
    <w:rsid w:val="005051B3"/>
    <w:rsid w:val="00505254"/>
    <w:rsid w:val="00505543"/>
    <w:rsid w:val="005056A8"/>
    <w:rsid w:val="0050583C"/>
    <w:rsid w:val="00505A21"/>
    <w:rsid w:val="00505B62"/>
    <w:rsid w:val="00505BE4"/>
    <w:rsid w:val="00505DF2"/>
    <w:rsid w:val="00505E0B"/>
    <w:rsid w:val="00505E25"/>
    <w:rsid w:val="005063CA"/>
    <w:rsid w:val="0050652D"/>
    <w:rsid w:val="00506878"/>
    <w:rsid w:val="005069F3"/>
    <w:rsid w:val="00506C55"/>
    <w:rsid w:val="00506D66"/>
    <w:rsid w:val="00507096"/>
    <w:rsid w:val="00507232"/>
    <w:rsid w:val="005073B0"/>
    <w:rsid w:val="005073C8"/>
    <w:rsid w:val="00507484"/>
    <w:rsid w:val="00507738"/>
    <w:rsid w:val="0050783A"/>
    <w:rsid w:val="00507850"/>
    <w:rsid w:val="005079DD"/>
    <w:rsid w:val="00507D49"/>
    <w:rsid w:val="00507D76"/>
    <w:rsid w:val="00507DF5"/>
    <w:rsid w:val="00507E48"/>
    <w:rsid w:val="00507F79"/>
    <w:rsid w:val="00507FCC"/>
    <w:rsid w:val="00510130"/>
    <w:rsid w:val="00510211"/>
    <w:rsid w:val="00510367"/>
    <w:rsid w:val="00510430"/>
    <w:rsid w:val="0051043B"/>
    <w:rsid w:val="0051067B"/>
    <w:rsid w:val="005106D2"/>
    <w:rsid w:val="00510801"/>
    <w:rsid w:val="00510926"/>
    <w:rsid w:val="00510DDC"/>
    <w:rsid w:val="00510E89"/>
    <w:rsid w:val="00510FD2"/>
    <w:rsid w:val="00511230"/>
    <w:rsid w:val="00511445"/>
    <w:rsid w:val="005114DF"/>
    <w:rsid w:val="00511693"/>
    <w:rsid w:val="0051172B"/>
    <w:rsid w:val="0051178F"/>
    <w:rsid w:val="005118FC"/>
    <w:rsid w:val="005119E8"/>
    <w:rsid w:val="00511BEB"/>
    <w:rsid w:val="00511C22"/>
    <w:rsid w:val="00511D63"/>
    <w:rsid w:val="00511F36"/>
    <w:rsid w:val="00511F40"/>
    <w:rsid w:val="0051221C"/>
    <w:rsid w:val="005122C9"/>
    <w:rsid w:val="005122D2"/>
    <w:rsid w:val="005123E6"/>
    <w:rsid w:val="00512453"/>
    <w:rsid w:val="0051246A"/>
    <w:rsid w:val="005126B2"/>
    <w:rsid w:val="005128BD"/>
    <w:rsid w:val="0051290F"/>
    <w:rsid w:val="00512BDB"/>
    <w:rsid w:val="00512F16"/>
    <w:rsid w:val="00513109"/>
    <w:rsid w:val="00513161"/>
    <w:rsid w:val="00513228"/>
    <w:rsid w:val="0051361A"/>
    <w:rsid w:val="00513A66"/>
    <w:rsid w:val="00513ECE"/>
    <w:rsid w:val="00513F78"/>
    <w:rsid w:val="00513FA6"/>
    <w:rsid w:val="00513FBE"/>
    <w:rsid w:val="00513FC7"/>
    <w:rsid w:val="00514338"/>
    <w:rsid w:val="00514384"/>
    <w:rsid w:val="00514414"/>
    <w:rsid w:val="00514490"/>
    <w:rsid w:val="005145C3"/>
    <w:rsid w:val="0051461F"/>
    <w:rsid w:val="00514702"/>
    <w:rsid w:val="00514951"/>
    <w:rsid w:val="00514C06"/>
    <w:rsid w:val="00514DCA"/>
    <w:rsid w:val="00515056"/>
    <w:rsid w:val="005150F5"/>
    <w:rsid w:val="005154D5"/>
    <w:rsid w:val="0051591A"/>
    <w:rsid w:val="00515938"/>
    <w:rsid w:val="00515B59"/>
    <w:rsid w:val="00515BE9"/>
    <w:rsid w:val="00515C41"/>
    <w:rsid w:val="00515E7F"/>
    <w:rsid w:val="00515E98"/>
    <w:rsid w:val="00516436"/>
    <w:rsid w:val="00516473"/>
    <w:rsid w:val="0051653E"/>
    <w:rsid w:val="00516643"/>
    <w:rsid w:val="00516848"/>
    <w:rsid w:val="00516AE6"/>
    <w:rsid w:val="00516B5E"/>
    <w:rsid w:val="00516F28"/>
    <w:rsid w:val="0051759A"/>
    <w:rsid w:val="00517630"/>
    <w:rsid w:val="0051763F"/>
    <w:rsid w:val="00517667"/>
    <w:rsid w:val="00517777"/>
    <w:rsid w:val="005179F4"/>
    <w:rsid w:val="00517A8C"/>
    <w:rsid w:val="00517A9E"/>
    <w:rsid w:val="00517C29"/>
    <w:rsid w:val="00520314"/>
    <w:rsid w:val="0052073B"/>
    <w:rsid w:val="005212F5"/>
    <w:rsid w:val="00521300"/>
    <w:rsid w:val="005218C7"/>
    <w:rsid w:val="005219ED"/>
    <w:rsid w:val="00521EEB"/>
    <w:rsid w:val="005221A1"/>
    <w:rsid w:val="005221E9"/>
    <w:rsid w:val="005222B9"/>
    <w:rsid w:val="005224CD"/>
    <w:rsid w:val="005225A0"/>
    <w:rsid w:val="0052283B"/>
    <w:rsid w:val="00522C80"/>
    <w:rsid w:val="00522D33"/>
    <w:rsid w:val="005230C1"/>
    <w:rsid w:val="0052316C"/>
    <w:rsid w:val="0052316D"/>
    <w:rsid w:val="005232B5"/>
    <w:rsid w:val="005233DC"/>
    <w:rsid w:val="00523648"/>
    <w:rsid w:val="00523844"/>
    <w:rsid w:val="00523942"/>
    <w:rsid w:val="0052395D"/>
    <w:rsid w:val="00523C6B"/>
    <w:rsid w:val="00523E20"/>
    <w:rsid w:val="00523E76"/>
    <w:rsid w:val="00524082"/>
    <w:rsid w:val="005240A6"/>
    <w:rsid w:val="0052410F"/>
    <w:rsid w:val="0052413D"/>
    <w:rsid w:val="00524347"/>
    <w:rsid w:val="0052435C"/>
    <w:rsid w:val="0052444D"/>
    <w:rsid w:val="0052468A"/>
    <w:rsid w:val="0052481A"/>
    <w:rsid w:val="00524954"/>
    <w:rsid w:val="00524BC6"/>
    <w:rsid w:val="00524DF3"/>
    <w:rsid w:val="00525044"/>
    <w:rsid w:val="00525217"/>
    <w:rsid w:val="0052534E"/>
    <w:rsid w:val="0052552C"/>
    <w:rsid w:val="0052595E"/>
    <w:rsid w:val="00525A4E"/>
    <w:rsid w:val="00525A78"/>
    <w:rsid w:val="00525B63"/>
    <w:rsid w:val="00525C20"/>
    <w:rsid w:val="00525D3B"/>
    <w:rsid w:val="00525F2C"/>
    <w:rsid w:val="005260C7"/>
    <w:rsid w:val="005261E6"/>
    <w:rsid w:val="00526742"/>
    <w:rsid w:val="005268EF"/>
    <w:rsid w:val="00526904"/>
    <w:rsid w:val="005269C7"/>
    <w:rsid w:val="00526AEE"/>
    <w:rsid w:val="00526C4A"/>
    <w:rsid w:val="00526C70"/>
    <w:rsid w:val="00526F2B"/>
    <w:rsid w:val="00527089"/>
    <w:rsid w:val="005270F9"/>
    <w:rsid w:val="00527236"/>
    <w:rsid w:val="00527291"/>
    <w:rsid w:val="005272C0"/>
    <w:rsid w:val="00527367"/>
    <w:rsid w:val="005273CC"/>
    <w:rsid w:val="0052766A"/>
    <w:rsid w:val="005276EF"/>
    <w:rsid w:val="0052770A"/>
    <w:rsid w:val="005278C9"/>
    <w:rsid w:val="00527954"/>
    <w:rsid w:val="00527A03"/>
    <w:rsid w:val="00527D18"/>
    <w:rsid w:val="00527EC3"/>
    <w:rsid w:val="00527F9D"/>
    <w:rsid w:val="00527FD6"/>
    <w:rsid w:val="005301AF"/>
    <w:rsid w:val="00530285"/>
    <w:rsid w:val="00530333"/>
    <w:rsid w:val="005304AA"/>
    <w:rsid w:val="00530718"/>
    <w:rsid w:val="005307B3"/>
    <w:rsid w:val="005309EF"/>
    <w:rsid w:val="00530AD2"/>
    <w:rsid w:val="005310CC"/>
    <w:rsid w:val="00531109"/>
    <w:rsid w:val="0053123C"/>
    <w:rsid w:val="005314F1"/>
    <w:rsid w:val="005315DA"/>
    <w:rsid w:val="005317A3"/>
    <w:rsid w:val="005319BB"/>
    <w:rsid w:val="00531B61"/>
    <w:rsid w:val="00531D0B"/>
    <w:rsid w:val="00531E26"/>
    <w:rsid w:val="00531E6A"/>
    <w:rsid w:val="00531FDE"/>
    <w:rsid w:val="005320ED"/>
    <w:rsid w:val="0053231E"/>
    <w:rsid w:val="0053245C"/>
    <w:rsid w:val="0053257B"/>
    <w:rsid w:val="0053264A"/>
    <w:rsid w:val="005326AB"/>
    <w:rsid w:val="00532BD2"/>
    <w:rsid w:val="00532E84"/>
    <w:rsid w:val="00532EDC"/>
    <w:rsid w:val="00532F1D"/>
    <w:rsid w:val="0053306E"/>
    <w:rsid w:val="0053319A"/>
    <w:rsid w:val="005331AD"/>
    <w:rsid w:val="005333DA"/>
    <w:rsid w:val="005334DD"/>
    <w:rsid w:val="00533558"/>
    <w:rsid w:val="0053360F"/>
    <w:rsid w:val="005337E4"/>
    <w:rsid w:val="00533ABE"/>
    <w:rsid w:val="00533BDA"/>
    <w:rsid w:val="00533E10"/>
    <w:rsid w:val="0053400B"/>
    <w:rsid w:val="0053447B"/>
    <w:rsid w:val="005344D7"/>
    <w:rsid w:val="0053451C"/>
    <w:rsid w:val="00534713"/>
    <w:rsid w:val="00534797"/>
    <w:rsid w:val="0053479C"/>
    <w:rsid w:val="005348FB"/>
    <w:rsid w:val="00534908"/>
    <w:rsid w:val="00534CA1"/>
    <w:rsid w:val="00534D6F"/>
    <w:rsid w:val="00534F85"/>
    <w:rsid w:val="00534FC9"/>
    <w:rsid w:val="005350A6"/>
    <w:rsid w:val="0053521E"/>
    <w:rsid w:val="00535226"/>
    <w:rsid w:val="005353B1"/>
    <w:rsid w:val="005356BD"/>
    <w:rsid w:val="00535735"/>
    <w:rsid w:val="00535748"/>
    <w:rsid w:val="005357FB"/>
    <w:rsid w:val="00535804"/>
    <w:rsid w:val="00535810"/>
    <w:rsid w:val="00535840"/>
    <w:rsid w:val="00535897"/>
    <w:rsid w:val="00535A10"/>
    <w:rsid w:val="00535B56"/>
    <w:rsid w:val="00535D0B"/>
    <w:rsid w:val="00535D51"/>
    <w:rsid w:val="00535E23"/>
    <w:rsid w:val="00535ED8"/>
    <w:rsid w:val="005362BA"/>
    <w:rsid w:val="00536438"/>
    <w:rsid w:val="00536643"/>
    <w:rsid w:val="0053666B"/>
    <w:rsid w:val="00536928"/>
    <w:rsid w:val="00536AD4"/>
    <w:rsid w:val="00536CA9"/>
    <w:rsid w:val="00536D71"/>
    <w:rsid w:val="00536E6F"/>
    <w:rsid w:val="00537013"/>
    <w:rsid w:val="00537173"/>
    <w:rsid w:val="00537175"/>
    <w:rsid w:val="005371DB"/>
    <w:rsid w:val="00537241"/>
    <w:rsid w:val="005372B0"/>
    <w:rsid w:val="00537342"/>
    <w:rsid w:val="00537469"/>
    <w:rsid w:val="005375DA"/>
    <w:rsid w:val="005378DA"/>
    <w:rsid w:val="0053792C"/>
    <w:rsid w:val="00537D02"/>
    <w:rsid w:val="00537D47"/>
    <w:rsid w:val="00537E46"/>
    <w:rsid w:val="00537E5F"/>
    <w:rsid w:val="00537EB4"/>
    <w:rsid w:val="00540184"/>
    <w:rsid w:val="00540341"/>
    <w:rsid w:val="005404B0"/>
    <w:rsid w:val="005405F6"/>
    <w:rsid w:val="0054068F"/>
    <w:rsid w:val="00540904"/>
    <w:rsid w:val="005409D7"/>
    <w:rsid w:val="00540A34"/>
    <w:rsid w:val="00540AAF"/>
    <w:rsid w:val="00540B37"/>
    <w:rsid w:val="00540ED0"/>
    <w:rsid w:val="00541018"/>
    <w:rsid w:val="00541168"/>
    <w:rsid w:val="0054131B"/>
    <w:rsid w:val="005415E2"/>
    <w:rsid w:val="0054176A"/>
    <w:rsid w:val="005419A8"/>
    <w:rsid w:val="00541A7C"/>
    <w:rsid w:val="00541C82"/>
    <w:rsid w:val="00541D48"/>
    <w:rsid w:val="00541DE7"/>
    <w:rsid w:val="00541E47"/>
    <w:rsid w:val="00541F68"/>
    <w:rsid w:val="00541FA0"/>
    <w:rsid w:val="00541FF6"/>
    <w:rsid w:val="00542070"/>
    <w:rsid w:val="00542132"/>
    <w:rsid w:val="005421B9"/>
    <w:rsid w:val="00542458"/>
    <w:rsid w:val="00542517"/>
    <w:rsid w:val="0054251F"/>
    <w:rsid w:val="0054257B"/>
    <w:rsid w:val="005425CA"/>
    <w:rsid w:val="00542700"/>
    <w:rsid w:val="00542974"/>
    <w:rsid w:val="0054297F"/>
    <w:rsid w:val="00542A42"/>
    <w:rsid w:val="00542B6B"/>
    <w:rsid w:val="00542D4C"/>
    <w:rsid w:val="005430E7"/>
    <w:rsid w:val="0054310E"/>
    <w:rsid w:val="005431E1"/>
    <w:rsid w:val="0054373D"/>
    <w:rsid w:val="00543A79"/>
    <w:rsid w:val="00543A7F"/>
    <w:rsid w:val="00543CD5"/>
    <w:rsid w:val="00543D70"/>
    <w:rsid w:val="00543D78"/>
    <w:rsid w:val="0054403F"/>
    <w:rsid w:val="0054423F"/>
    <w:rsid w:val="005444B6"/>
    <w:rsid w:val="00544635"/>
    <w:rsid w:val="005446D3"/>
    <w:rsid w:val="005447CA"/>
    <w:rsid w:val="005448B3"/>
    <w:rsid w:val="00544935"/>
    <w:rsid w:val="00544E16"/>
    <w:rsid w:val="00544E2F"/>
    <w:rsid w:val="00544E45"/>
    <w:rsid w:val="00544ED8"/>
    <w:rsid w:val="00544EEC"/>
    <w:rsid w:val="00545213"/>
    <w:rsid w:val="005453F4"/>
    <w:rsid w:val="005456A9"/>
    <w:rsid w:val="005456E4"/>
    <w:rsid w:val="0054583A"/>
    <w:rsid w:val="00545846"/>
    <w:rsid w:val="0054587B"/>
    <w:rsid w:val="00545901"/>
    <w:rsid w:val="00545B37"/>
    <w:rsid w:val="00545E8C"/>
    <w:rsid w:val="00545ECF"/>
    <w:rsid w:val="00546142"/>
    <w:rsid w:val="00546341"/>
    <w:rsid w:val="00546398"/>
    <w:rsid w:val="00546448"/>
    <w:rsid w:val="005468D3"/>
    <w:rsid w:val="005469EC"/>
    <w:rsid w:val="00546A5D"/>
    <w:rsid w:val="00546B1F"/>
    <w:rsid w:val="00546B5B"/>
    <w:rsid w:val="00546B6C"/>
    <w:rsid w:val="00546D17"/>
    <w:rsid w:val="00547047"/>
    <w:rsid w:val="00547051"/>
    <w:rsid w:val="00547167"/>
    <w:rsid w:val="00547690"/>
    <w:rsid w:val="005476FE"/>
    <w:rsid w:val="005478E7"/>
    <w:rsid w:val="005479D7"/>
    <w:rsid w:val="00547B6D"/>
    <w:rsid w:val="00547C5B"/>
    <w:rsid w:val="00547C97"/>
    <w:rsid w:val="00547F6F"/>
    <w:rsid w:val="00547F84"/>
    <w:rsid w:val="00547FAD"/>
    <w:rsid w:val="00550168"/>
    <w:rsid w:val="005501CE"/>
    <w:rsid w:val="00550286"/>
    <w:rsid w:val="00550A3C"/>
    <w:rsid w:val="00550BAA"/>
    <w:rsid w:val="00550DF4"/>
    <w:rsid w:val="00550FA0"/>
    <w:rsid w:val="00550FAF"/>
    <w:rsid w:val="00551339"/>
    <w:rsid w:val="0055152B"/>
    <w:rsid w:val="0055156F"/>
    <w:rsid w:val="00551716"/>
    <w:rsid w:val="00551894"/>
    <w:rsid w:val="005519F8"/>
    <w:rsid w:val="00551AEF"/>
    <w:rsid w:val="00551D4B"/>
    <w:rsid w:val="0055205B"/>
    <w:rsid w:val="005520A5"/>
    <w:rsid w:val="005521F3"/>
    <w:rsid w:val="0055233B"/>
    <w:rsid w:val="00552488"/>
    <w:rsid w:val="005528D9"/>
    <w:rsid w:val="0055295D"/>
    <w:rsid w:val="00552A44"/>
    <w:rsid w:val="00552D8F"/>
    <w:rsid w:val="0055344B"/>
    <w:rsid w:val="005538B8"/>
    <w:rsid w:val="00553CD8"/>
    <w:rsid w:val="00553D1F"/>
    <w:rsid w:val="00553DC6"/>
    <w:rsid w:val="00553EA4"/>
    <w:rsid w:val="00553F3D"/>
    <w:rsid w:val="00554402"/>
    <w:rsid w:val="0055448C"/>
    <w:rsid w:val="0055455A"/>
    <w:rsid w:val="00554618"/>
    <w:rsid w:val="005546C7"/>
    <w:rsid w:val="005546DF"/>
    <w:rsid w:val="005548AD"/>
    <w:rsid w:val="00554BC6"/>
    <w:rsid w:val="00554BF8"/>
    <w:rsid w:val="00554CBA"/>
    <w:rsid w:val="00554F42"/>
    <w:rsid w:val="005551F0"/>
    <w:rsid w:val="00555246"/>
    <w:rsid w:val="00555887"/>
    <w:rsid w:val="00555962"/>
    <w:rsid w:val="00555977"/>
    <w:rsid w:val="00555B9F"/>
    <w:rsid w:val="00555BF7"/>
    <w:rsid w:val="00555CBB"/>
    <w:rsid w:val="00555D95"/>
    <w:rsid w:val="00555F12"/>
    <w:rsid w:val="005562BB"/>
    <w:rsid w:val="0055642A"/>
    <w:rsid w:val="00556554"/>
    <w:rsid w:val="005567A4"/>
    <w:rsid w:val="0055686F"/>
    <w:rsid w:val="005568AC"/>
    <w:rsid w:val="00556D02"/>
    <w:rsid w:val="00556FE7"/>
    <w:rsid w:val="00557080"/>
    <w:rsid w:val="00557088"/>
    <w:rsid w:val="0055709B"/>
    <w:rsid w:val="005570F8"/>
    <w:rsid w:val="00557397"/>
    <w:rsid w:val="005573C0"/>
    <w:rsid w:val="005576D7"/>
    <w:rsid w:val="00557733"/>
    <w:rsid w:val="005578DE"/>
    <w:rsid w:val="00557B4B"/>
    <w:rsid w:val="00557C1D"/>
    <w:rsid w:val="00557CD6"/>
    <w:rsid w:val="00557DC0"/>
    <w:rsid w:val="00557DE8"/>
    <w:rsid w:val="00557EA7"/>
    <w:rsid w:val="00557F07"/>
    <w:rsid w:val="00557F25"/>
    <w:rsid w:val="00557F81"/>
    <w:rsid w:val="00560020"/>
    <w:rsid w:val="0056020B"/>
    <w:rsid w:val="00560314"/>
    <w:rsid w:val="00560771"/>
    <w:rsid w:val="0056077C"/>
    <w:rsid w:val="00560964"/>
    <w:rsid w:val="00560C4A"/>
    <w:rsid w:val="00560D40"/>
    <w:rsid w:val="00561161"/>
    <w:rsid w:val="00561599"/>
    <w:rsid w:val="00561711"/>
    <w:rsid w:val="00561794"/>
    <w:rsid w:val="00561839"/>
    <w:rsid w:val="005618B9"/>
    <w:rsid w:val="00561946"/>
    <w:rsid w:val="00561CA6"/>
    <w:rsid w:val="00561D35"/>
    <w:rsid w:val="00561DEB"/>
    <w:rsid w:val="00561FF2"/>
    <w:rsid w:val="0056218D"/>
    <w:rsid w:val="005623B4"/>
    <w:rsid w:val="0056272F"/>
    <w:rsid w:val="00562743"/>
    <w:rsid w:val="005627A5"/>
    <w:rsid w:val="0056283E"/>
    <w:rsid w:val="00562BB3"/>
    <w:rsid w:val="00562DA9"/>
    <w:rsid w:val="00563316"/>
    <w:rsid w:val="0056343D"/>
    <w:rsid w:val="0056352E"/>
    <w:rsid w:val="00563644"/>
    <w:rsid w:val="00563783"/>
    <w:rsid w:val="00563908"/>
    <w:rsid w:val="00563CA0"/>
    <w:rsid w:val="00563CDF"/>
    <w:rsid w:val="00563D7B"/>
    <w:rsid w:val="00563D8C"/>
    <w:rsid w:val="00563DC1"/>
    <w:rsid w:val="00563F67"/>
    <w:rsid w:val="00564219"/>
    <w:rsid w:val="00564322"/>
    <w:rsid w:val="005648F9"/>
    <w:rsid w:val="00564A21"/>
    <w:rsid w:val="00564A52"/>
    <w:rsid w:val="00564CB7"/>
    <w:rsid w:val="00564CC4"/>
    <w:rsid w:val="00564D8D"/>
    <w:rsid w:val="00564DA6"/>
    <w:rsid w:val="00564ED7"/>
    <w:rsid w:val="00565005"/>
    <w:rsid w:val="00565160"/>
    <w:rsid w:val="00565581"/>
    <w:rsid w:val="00565AF8"/>
    <w:rsid w:val="00565C90"/>
    <w:rsid w:val="00565D69"/>
    <w:rsid w:val="00565F25"/>
    <w:rsid w:val="0056605F"/>
    <w:rsid w:val="0056607F"/>
    <w:rsid w:val="005660DB"/>
    <w:rsid w:val="005660F1"/>
    <w:rsid w:val="00566211"/>
    <w:rsid w:val="00566563"/>
    <w:rsid w:val="0056699D"/>
    <w:rsid w:val="005669C4"/>
    <w:rsid w:val="00566A1F"/>
    <w:rsid w:val="00566C8B"/>
    <w:rsid w:val="00566D08"/>
    <w:rsid w:val="00566FDC"/>
    <w:rsid w:val="005671A8"/>
    <w:rsid w:val="00567484"/>
    <w:rsid w:val="005676AD"/>
    <w:rsid w:val="00567853"/>
    <w:rsid w:val="00567B55"/>
    <w:rsid w:val="00567BC2"/>
    <w:rsid w:val="00567CD2"/>
    <w:rsid w:val="00567D4F"/>
    <w:rsid w:val="00567DF6"/>
    <w:rsid w:val="00567F3B"/>
    <w:rsid w:val="0057010B"/>
    <w:rsid w:val="005701A8"/>
    <w:rsid w:val="00570341"/>
    <w:rsid w:val="0057052B"/>
    <w:rsid w:val="0057054C"/>
    <w:rsid w:val="005705F1"/>
    <w:rsid w:val="00570713"/>
    <w:rsid w:val="00570C87"/>
    <w:rsid w:val="00571033"/>
    <w:rsid w:val="005712E1"/>
    <w:rsid w:val="005715BC"/>
    <w:rsid w:val="005715CA"/>
    <w:rsid w:val="00571652"/>
    <w:rsid w:val="005717AA"/>
    <w:rsid w:val="00571938"/>
    <w:rsid w:val="00571A6B"/>
    <w:rsid w:val="0057211A"/>
    <w:rsid w:val="005721CD"/>
    <w:rsid w:val="005722CB"/>
    <w:rsid w:val="0057245E"/>
    <w:rsid w:val="005724DB"/>
    <w:rsid w:val="00572521"/>
    <w:rsid w:val="005725A9"/>
    <w:rsid w:val="00572A41"/>
    <w:rsid w:val="00572B2E"/>
    <w:rsid w:val="00572CA1"/>
    <w:rsid w:val="00572D02"/>
    <w:rsid w:val="00572D61"/>
    <w:rsid w:val="00572EA9"/>
    <w:rsid w:val="005730DA"/>
    <w:rsid w:val="005731D6"/>
    <w:rsid w:val="0057331D"/>
    <w:rsid w:val="0057332A"/>
    <w:rsid w:val="00573478"/>
    <w:rsid w:val="005734A5"/>
    <w:rsid w:val="005734CC"/>
    <w:rsid w:val="0057356B"/>
    <w:rsid w:val="00573599"/>
    <w:rsid w:val="00573601"/>
    <w:rsid w:val="00573686"/>
    <w:rsid w:val="00573F31"/>
    <w:rsid w:val="00574216"/>
    <w:rsid w:val="00574294"/>
    <w:rsid w:val="00574332"/>
    <w:rsid w:val="00574374"/>
    <w:rsid w:val="00574556"/>
    <w:rsid w:val="0057475A"/>
    <w:rsid w:val="005747CD"/>
    <w:rsid w:val="00574827"/>
    <w:rsid w:val="005748BA"/>
    <w:rsid w:val="005748EF"/>
    <w:rsid w:val="00574B92"/>
    <w:rsid w:val="00574C32"/>
    <w:rsid w:val="00574CE9"/>
    <w:rsid w:val="00574D13"/>
    <w:rsid w:val="00574DBF"/>
    <w:rsid w:val="00574FB8"/>
    <w:rsid w:val="005751C7"/>
    <w:rsid w:val="0057529F"/>
    <w:rsid w:val="005752B1"/>
    <w:rsid w:val="0057534E"/>
    <w:rsid w:val="00575452"/>
    <w:rsid w:val="00575616"/>
    <w:rsid w:val="005757B0"/>
    <w:rsid w:val="0057598E"/>
    <w:rsid w:val="00575A34"/>
    <w:rsid w:val="00575C87"/>
    <w:rsid w:val="00575C9F"/>
    <w:rsid w:val="00576117"/>
    <w:rsid w:val="00576126"/>
    <w:rsid w:val="005761B6"/>
    <w:rsid w:val="005763B0"/>
    <w:rsid w:val="00576436"/>
    <w:rsid w:val="005764C9"/>
    <w:rsid w:val="00576501"/>
    <w:rsid w:val="00576757"/>
    <w:rsid w:val="005767F6"/>
    <w:rsid w:val="00576D39"/>
    <w:rsid w:val="00576D45"/>
    <w:rsid w:val="00576DE5"/>
    <w:rsid w:val="00576EC6"/>
    <w:rsid w:val="005770DA"/>
    <w:rsid w:val="00577384"/>
    <w:rsid w:val="005773E8"/>
    <w:rsid w:val="00577507"/>
    <w:rsid w:val="005775B3"/>
    <w:rsid w:val="005776DE"/>
    <w:rsid w:val="00577C3A"/>
    <w:rsid w:val="00577D9F"/>
    <w:rsid w:val="00580122"/>
    <w:rsid w:val="00580184"/>
    <w:rsid w:val="00580335"/>
    <w:rsid w:val="005804C4"/>
    <w:rsid w:val="0058051B"/>
    <w:rsid w:val="005808BB"/>
    <w:rsid w:val="00580A15"/>
    <w:rsid w:val="00580AE7"/>
    <w:rsid w:val="00580C50"/>
    <w:rsid w:val="00580E7C"/>
    <w:rsid w:val="00580FBB"/>
    <w:rsid w:val="00580FFC"/>
    <w:rsid w:val="0058121F"/>
    <w:rsid w:val="00581248"/>
    <w:rsid w:val="005814C8"/>
    <w:rsid w:val="005818D2"/>
    <w:rsid w:val="00581901"/>
    <w:rsid w:val="00581D5E"/>
    <w:rsid w:val="00581DC3"/>
    <w:rsid w:val="00581DF5"/>
    <w:rsid w:val="00581E86"/>
    <w:rsid w:val="00581EF6"/>
    <w:rsid w:val="005823A3"/>
    <w:rsid w:val="0058247A"/>
    <w:rsid w:val="00582621"/>
    <w:rsid w:val="0058281E"/>
    <w:rsid w:val="00582B2D"/>
    <w:rsid w:val="00582C12"/>
    <w:rsid w:val="00582D04"/>
    <w:rsid w:val="00582DBB"/>
    <w:rsid w:val="00582DDD"/>
    <w:rsid w:val="00583035"/>
    <w:rsid w:val="0058313D"/>
    <w:rsid w:val="0058386D"/>
    <w:rsid w:val="00583980"/>
    <w:rsid w:val="00583A98"/>
    <w:rsid w:val="00583AC3"/>
    <w:rsid w:val="00583BD2"/>
    <w:rsid w:val="00583C3D"/>
    <w:rsid w:val="00583D0E"/>
    <w:rsid w:val="00583EFD"/>
    <w:rsid w:val="00584221"/>
    <w:rsid w:val="00584560"/>
    <w:rsid w:val="005845FE"/>
    <w:rsid w:val="005846E5"/>
    <w:rsid w:val="00584A0F"/>
    <w:rsid w:val="00584BA7"/>
    <w:rsid w:val="00584C74"/>
    <w:rsid w:val="00584C98"/>
    <w:rsid w:val="00584D94"/>
    <w:rsid w:val="00584EEA"/>
    <w:rsid w:val="00584F7F"/>
    <w:rsid w:val="00585152"/>
    <w:rsid w:val="0058522D"/>
    <w:rsid w:val="00585580"/>
    <w:rsid w:val="00585754"/>
    <w:rsid w:val="005858E6"/>
    <w:rsid w:val="005859E5"/>
    <w:rsid w:val="00585A76"/>
    <w:rsid w:val="00585D4B"/>
    <w:rsid w:val="00586134"/>
    <w:rsid w:val="005861BF"/>
    <w:rsid w:val="0058649F"/>
    <w:rsid w:val="005865E6"/>
    <w:rsid w:val="00586620"/>
    <w:rsid w:val="00586693"/>
    <w:rsid w:val="00586902"/>
    <w:rsid w:val="00586905"/>
    <w:rsid w:val="00586B4F"/>
    <w:rsid w:val="00586BC7"/>
    <w:rsid w:val="00586C37"/>
    <w:rsid w:val="00586E74"/>
    <w:rsid w:val="005870CD"/>
    <w:rsid w:val="005872D2"/>
    <w:rsid w:val="00587737"/>
    <w:rsid w:val="005879A9"/>
    <w:rsid w:val="00587BE6"/>
    <w:rsid w:val="00587C97"/>
    <w:rsid w:val="00587D3A"/>
    <w:rsid w:val="00587DC7"/>
    <w:rsid w:val="00587F51"/>
    <w:rsid w:val="0058D95C"/>
    <w:rsid w:val="005903EA"/>
    <w:rsid w:val="005906CA"/>
    <w:rsid w:val="00590A13"/>
    <w:rsid w:val="00590AC7"/>
    <w:rsid w:val="00590B39"/>
    <w:rsid w:val="00590CE4"/>
    <w:rsid w:val="00591018"/>
    <w:rsid w:val="0059134B"/>
    <w:rsid w:val="005915DB"/>
    <w:rsid w:val="0059192B"/>
    <w:rsid w:val="00591B32"/>
    <w:rsid w:val="00591B37"/>
    <w:rsid w:val="00591C13"/>
    <w:rsid w:val="00591C67"/>
    <w:rsid w:val="00591D46"/>
    <w:rsid w:val="00591E68"/>
    <w:rsid w:val="00591EAC"/>
    <w:rsid w:val="00591F0F"/>
    <w:rsid w:val="00592211"/>
    <w:rsid w:val="0059251F"/>
    <w:rsid w:val="005925F9"/>
    <w:rsid w:val="005926AC"/>
    <w:rsid w:val="005926DF"/>
    <w:rsid w:val="00592716"/>
    <w:rsid w:val="005928D5"/>
    <w:rsid w:val="0059294A"/>
    <w:rsid w:val="00592DEB"/>
    <w:rsid w:val="00592F7E"/>
    <w:rsid w:val="00593304"/>
    <w:rsid w:val="005933B5"/>
    <w:rsid w:val="0059360A"/>
    <w:rsid w:val="0059376E"/>
    <w:rsid w:val="005937A5"/>
    <w:rsid w:val="00593BC4"/>
    <w:rsid w:val="00593BC6"/>
    <w:rsid w:val="00593BDE"/>
    <w:rsid w:val="00593DD2"/>
    <w:rsid w:val="00593EA2"/>
    <w:rsid w:val="00593EF9"/>
    <w:rsid w:val="00594402"/>
    <w:rsid w:val="005944D5"/>
    <w:rsid w:val="005945AC"/>
    <w:rsid w:val="005946DC"/>
    <w:rsid w:val="005948F2"/>
    <w:rsid w:val="00594B1C"/>
    <w:rsid w:val="00594D99"/>
    <w:rsid w:val="00594DDE"/>
    <w:rsid w:val="00594DE8"/>
    <w:rsid w:val="00594F99"/>
    <w:rsid w:val="005953EB"/>
    <w:rsid w:val="005954BF"/>
    <w:rsid w:val="0059588A"/>
    <w:rsid w:val="00595989"/>
    <w:rsid w:val="00595A10"/>
    <w:rsid w:val="00595B1F"/>
    <w:rsid w:val="00595DB4"/>
    <w:rsid w:val="00595E04"/>
    <w:rsid w:val="00595F0D"/>
    <w:rsid w:val="0059610E"/>
    <w:rsid w:val="00596121"/>
    <w:rsid w:val="005961B7"/>
    <w:rsid w:val="0059621D"/>
    <w:rsid w:val="005965E2"/>
    <w:rsid w:val="005966CF"/>
    <w:rsid w:val="00596891"/>
    <w:rsid w:val="00596A71"/>
    <w:rsid w:val="00596B87"/>
    <w:rsid w:val="00596CFE"/>
    <w:rsid w:val="00596D32"/>
    <w:rsid w:val="00596D8F"/>
    <w:rsid w:val="00596DAB"/>
    <w:rsid w:val="00596EB3"/>
    <w:rsid w:val="00596EBB"/>
    <w:rsid w:val="005970C0"/>
    <w:rsid w:val="005971BA"/>
    <w:rsid w:val="0059766C"/>
    <w:rsid w:val="005976F4"/>
    <w:rsid w:val="00597754"/>
    <w:rsid w:val="005978C5"/>
    <w:rsid w:val="005978C8"/>
    <w:rsid w:val="00597A41"/>
    <w:rsid w:val="00597C70"/>
    <w:rsid w:val="00597C9B"/>
    <w:rsid w:val="00597ED9"/>
    <w:rsid w:val="005A0007"/>
    <w:rsid w:val="005A0237"/>
    <w:rsid w:val="005A0425"/>
    <w:rsid w:val="005A0539"/>
    <w:rsid w:val="005A077C"/>
    <w:rsid w:val="005A0843"/>
    <w:rsid w:val="005A0A0C"/>
    <w:rsid w:val="005A0AA5"/>
    <w:rsid w:val="005A0BA0"/>
    <w:rsid w:val="005A0E5C"/>
    <w:rsid w:val="005A10C8"/>
    <w:rsid w:val="005A1161"/>
    <w:rsid w:val="005A156C"/>
    <w:rsid w:val="005A181D"/>
    <w:rsid w:val="005A1AD8"/>
    <w:rsid w:val="005A1B67"/>
    <w:rsid w:val="005A1BA0"/>
    <w:rsid w:val="005A1BC3"/>
    <w:rsid w:val="005A1C17"/>
    <w:rsid w:val="005A1CA3"/>
    <w:rsid w:val="005A1CB6"/>
    <w:rsid w:val="005A1D82"/>
    <w:rsid w:val="005A207D"/>
    <w:rsid w:val="005A2175"/>
    <w:rsid w:val="005A2266"/>
    <w:rsid w:val="005A2414"/>
    <w:rsid w:val="005A24C6"/>
    <w:rsid w:val="005A2685"/>
    <w:rsid w:val="005A26F9"/>
    <w:rsid w:val="005A2835"/>
    <w:rsid w:val="005A2AF5"/>
    <w:rsid w:val="005A2C55"/>
    <w:rsid w:val="005A2E4C"/>
    <w:rsid w:val="005A331E"/>
    <w:rsid w:val="005A3359"/>
    <w:rsid w:val="005A336E"/>
    <w:rsid w:val="005A33AE"/>
    <w:rsid w:val="005A351A"/>
    <w:rsid w:val="005A3747"/>
    <w:rsid w:val="005A40A1"/>
    <w:rsid w:val="005A40B5"/>
    <w:rsid w:val="005A4119"/>
    <w:rsid w:val="005A42D7"/>
    <w:rsid w:val="005A497A"/>
    <w:rsid w:val="005A4AAB"/>
    <w:rsid w:val="005A4B1A"/>
    <w:rsid w:val="005A4BE8"/>
    <w:rsid w:val="005A4C42"/>
    <w:rsid w:val="005A4DB6"/>
    <w:rsid w:val="005A4DC0"/>
    <w:rsid w:val="005A50A1"/>
    <w:rsid w:val="005A51C4"/>
    <w:rsid w:val="005A5336"/>
    <w:rsid w:val="005A570F"/>
    <w:rsid w:val="005A5D64"/>
    <w:rsid w:val="005A5DB9"/>
    <w:rsid w:val="005A5F70"/>
    <w:rsid w:val="005A62CC"/>
    <w:rsid w:val="005A6739"/>
    <w:rsid w:val="005A6817"/>
    <w:rsid w:val="005A6B2D"/>
    <w:rsid w:val="005A6B74"/>
    <w:rsid w:val="005A6D51"/>
    <w:rsid w:val="005A6EED"/>
    <w:rsid w:val="005A7042"/>
    <w:rsid w:val="005A7362"/>
    <w:rsid w:val="005A7638"/>
    <w:rsid w:val="005A78EA"/>
    <w:rsid w:val="005A7A7A"/>
    <w:rsid w:val="005A7ABA"/>
    <w:rsid w:val="005A7DC4"/>
    <w:rsid w:val="005A7F9B"/>
    <w:rsid w:val="005B0011"/>
    <w:rsid w:val="005B0267"/>
    <w:rsid w:val="005B02C5"/>
    <w:rsid w:val="005B0375"/>
    <w:rsid w:val="005B0499"/>
    <w:rsid w:val="005B06C4"/>
    <w:rsid w:val="005B0798"/>
    <w:rsid w:val="005B08ED"/>
    <w:rsid w:val="005B0BBE"/>
    <w:rsid w:val="005B0C7A"/>
    <w:rsid w:val="005B0E05"/>
    <w:rsid w:val="005B0E52"/>
    <w:rsid w:val="005B0F49"/>
    <w:rsid w:val="005B12C4"/>
    <w:rsid w:val="005B13CF"/>
    <w:rsid w:val="005B1508"/>
    <w:rsid w:val="005B1BA6"/>
    <w:rsid w:val="005B1C92"/>
    <w:rsid w:val="005B1CB0"/>
    <w:rsid w:val="005B1E0E"/>
    <w:rsid w:val="005B1E1A"/>
    <w:rsid w:val="005B1E60"/>
    <w:rsid w:val="005B21C7"/>
    <w:rsid w:val="005B236C"/>
    <w:rsid w:val="005B23DE"/>
    <w:rsid w:val="005B2657"/>
    <w:rsid w:val="005B26F7"/>
    <w:rsid w:val="005B28EC"/>
    <w:rsid w:val="005B2953"/>
    <w:rsid w:val="005B2973"/>
    <w:rsid w:val="005B2C5A"/>
    <w:rsid w:val="005B2EF7"/>
    <w:rsid w:val="005B2F05"/>
    <w:rsid w:val="005B3473"/>
    <w:rsid w:val="005B37F8"/>
    <w:rsid w:val="005B3B53"/>
    <w:rsid w:val="005B3B5C"/>
    <w:rsid w:val="005B3C78"/>
    <w:rsid w:val="005B3EA7"/>
    <w:rsid w:val="005B40A0"/>
    <w:rsid w:val="005B40CE"/>
    <w:rsid w:val="005B40FF"/>
    <w:rsid w:val="005B412F"/>
    <w:rsid w:val="005B42A5"/>
    <w:rsid w:val="005B4946"/>
    <w:rsid w:val="005B4E08"/>
    <w:rsid w:val="005B4E1D"/>
    <w:rsid w:val="005B4E72"/>
    <w:rsid w:val="005B4F59"/>
    <w:rsid w:val="005B5262"/>
    <w:rsid w:val="005B5347"/>
    <w:rsid w:val="005B5442"/>
    <w:rsid w:val="005B57F0"/>
    <w:rsid w:val="005B59A3"/>
    <w:rsid w:val="005B5AB5"/>
    <w:rsid w:val="005B5D76"/>
    <w:rsid w:val="005B60D2"/>
    <w:rsid w:val="005B60E9"/>
    <w:rsid w:val="005B62A3"/>
    <w:rsid w:val="005B6371"/>
    <w:rsid w:val="005B64DD"/>
    <w:rsid w:val="005B692E"/>
    <w:rsid w:val="005B69A6"/>
    <w:rsid w:val="005B6EAE"/>
    <w:rsid w:val="005B6F6C"/>
    <w:rsid w:val="005B7185"/>
    <w:rsid w:val="005B71A1"/>
    <w:rsid w:val="005B7413"/>
    <w:rsid w:val="005B7471"/>
    <w:rsid w:val="005B75D6"/>
    <w:rsid w:val="005B783B"/>
    <w:rsid w:val="005B7997"/>
    <w:rsid w:val="005B79CF"/>
    <w:rsid w:val="005B7B9A"/>
    <w:rsid w:val="005B7FF8"/>
    <w:rsid w:val="005C0006"/>
    <w:rsid w:val="005C04AB"/>
    <w:rsid w:val="005C05C1"/>
    <w:rsid w:val="005C05F3"/>
    <w:rsid w:val="005C0933"/>
    <w:rsid w:val="005C0950"/>
    <w:rsid w:val="005C0B27"/>
    <w:rsid w:val="005C0B78"/>
    <w:rsid w:val="005C0BAF"/>
    <w:rsid w:val="005C0D4A"/>
    <w:rsid w:val="005C114C"/>
    <w:rsid w:val="005C1607"/>
    <w:rsid w:val="005C1652"/>
    <w:rsid w:val="005C16F7"/>
    <w:rsid w:val="005C17ED"/>
    <w:rsid w:val="005C188B"/>
    <w:rsid w:val="005C1925"/>
    <w:rsid w:val="005C1C00"/>
    <w:rsid w:val="005C1D12"/>
    <w:rsid w:val="005C214D"/>
    <w:rsid w:val="005C24F8"/>
    <w:rsid w:val="005C2811"/>
    <w:rsid w:val="005C281F"/>
    <w:rsid w:val="005C2BE8"/>
    <w:rsid w:val="005C2C63"/>
    <w:rsid w:val="005C2D7C"/>
    <w:rsid w:val="005C2D90"/>
    <w:rsid w:val="005C2E4B"/>
    <w:rsid w:val="005C2E51"/>
    <w:rsid w:val="005C3334"/>
    <w:rsid w:val="005C349D"/>
    <w:rsid w:val="005C3623"/>
    <w:rsid w:val="005C3774"/>
    <w:rsid w:val="005C37E4"/>
    <w:rsid w:val="005C37F0"/>
    <w:rsid w:val="005C3C06"/>
    <w:rsid w:val="005C3CBD"/>
    <w:rsid w:val="005C3CE9"/>
    <w:rsid w:val="005C3ED4"/>
    <w:rsid w:val="005C43BB"/>
    <w:rsid w:val="005C44A7"/>
    <w:rsid w:val="005C4535"/>
    <w:rsid w:val="005C45F7"/>
    <w:rsid w:val="005C46FC"/>
    <w:rsid w:val="005C481C"/>
    <w:rsid w:val="005C4928"/>
    <w:rsid w:val="005C4ADA"/>
    <w:rsid w:val="005C4B98"/>
    <w:rsid w:val="005C4BE5"/>
    <w:rsid w:val="005C5147"/>
    <w:rsid w:val="005C5273"/>
    <w:rsid w:val="005C544E"/>
    <w:rsid w:val="005C545C"/>
    <w:rsid w:val="005C5958"/>
    <w:rsid w:val="005C5B10"/>
    <w:rsid w:val="005C5B68"/>
    <w:rsid w:val="005C5B7D"/>
    <w:rsid w:val="005C5E78"/>
    <w:rsid w:val="005C61D6"/>
    <w:rsid w:val="005C61F1"/>
    <w:rsid w:val="005C6361"/>
    <w:rsid w:val="005C66BC"/>
    <w:rsid w:val="005C6833"/>
    <w:rsid w:val="005C68D4"/>
    <w:rsid w:val="005C6C97"/>
    <w:rsid w:val="005C6CB0"/>
    <w:rsid w:val="005C6D17"/>
    <w:rsid w:val="005C6D4A"/>
    <w:rsid w:val="005C6D57"/>
    <w:rsid w:val="005C6F51"/>
    <w:rsid w:val="005C70E6"/>
    <w:rsid w:val="005C7340"/>
    <w:rsid w:val="005C73A8"/>
    <w:rsid w:val="005C775A"/>
    <w:rsid w:val="005C776D"/>
    <w:rsid w:val="005C7787"/>
    <w:rsid w:val="005C77C6"/>
    <w:rsid w:val="005C7805"/>
    <w:rsid w:val="005C78D6"/>
    <w:rsid w:val="005C7958"/>
    <w:rsid w:val="005C7B60"/>
    <w:rsid w:val="005C7B65"/>
    <w:rsid w:val="005C7C64"/>
    <w:rsid w:val="005C7C81"/>
    <w:rsid w:val="005C7DB2"/>
    <w:rsid w:val="005C7E74"/>
    <w:rsid w:val="005C7FD5"/>
    <w:rsid w:val="005C7FDD"/>
    <w:rsid w:val="005D0002"/>
    <w:rsid w:val="005D00BD"/>
    <w:rsid w:val="005D00D9"/>
    <w:rsid w:val="005D061F"/>
    <w:rsid w:val="005D062F"/>
    <w:rsid w:val="005D0B21"/>
    <w:rsid w:val="005D0B60"/>
    <w:rsid w:val="005D0BB5"/>
    <w:rsid w:val="005D0CF3"/>
    <w:rsid w:val="005D10E9"/>
    <w:rsid w:val="005D1328"/>
    <w:rsid w:val="005D1394"/>
    <w:rsid w:val="005D1641"/>
    <w:rsid w:val="005D16E2"/>
    <w:rsid w:val="005D17C9"/>
    <w:rsid w:val="005D18F2"/>
    <w:rsid w:val="005D1978"/>
    <w:rsid w:val="005D1AA6"/>
    <w:rsid w:val="005D1C0A"/>
    <w:rsid w:val="005D1E27"/>
    <w:rsid w:val="005D2056"/>
    <w:rsid w:val="005D2179"/>
    <w:rsid w:val="005D2646"/>
    <w:rsid w:val="005D2756"/>
    <w:rsid w:val="005D282C"/>
    <w:rsid w:val="005D28AC"/>
    <w:rsid w:val="005D28D5"/>
    <w:rsid w:val="005D2A81"/>
    <w:rsid w:val="005D2B32"/>
    <w:rsid w:val="005D2E2C"/>
    <w:rsid w:val="005D3210"/>
    <w:rsid w:val="005D3388"/>
    <w:rsid w:val="005D363F"/>
    <w:rsid w:val="005D378A"/>
    <w:rsid w:val="005D3EDB"/>
    <w:rsid w:val="005D3F2E"/>
    <w:rsid w:val="005D3F4B"/>
    <w:rsid w:val="005D3F93"/>
    <w:rsid w:val="005D4039"/>
    <w:rsid w:val="005D413A"/>
    <w:rsid w:val="005D43B8"/>
    <w:rsid w:val="005D4416"/>
    <w:rsid w:val="005D44E4"/>
    <w:rsid w:val="005D4653"/>
    <w:rsid w:val="005D46EB"/>
    <w:rsid w:val="005D47E8"/>
    <w:rsid w:val="005D487C"/>
    <w:rsid w:val="005D48AB"/>
    <w:rsid w:val="005D4B3D"/>
    <w:rsid w:val="005D4C04"/>
    <w:rsid w:val="005D4D03"/>
    <w:rsid w:val="005D4F15"/>
    <w:rsid w:val="005D4FBB"/>
    <w:rsid w:val="005D50CE"/>
    <w:rsid w:val="005D5660"/>
    <w:rsid w:val="005D5736"/>
    <w:rsid w:val="005D581C"/>
    <w:rsid w:val="005D584B"/>
    <w:rsid w:val="005D5999"/>
    <w:rsid w:val="005D59BA"/>
    <w:rsid w:val="005D59D2"/>
    <w:rsid w:val="005D5A2A"/>
    <w:rsid w:val="005D5B3F"/>
    <w:rsid w:val="005D5C5D"/>
    <w:rsid w:val="005D5E00"/>
    <w:rsid w:val="005D5E35"/>
    <w:rsid w:val="005D5E3F"/>
    <w:rsid w:val="005D60AC"/>
    <w:rsid w:val="005D6101"/>
    <w:rsid w:val="005D625D"/>
    <w:rsid w:val="005D6626"/>
    <w:rsid w:val="005D68E7"/>
    <w:rsid w:val="005D69BA"/>
    <w:rsid w:val="005D6A86"/>
    <w:rsid w:val="005D6B46"/>
    <w:rsid w:val="005D6D44"/>
    <w:rsid w:val="005D6FBD"/>
    <w:rsid w:val="005D7165"/>
    <w:rsid w:val="005D737E"/>
    <w:rsid w:val="005D7428"/>
    <w:rsid w:val="005D7464"/>
    <w:rsid w:val="005D7480"/>
    <w:rsid w:val="005D7609"/>
    <w:rsid w:val="005D7676"/>
    <w:rsid w:val="005D773D"/>
    <w:rsid w:val="005D7828"/>
    <w:rsid w:val="005D7966"/>
    <w:rsid w:val="005D7C9F"/>
    <w:rsid w:val="005D7CAA"/>
    <w:rsid w:val="005E0339"/>
    <w:rsid w:val="005E03A2"/>
    <w:rsid w:val="005E04CE"/>
    <w:rsid w:val="005E059F"/>
    <w:rsid w:val="005E069B"/>
    <w:rsid w:val="005E06B7"/>
    <w:rsid w:val="005E07A4"/>
    <w:rsid w:val="005E0982"/>
    <w:rsid w:val="005E09D1"/>
    <w:rsid w:val="005E0C30"/>
    <w:rsid w:val="005E101C"/>
    <w:rsid w:val="005E1104"/>
    <w:rsid w:val="005E14D7"/>
    <w:rsid w:val="005E155F"/>
    <w:rsid w:val="005E161D"/>
    <w:rsid w:val="005E16B1"/>
    <w:rsid w:val="005E171F"/>
    <w:rsid w:val="005E1787"/>
    <w:rsid w:val="005E17B5"/>
    <w:rsid w:val="005E196D"/>
    <w:rsid w:val="005E1A0A"/>
    <w:rsid w:val="005E1B09"/>
    <w:rsid w:val="005E1BB3"/>
    <w:rsid w:val="005E1E3F"/>
    <w:rsid w:val="005E1F0C"/>
    <w:rsid w:val="005E24CE"/>
    <w:rsid w:val="005E26FF"/>
    <w:rsid w:val="005E276C"/>
    <w:rsid w:val="005E27CC"/>
    <w:rsid w:val="005E29DC"/>
    <w:rsid w:val="005E2BC1"/>
    <w:rsid w:val="005E2C28"/>
    <w:rsid w:val="005E2D98"/>
    <w:rsid w:val="005E2DA4"/>
    <w:rsid w:val="005E2F1D"/>
    <w:rsid w:val="005E2F42"/>
    <w:rsid w:val="005E3209"/>
    <w:rsid w:val="005E34A6"/>
    <w:rsid w:val="005E357F"/>
    <w:rsid w:val="005E38FF"/>
    <w:rsid w:val="005E3939"/>
    <w:rsid w:val="005E3C67"/>
    <w:rsid w:val="005E3F03"/>
    <w:rsid w:val="005E3FDD"/>
    <w:rsid w:val="005E420F"/>
    <w:rsid w:val="005E4410"/>
    <w:rsid w:val="005E481E"/>
    <w:rsid w:val="005E48BF"/>
    <w:rsid w:val="005E4A93"/>
    <w:rsid w:val="005E5464"/>
    <w:rsid w:val="005E5507"/>
    <w:rsid w:val="005E579A"/>
    <w:rsid w:val="005E58BC"/>
    <w:rsid w:val="005E5913"/>
    <w:rsid w:val="005E5B46"/>
    <w:rsid w:val="005E5C78"/>
    <w:rsid w:val="005E5D39"/>
    <w:rsid w:val="005E6046"/>
    <w:rsid w:val="005E625E"/>
    <w:rsid w:val="005E67DB"/>
    <w:rsid w:val="005E6A1D"/>
    <w:rsid w:val="005E6A3F"/>
    <w:rsid w:val="005E6B85"/>
    <w:rsid w:val="005E6C9C"/>
    <w:rsid w:val="005E6D3F"/>
    <w:rsid w:val="005E704D"/>
    <w:rsid w:val="005E7084"/>
    <w:rsid w:val="005E70E3"/>
    <w:rsid w:val="005E716E"/>
    <w:rsid w:val="005E71DA"/>
    <w:rsid w:val="005E74F3"/>
    <w:rsid w:val="005E7552"/>
    <w:rsid w:val="005E76A0"/>
    <w:rsid w:val="005E77E1"/>
    <w:rsid w:val="005E7823"/>
    <w:rsid w:val="005E78E3"/>
    <w:rsid w:val="005E792B"/>
    <w:rsid w:val="005E7A49"/>
    <w:rsid w:val="005E7B98"/>
    <w:rsid w:val="005E7D83"/>
    <w:rsid w:val="005E7E93"/>
    <w:rsid w:val="005E7F88"/>
    <w:rsid w:val="005E961D"/>
    <w:rsid w:val="005F0351"/>
    <w:rsid w:val="005F0392"/>
    <w:rsid w:val="005F0394"/>
    <w:rsid w:val="005F0415"/>
    <w:rsid w:val="005F05E5"/>
    <w:rsid w:val="005F06E9"/>
    <w:rsid w:val="005F072F"/>
    <w:rsid w:val="005F073A"/>
    <w:rsid w:val="005F0864"/>
    <w:rsid w:val="005F0C44"/>
    <w:rsid w:val="005F0C99"/>
    <w:rsid w:val="005F0DF0"/>
    <w:rsid w:val="005F0FBC"/>
    <w:rsid w:val="005F1121"/>
    <w:rsid w:val="005F1150"/>
    <w:rsid w:val="005F1430"/>
    <w:rsid w:val="005F15D1"/>
    <w:rsid w:val="005F1779"/>
    <w:rsid w:val="005F179E"/>
    <w:rsid w:val="005F18E0"/>
    <w:rsid w:val="005F1AEC"/>
    <w:rsid w:val="005F1B7B"/>
    <w:rsid w:val="005F1D94"/>
    <w:rsid w:val="005F21CC"/>
    <w:rsid w:val="005F21E3"/>
    <w:rsid w:val="005F243F"/>
    <w:rsid w:val="005F2488"/>
    <w:rsid w:val="005F254A"/>
    <w:rsid w:val="005F28C1"/>
    <w:rsid w:val="005F29F5"/>
    <w:rsid w:val="005F2A12"/>
    <w:rsid w:val="005F2C0C"/>
    <w:rsid w:val="005F2D97"/>
    <w:rsid w:val="005F2E2D"/>
    <w:rsid w:val="005F2E89"/>
    <w:rsid w:val="005F2EF6"/>
    <w:rsid w:val="005F3004"/>
    <w:rsid w:val="005F3140"/>
    <w:rsid w:val="005F3177"/>
    <w:rsid w:val="005F32D0"/>
    <w:rsid w:val="005F336F"/>
    <w:rsid w:val="005F3646"/>
    <w:rsid w:val="005F37BF"/>
    <w:rsid w:val="005F3A45"/>
    <w:rsid w:val="005F3BB9"/>
    <w:rsid w:val="005F3CE2"/>
    <w:rsid w:val="005F3EB6"/>
    <w:rsid w:val="005F3EC0"/>
    <w:rsid w:val="005F3F13"/>
    <w:rsid w:val="005F3F1F"/>
    <w:rsid w:val="005F3FAC"/>
    <w:rsid w:val="005F4113"/>
    <w:rsid w:val="005F47AC"/>
    <w:rsid w:val="005F4BB4"/>
    <w:rsid w:val="005F4D44"/>
    <w:rsid w:val="005F4DCA"/>
    <w:rsid w:val="005F52B4"/>
    <w:rsid w:val="005F570B"/>
    <w:rsid w:val="005F5727"/>
    <w:rsid w:val="005F580F"/>
    <w:rsid w:val="005F5A3B"/>
    <w:rsid w:val="005F5A7D"/>
    <w:rsid w:val="005F5A95"/>
    <w:rsid w:val="005F5B9B"/>
    <w:rsid w:val="005F5BAD"/>
    <w:rsid w:val="005F5C94"/>
    <w:rsid w:val="005F5D53"/>
    <w:rsid w:val="005F648E"/>
    <w:rsid w:val="005F64CA"/>
    <w:rsid w:val="005F65FD"/>
    <w:rsid w:val="005F6649"/>
    <w:rsid w:val="005F6760"/>
    <w:rsid w:val="005F67A5"/>
    <w:rsid w:val="005F67AE"/>
    <w:rsid w:val="005F67FC"/>
    <w:rsid w:val="005F684A"/>
    <w:rsid w:val="005F6974"/>
    <w:rsid w:val="005F6991"/>
    <w:rsid w:val="005F69C3"/>
    <w:rsid w:val="005F6A77"/>
    <w:rsid w:val="005F6D60"/>
    <w:rsid w:val="005F6D91"/>
    <w:rsid w:val="005F7053"/>
    <w:rsid w:val="005F713D"/>
    <w:rsid w:val="005F7279"/>
    <w:rsid w:val="005F7287"/>
    <w:rsid w:val="005F7442"/>
    <w:rsid w:val="005F7551"/>
    <w:rsid w:val="005F7588"/>
    <w:rsid w:val="005F76EF"/>
    <w:rsid w:val="005F78E9"/>
    <w:rsid w:val="005F79FC"/>
    <w:rsid w:val="005F7B9E"/>
    <w:rsid w:val="005F7E7D"/>
    <w:rsid w:val="005F7EAF"/>
    <w:rsid w:val="0060005B"/>
    <w:rsid w:val="006000AF"/>
    <w:rsid w:val="006003D4"/>
    <w:rsid w:val="006004A9"/>
    <w:rsid w:val="00600969"/>
    <w:rsid w:val="00600D55"/>
    <w:rsid w:val="00600E6F"/>
    <w:rsid w:val="00600F1A"/>
    <w:rsid w:val="00600FDB"/>
    <w:rsid w:val="00601203"/>
    <w:rsid w:val="006012CE"/>
    <w:rsid w:val="00601933"/>
    <w:rsid w:val="00601B0F"/>
    <w:rsid w:val="00601B8C"/>
    <w:rsid w:val="00601BD3"/>
    <w:rsid w:val="00601CF2"/>
    <w:rsid w:val="00601D3F"/>
    <w:rsid w:val="00601DB5"/>
    <w:rsid w:val="00601F15"/>
    <w:rsid w:val="00601F3A"/>
    <w:rsid w:val="00601F4B"/>
    <w:rsid w:val="00602576"/>
    <w:rsid w:val="00602646"/>
    <w:rsid w:val="00602683"/>
    <w:rsid w:val="00602BEA"/>
    <w:rsid w:val="00602DCC"/>
    <w:rsid w:val="00602E8A"/>
    <w:rsid w:val="00603168"/>
    <w:rsid w:val="0060321D"/>
    <w:rsid w:val="0060327D"/>
    <w:rsid w:val="006032C5"/>
    <w:rsid w:val="00603349"/>
    <w:rsid w:val="006033D1"/>
    <w:rsid w:val="006035B8"/>
    <w:rsid w:val="0060376A"/>
    <w:rsid w:val="006039A2"/>
    <w:rsid w:val="006039B6"/>
    <w:rsid w:val="00603D0B"/>
    <w:rsid w:val="00603D8A"/>
    <w:rsid w:val="00603DFA"/>
    <w:rsid w:val="00603FC3"/>
    <w:rsid w:val="00604214"/>
    <w:rsid w:val="00604326"/>
    <w:rsid w:val="006044D0"/>
    <w:rsid w:val="006044E3"/>
    <w:rsid w:val="00604557"/>
    <w:rsid w:val="00604584"/>
    <w:rsid w:val="006046DF"/>
    <w:rsid w:val="00604963"/>
    <w:rsid w:val="00604985"/>
    <w:rsid w:val="00604B65"/>
    <w:rsid w:val="00604C33"/>
    <w:rsid w:val="00604C74"/>
    <w:rsid w:val="00604C7B"/>
    <w:rsid w:val="00604CC5"/>
    <w:rsid w:val="00604CD7"/>
    <w:rsid w:val="00604D8B"/>
    <w:rsid w:val="00605074"/>
    <w:rsid w:val="006051D0"/>
    <w:rsid w:val="006056D8"/>
    <w:rsid w:val="006059ED"/>
    <w:rsid w:val="00605B92"/>
    <w:rsid w:val="00605BED"/>
    <w:rsid w:val="00605C9C"/>
    <w:rsid w:val="00605E43"/>
    <w:rsid w:val="006063B5"/>
    <w:rsid w:val="00606609"/>
    <w:rsid w:val="00606647"/>
    <w:rsid w:val="0060669B"/>
    <w:rsid w:val="006066CA"/>
    <w:rsid w:val="00606724"/>
    <w:rsid w:val="00606974"/>
    <w:rsid w:val="00606FDF"/>
    <w:rsid w:val="006072CD"/>
    <w:rsid w:val="0060764E"/>
    <w:rsid w:val="006076FA"/>
    <w:rsid w:val="0060792B"/>
    <w:rsid w:val="006079E7"/>
    <w:rsid w:val="00607B21"/>
    <w:rsid w:val="00607CF3"/>
    <w:rsid w:val="0061006D"/>
    <w:rsid w:val="006100EE"/>
    <w:rsid w:val="006103B5"/>
    <w:rsid w:val="00610433"/>
    <w:rsid w:val="00610434"/>
    <w:rsid w:val="006108CF"/>
    <w:rsid w:val="006108DF"/>
    <w:rsid w:val="00610923"/>
    <w:rsid w:val="0061094E"/>
    <w:rsid w:val="00610AA5"/>
    <w:rsid w:val="00610ADF"/>
    <w:rsid w:val="00610D55"/>
    <w:rsid w:val="00610E0C"/>
    <w:rsid w:val="00610E1A"/>
    <w:rsid w:val="00610E57"/>
    <w:rsid w:val="00610FAA"/>
    <w:rsid w:val="00611103"/>
    <w:rsid w:val="0061122E"/>
    <w:rsid w:val="0061123B"/>
    <w:rsid w:val="00611335"/>
    <w:rsid w:val="006115F4"/>
    <w:rsid w:val="00611819"/>
    <w:rsid w:val="00611A7C"/>
    <w:rsid w:val="00611DAB"/>
    <w:rsid w:val="006120E3"/>
    <w:rsid w:val="0061211F"/>
    <w:rsid w:val="006121FE"/>
    <w:rsid w:val="00612288"/>
    <w:rsid w:val="006124D4"/>
    <w:rsid w:val="006128A2"/>
    <w:rsid w:val="0061291C"/>
    <w:rsid w:val="00612F95"/>
    <w:rsid w:val="00613182"/>
    <w:rsid w:val="006131AD"/>
    <w:rsid w:val="006133AC"/>
    <w:rsid w:val="006134BD"/>
    <w:rsid w:val="006136A1"/>
    <w:rsid w:val="00613832"/>
    <w:rsid w:val="00613B0D"/>
    <w:rsid w:val="00613B90"/>
    <w:rsid w:val="00613CB1"/>
    <w:rsid w:val="00613F27"/>
    <w:rsid w:val="00613FE2"/>
    <w:rsid w:val="00614024"/>
    <w:rsid w:val="006143B3"/>
    <w:rsid w:val="0061450F"/>
    <w:rsid w:val="0061451A"/>
    <w:rsid w:val="00614678"/>
    <w:rsid w:val="00614848"/>
    <w:rsid w:val="00614F57"/>
    <w:rsid w:val="006152F3"/>
    <w:rsid w:val="0061532E"/>
    <w:rsid w:val="006154AE"/>
    <w:rsid w:val="0061592B"/>
    <w:rsid w:val="00615E68"/>
    <w:rsid w:val="00615F72"/>
    <w:rsid w:val="006164CB"/>
    <w:rsid w:val="006164FE"/>
    <w:rsid w:val="006165FE"/>
    <w:rsid w:val="0061696F"/>
    <w:rsid w:val="00616E09"/>
    <w:rsid w:val="00616F08"/>
    <w:rsid w:val="00617170"/>
    <w:rsid w:val="006171A5"/>
    <w:rsid w:val="00617472"/>
    <w:rsid w:val="0061762B"/>
    <w:rsid w:val="0061762D"/>
    <w:rsid w:val="0061773C"/>
    <w:rsid w:val="006177A0"/>
    <w:rsid w:val="00617856"/>
    <w:rsid w:val="00617A55"/>
    <w:rsid w:val="00617B6D"/>
    <w:rsid w:val="00617BB4"/>
    <w:rsid w:val="00617E50"/>
    <w:rsid w:val="00617EFA"/>
    <w:rsid w:val="00617FB4"/>
    <w:rsid w:val="0061CAD3"/>
    <w:rsid w:val="00620134"/>
    <w:rsid w:val="0062019A"/>
    <w:rsid w:val="006201BB"/>
    <w:rsid w:val="006203D5"/>
    <w:rsid w:val="006208BB"/>
    <w:rsid w:val="00620A76"/>
    <w:rsid w:val="00620AD5"/>
    <w:rsid w:val="00621077"/>
    <w:rsid w:val="0062111E"/>
    <w:rsid w:val="00621462"/>
    <w:rsid w:val="006214B8"/>
    <w:rsid w:val="0062169F"/>
    <w:rsid w:val="0062177B"/>
    <w:rsid w:val="00621B59"/>
    <w:rsid w:val="00621BF4"/>
    <w:rsid w:val="00621C92"/>
    <w:rsid w:val="00621DB0"/>
    <w:rsid w:val="00622052"/>
    <w:rsid w:val="00622252"/>
    <w:rsid w:val="006222FB"/>
    <w:rsid w:val="006225E9"/>
    <w:rsid w:val="006228D9"/>
    <w:rsid w:val="0062296D"/>
    <w:rsid w:val="00622F07"/>
    <w:rsid w:val="00622F96"/>
    <w:rsid w:val="00622FDA"/>
    <w:rsid w:val="00623343"/>
    <w:rsid w:val="006233FB"/>
    <w:rsid w:val="00623636"/>
    <w:rsid w:val="00623642"/>
    <w:rsid w:val="00623719"/>
    <w:rsid w:val="00623803"/>
    <w:rsid w:val="00623D1E"/>
    <w:rsid w:val="0062404A"/>
    <w:rsid w:val="00624345"/>
    <w:rsid w:val="0062434D"/>
    <w:rsid w:val="006243DF"/>
    <w:rsid w:val="006243FE"/>
    <w:rsid w:val="0062450A"/>
    <w:rsid w:val="00624595"/>
    <w:rsid w:val="00624644"/>
    <w:rsid w:val="0062465E"/>
    <w:rsid w:val="006248EE"/>
    <w:rsid w:val="0062492B"/>
    <w:rsid w:val="0062494A"/>
    <w:rsid w:val="00624CDF"/>
    <w:rsid w:val="00624EAD"/>
    <w:rsid w:val="0062517A"/>
    <w:rsid w:val="006253D3"/>
    <w:rsid w:val="00625727"/>
    <w:rsid w:val="0062578F"/>
    <w:rsid w:val="0062585E"/>
    <w:rsid w:val="00625902"/>
    <w:rsid w:val="00625A5E"/>
    <w:rsid w:val="00625CAA"/>
    <w:rsid w:val="00625CD4"/>
    <w:rsid w:val="00625DAB"/>
    <w:rsid w:val="00626025"/>
    <w:rsid w:val="006261A0"/>
    <w:rsid w:val="006264E0"/>
    <w:rsid w:val="00626500"/>
    <w:rsid w:val="0062655B"/>
    <w:rsid w:val="006265E0"/>
    <w:rsid w:val="00626719"/>
    <w:rsid w:val="00626C1F"/>
    <w:rsid w:val="00626D5B"/>
    <w:rsid w:val="00626FD6"/>
    <w:rsid w:val="00627114"/>
    <w:rsid w:val="00627328"/>
    <w:rsid w:val="00627410"/>
    <w:rsid w:val="006274D6"/>
    <w:rsid w:val="00627647"/>
    <w:rsid w:val="00628928"/>
    <w:rsid w:val="00630148"/>
    <w:rsid w:val="00630350"/>
    <w:rsid w:val="006303B5"/>
    <w:rsid w:val="0063042A"/>
    <w:rsid w:val="00630448"/>
    <w:rsid w:val="006306DB"/>
    <w:rsid w:val="00630D14"/>
    <w:rsid w:val="00630D73"/>
    <w:rsid w:val="00630E24"/>
    <w:rsid w:val="00630F2A"/>
    <w:rsid w:val="006310F3"/>
    <w:rsid w:val="00631109"/>
    <w:rsid w:val="00631128"/>
    <w:rsid w:val="006311A2"/>
    <w:rsid w:val="006311C8"/>
    <w:rsid w:val="006311DA"/>
    <w:rsid w:val="00631222"/>
    <w:rsid w:val="00631287"/>
    <w:rsid w:val="00631372"/>
    <w:rsid w:val="0063144B"/>
    <w:rsid w:val="00631466"/>
    <w:rsid w:val="00631546"/>
    <w:rsid w:val="00631629"/>
    <w:rsid w:val="00631676"/>
    <w:rsid w:val="006316E6"/>
    <w:rsid w:val="0063173D"/>
    <w:rsid w:val="00631797"/>
    <w:rsid w:val="00631BF7"/>
    <w:rsid w:val="00632076"/>
    <w:rsid w:val="0063224A"/>
    <w:rsid w:val="006322DF"/>
    <w:rsid w:val="006322E4"/>
    <w:rsid w:val="006323EA"/>
    <w:rsid w:val="00632490"/>
    <w:rsid w:val="0063267E"/>
    <w:rsid w:val="006328A3"/>
    <w:rsid w:val="00632987"/>
    <w:rsid w:val="006329FB"/>
    <w:rsid w:val="00632E50"/>
    <w:rsid w:val="00632F13"/>
    <w:rsid w:val="0063304B"/>
    <w:rsid w:val="0063305B"/>
    <w:rsid w:val="00633240"/>
    <w:rsid w:val="00633293"/>
    <w:rsid w:val="006334BC"/>
    <w:rsid w:val="006334F2"/>
    <w:rsid w:val="0063374B"/>
    <w:rsid w:val="00633CED"/>
    <w:rsid w:val="00633D75"/>
    <w:rsid w:val="00633E36"/>
    <w:rsid w:val="00633F6C"/>
    <w:rsid w:val="00633FEA"/>
    <w:rsid w:val="00634239"/>
    <w:rsid w:val="00634722"/>
    <w:rsid w:val="0063472B"/>
    <w:rsid w:val="00634783"/>
    <w:rsid w:val="00634AC1"/>
    <w:rsid w:val="00634BB9"/>
    <w:rsid w:val="00634C8F"/>
    <w:rsid w:val="00634E3F"/>
    <w:rsid w:val="00634EA3"/>
    <w:rsid w:val="0063503D"/>
    <w:rsid w:val="006351A0"/>
    <w:rsid w:val="0063527C"/>
    <w:rsid w:val="0063537D"/>
    <w:rsid w:val="0063549D"/>
    <w:rsid w:val="006355A0"/>
    <w:rsid w:val="006355C6"/>
    <w:rsid w:val="00635700"/>
    <w:rsid w:val="006357EA"/>
    <w:rsid w:val="00635988"/>
    <w:rsid w:val="00635B09"/>
    <w:rsid w:val="00635B23"/>
    <w:rsid w:val="00635DD4"/>
    <w:rsid w:val="00635DEF"/>
    <w:rsid w:val="00635FDD"/>
    <w:rsid w:val="00635FE0"/>
    <w:rsid w:val="00636001"/>
    <w:rsid w:val="00636113"/>
    <w:rsid w:val="0063612E"/>
    <w:rsid w:val="0063616F"/>
    <w:rsid w:val="00636215"/>
    <w:rsid w:val="0063628B"/>
    <w:rsid w:val="0063633F"/>
    <w:rsid w:val="00636697"/>
    <w:rsid w:val="0063674B"/>
    <w:rsid w:val="00636812"/>
    <w:rsid w:val="006368C6"/>
    <w:rsid w:val="006369A9"/>
    <w:rsid w:val="00636F8E"/>
    <w:rsid w:val="0063720F"/>
    <w:rsid w:val="00637682"/>
    <w:rsid w:val="00637805"/>
    <w:rsid w:val="00637824"/>
    <w:rsid w:val="00637834"/>
    <w:rsid w:val="006378E4"/>
    <w:rsid w:val="00637967"/>
    <w:rsid w:val="00637C2D"/>
    <w:rsid w:val="00637C5B"/>
    <w:rsid w:val="00637C76"/>
    <w:rsid w:val="00637E57"/>
    <w:rsid w:val="00640254"/>
    <w:rsid w:val="00640264"/>
    <w:rsid w:val="006402C4"/>
    <w:rsid w:val="00640471"/>
    <w:rsid w:val="006405C2"/>
    <w:rsid w:val="006405ED"/>
    <w:rsid w:val="00640786"/>
    <w:rsid w:val="00640789"/>
    <w:rsid w:val="00640BAD"/>
    <w:rsid w:val="00640D16"/>
    <w:rsid w:val="00640EE0"/>
    <w:rsid w:val="00641042"/>
    <w:rsid w:val="0064113B"/>
    <w:rsid w:val="00641637"/>
    <w:rsid w:val="0064164D"/>
    <w:rsid w:val="006417C1"/>
    <w:rsid w:val="006417CE"/>
    <w:rsid w:val="006417ED"/>
    <w:rsid w:val="00641AD4"/>
    <w:rsid w:val="00641BA2"/>
    <w:rsid w:val="00641C4E"/>
    <w:rsid w:val="00641D12"/>
    <w:rsid w:val="00641EA2"/>
    <w:rsid w:val="00641FFC"/>
    <w:rsid w:val="00642087"/>
    <w:rsid w:val="006421F1"/>
    <w:rsid w:val="006424D0"/>
    <w:rsid w:val="0064264B"/>
    <w:rsid w:val="0064268B"/>
    <w:rsid w:val="00642A35"/>
    <w:rsid w:val="00642D0C"/>
    <w:rsid w:val="00642E8A"/>
    <w:rsid w:val="006434F2"/>
    <w:rsid w:val="00643AED"/>
    <w:rsid w:val="00643AF2"/>
    <w:rsid w:val="00643D73"/>
    <w:rsid w:val="00643ED6"/>
    <w:rsid w:val="00643F5E"/>
    <w:rsid w:val="00643FE7"/>
    <w:rsid w:val="00644207"/>
    <w:rsid w:val="00644390"/>
    <w:rsid w:val="00644413"/>
    <w:rsid w:val="006449E7"/>
    <w:rsid w:val="00644A6B"/>
    <w:rsid w:val="00644DBC"/>
    <w:rsid w:val="00644EFA"/>
    <w:rsid w:val="00645061"/>
    <w:rsid w:val="006450FC"/>
    <w:rsid w:val="00645161"/>
    <w:rsid w:val="0064518B"/>
    <w:rsid w:val="0064534E"/>
    <w:rsid w:val="006454CE"/>
    <w:rsid w:val="00645681"/>
    <w:rsid w:val="00645778"/>
    <w:rsid w:val="00645BB3"/>
    <w:rsid w:val="00645F2A"/>
    <w:rsid w:val="00645F5B"/>
    <w:rsid w:val="006461EE"/>
    <w:rsid w:val="006462A7"/>
    <w:rsid w:val="00646371"/>
    <w:rsid w:val="006465F4"/>
    <w:rsid w:val="00646723"/>
    <w:rsid w:val="00646978"/>
    <w:rsid w:val="006469AB"/>
    <w:rsid w:val="006469BD"/>
    <w:rsid w:val="00646A4D"/>
    <w:rsid w:val="00646BFA"/>
    <w:rsid w:val="00646D70"/>
    <w:rsid w:val="00646DFA"/>
    <w:rsid w:val="00646FDE"/>
    <w:rsid w:val="0064709F"/>
    <w:rsid w:val="006472DA"/>
    <w:rsid w:val="006473D0"/>
    <w:rsid w:val="006473E8"/>
    <w:rsid w:val="006473FA"/>
    <w:rsid w:val="00647842"/>
    <w:rsid w:val="00647901"/>
    <w:rsid w:val="00647944"/>
    <w:rsid w:val="00647A86"/>
    <w:rsid w:val="00647DE1"/>
    <w:rsid w:val="00647E31"/>
    <w:rsid w:val="00647F17"/>
    <w:rsid w:val="006501C5"/>
    <w:rsid w:val="006502EE"/>
    <w:rsid w:val="006502FA"/>
    <w:rsid w:val="0065068B"/>
    <w:rsid w:val="006506D3"/>
    <w:rsid w:val="006506E3"/>
    <w:rsid w:val="00650875"/>
    <w:rsid w:val="006509CA"/>
    <w:rsid w:val="00650B85"/>
    <w:rsid w:val="00650F76"/>
    <w:rsid w:val="00651169"/>
    <w:rsid w:val="006511CA"/>
    <w:rsid w:val="006511D0"/>
    <w:rsid w:val="00651A89"/>
    <w:rsid w:val="00651A9A"/>
    <w:rsid w:val="00651FB1"/>
    <w:rsid w:val="00652285"/>
    <w:rsid w:val="00652511"/>
    <w:rsid w:val="0065287F"/>
    <w:rsid w:val="0065289F"/>
    <w:rsid w:val="0065292C"/>
    <w:rsid w:val="00652A94"/>
    <w:rsid w:val="00652B5C"/>
    <w:rsid w:val="00652B7E"/>
    <w:rsid w:val="00652BB4"/>
    <w:rsid w:val="00652DFB"/>
    <w:rsid w:val="00652F12"/>
    <w:rsid w:val="00653275"/>
    <w:rsid w:val="0065357E"/>
    <w:rsid w:val="006535B3"/>
    <w:rsid w:val="0065368B"/>
    <w:rsid w:val="00653915"/>
    <w:rsid w:val="006539A7"/>
    <w:rsid w:val="00653E03"/>
    <w:rsid w:val="00653E71"/>
    <w:rsid w:val="00653F92"/>
    <w:rsid w:val="006540A9"/>
    <w:rsid w:val="006541BB"/>
    <w:rsid w:val="00654276"/>
    <w:rsid w:val="00654470"/>
    <w:rsid w:val="006544DA"/>
    <w:rsid w:val="006545AA"/>
    <w:rsid w:val="00654DEF"/>
    <w:rsid w:val="00654E5D"/>
    <w:rsid w:val="00654EA8"/>
    <w:rsid w:val="00654FB5"/>
    <w:rsid w:val="00655051"/>
    <w:rsid w:val="006551AD"/>
    <w:rsid w:val="0065574B"/>
    <w:rsid w:val="00655C0B"/>
    <w:rsid w:val="00655E52"/>
    <w:rsid w:val="0065667B"/>
    <w:rsid w:val="006566AA"/>
    <w:rsid w:val="00656CB5"/>
    <w:rsid w:val="00656D3D"/>
    <w:rsid w:val="00656F75"/>
    <w:rsid w:val="00657088"/>
    <w:rsid w:val="00657182"/>
    <w:rsid w:val="00657239"/>
    <w:rsid w:val="0065723D"/>
    <w:rsid w:val="00657391"/>
    <w:rsid w:val="006573C0"/>
    <w:rsid w:val="006574F2"/>
    <w:rsid w:val="00657504"/>
    <w:rsid w:val="0065765D"/>
    <w:rsid w:val="006576EB"/>
    <w:rsid w:val="006577A8"/>
    <w:rsid w:val="006577F5"/>
    <w:rsid w:val="00657AA2"/>
    <w:rsid w:val="00657ABF"/>
    <w:rsid w:val="00657BEA"/>
    <w:rsid w:val="00657EE5"/>
    <w:rsid w:val="006601F1"/>
    <w:rsid w:val="0066065B"/>
    <w:rsid w:val="006606A0"/>
    <w:rsid w:val="00660795"/>
    <w:rsid w:val="006608CD"/>
    <w:rsid w:val="00660903"/>
    <w:rsid w:val="00660975"/>
    <w:rsid w:val="006609F2"/>
    <w:rsid w:val="00660A92"/>
    <w:rsid w:val="00660F23"/>
    <w:rsid w:val="00661146"/>
    <w:rsid w:val="0066144C"/>
    <w:rsid w:val="00661463"/>
    <w:rsid w:val="006615D2"/>
    <w:rsid w:val="00661644"/>
    <w:rsid w:val="00661869"/>
    <w:rsid w:val="00661AEE"/>
    <w:rsid w:val="00661B7C"/>
    <w:rsid w:val="00661D10"/>
    <w:rsid w:val="00661D9D"/>
    <w:rsid w:val="00661E16"/>
    <w:rsid w:val="006621A9"/>
    <w:rsid w:val="00662300"/>
    <w:rsid w:val="00662440"/>
    <w:rsid w:val="00662508"/>
    <w:rsid w:val="00662576"/>
    <w:rsid w:val="0066279F"/>
    <w:rsid w:val="006627FB"/>
    <w:rsid w:val="006628D0"/>
    <w:rsid w:val="00662C0B"/>
    <w:rsid w:val="00662C32"/>
    <w:rsid w:val="0066347A"/>
    <w:rsid w:val="00663574"/>
    <w:rsid w:val="0066386F"/>
    <w:rsid w:val="006639F7"/>
    <w:rsid w:val="00663A8C"/>
    <w:rsid w:val="00663BE5"/>
    <w:rsid w:val="00663D46"/>
    <w:rsid w:val="00663EF2"/>
    <w:rsid w:val="00663F54"/>
    <w:rsid w:val="0066407F"/>
    <w:rsid w:val="00664134"/>
    <w:rsid w:val="006641B6"/>
    <w:rsid w:val="00664569"/>
    <w:rsid w:val="0066458D"/>
    <w:rsid w:val="006645B3"/>
    <w:rsid w:val="0066460E"/>
    <w:rsid w:val="006647B2"/>
    <w:rsid w:val="00664BF6"/>
    <w:rsid w:val="00664D73"/>
    <w:rsid w:val="00664FFA"/>
    <w:rsid w:val="0066509E"/>
    <w:rsid w:val="006656F6"/>
    <w:rsid w:val="0066580C"/>
    <w:rsid w:val="006659AA"/>
    <w:rsid w:val="00665B76"/>
    <w:rsid w:val="00665BD5"/>
    <w:rsid w:val="00665C85"/>
    <w:rsid w:val="00665F86"/>
    <w:rsid w:val="00665FF8"/>
    <w:rsid w:val="006660B2"/>
    <w:rsid w:val="0066615D"/>
    <w:rsid w:val="0066625C"/>
    <w:rsid w:val="00666298"/>
    <w:rsid w:val="00666517"/>
    <w:rsid w:val="006667EB"/>
    <w:rsid w:val="00666970"/>
    <w:rsid w:val="00666B72"/>
    <w:rsid w:val="00666D8A"/>
    <w:rsid w:val="00666F97"/>
    <w:rsid w:val="00667302"/>
    <w:rsid w:val="006674A6"/>
    <w:rsid w:val="006674A9"/>
    <w:rsid w:val="00667562"/>
    <w:rsid w:val="006676D3"/>
    <w:rsid w:val="006676D4"/>
    <w:rsid w:val="0066779B"/>
    <w:rsid w:val="006678F9"/>
    <w:rsid w:val="00667C9C"/>
    <w:rsid w:val="00667D97"/>
    <w:rsid w:val="00670136"/>
    <w:rsid w:val="006703BA"/>
    <w:rsid w:val="006703C4"/>
    <w:rsid w:val="006704C8"/>
    <w:rsid w:val="006705EF"/>
    <w:rsid w:val="006709E2"/>
    <w:rsid w:val="00670B0B"/>
    <w:rsid w:val="00670BD9"/>
    <w:rsid w:val="00670C05"/>
    <w:rsid w:val="00670D42"/>
    <w:rsid w:val="00670DE5"/>
    <w:rsid w:val="00671070"/>
    <w:rsid w:val="0067108E"/>
    <w:rsid w:val="006711A5"/>
    <w:rsid w:val="0067123E"/>
    <w:rsid w:val="0067126C"/>
    <w:rsid w:val="00671342"/>
    <w:rsid w:val="00671358"/>
    <w:rsid w:val="006714C8"/>
    <w:rsid w:val="00671674"/>
    <w:rsid w:val="00671843"/>
    <w:rsid w:val="006718DF"/>
    <w:rsid w:val="00671A56"/>
    <w:rsid w:val="00671A78"/>
    <w:rsid w:val="00671AC1"/>
    <w:rsid w:val="00671B1C"/>
    <w:rsid w:val="00671BF4"/>
    <w:rsid w:val="00671D07"/>
    <w:rsid w:val="00671E6F"/>
    <w:rsid w:val="006720A3"/>
    <w:rsid w:val="00672131"/>
    <w:rsid w:val="006723FF"/>
    <w:rsid w:val="006726EC"/>
    <w:rsid w:val="00672747"/>
    <w:rsid w:val="0067296C"/>
    <w:rsid w:val="006729BC"/>
    <w:rsid w:val="00672A36"/>
    <w:rsid w:val="00672AEF"/>
    <w:rsid w:val="00672CFE"/>
    <w:rsid w:val="00672E31"/>
    <w:rsid w:val="00673059"/>
    <w:rsid w:val="0067307A"/>
    <w:rsid w:val="00673162"/>
    <w:rsid w:val="0067323C"/>
    <w:rsid w:val="00673345"/>
    <w:rsid w:val="00673379"/>
    <w:rsid w:val="006733C1"/>
    <w:rsid w:val="00673594"/>
    <w:rsid w:val="00673670"/>
    <w:rsid w:val="00673C11"/>
    <w:rsid w:val="00673CDC"/>
    <w:rsid w:val="00673DFB"/>
    <w:rsid w:val="00673FCB"/>
    <w:rsid w:val="00674023"/>
    <w:rsid w:val="0067438E"/>
    <w:rsid w:val="0067449D"/>
    <w:rsid w:val="006745BA"/>
    <w:rsid w:val="006745F7"/>
    <w:rsid w:val="00674869"/>
    <w:rsid w:val="00674AFB"/>
    <w:rsid w:val="00674B80"/>
    <w:rsid w:val="00674C48"/>
    <w:rsid w:val="00674D31"/>
    <w:rsid w:val="00674E1D"/>
    <w:rsid w:val="00674F7B"/>
    <w:rsid w:val="00674FFC"/>
    <w:rsid w:val="00675234"/>
    <w:rsid w:val="00675239"/>
    <w:rsid w:val="00675255"/>
    <w:rsid w:val="006754A7"/>
    <w:rsid w:val="00675674"/>
    <w:rsid w:val="006757C6"/>
    <w:rsid w:val="00675823"/>
    <w:rsid w:val="0067584E"/>
    <w:rsid w:val="00675D87"/>
    <w:rsid w:val="00675E2C"/>
    <w:rsid w:val="00675EA5"/>
    <w:rsid w:val="00675FE2"/>
    <w:rsid w:val="00676196"/>
    <w:rsid w:val="00676293"/>
    <w:rsid w:val="00676325"/>
    <w:rsid w:val="00676344"/>
    <w:rsid w:val="00676528"/>
    <w:rsid w:val="0067660F"/>
    <w:rsid w:val="006766FE"/>
    <w:rsid w:val="00676766"/>
    <w:rsid w:val="00676867"/>
    <w:rsid w:val="0067686A"/>
    <w:rsid w:val="006768AB"/>
    <w:rsid w:val="0067694F"/>
    <w:rsid w:val="00676E4E"/>
    <w:rsid w:val="00676F34"/>
    <w:rsid w:val="00676F3B"/>
    <w:rsid w:val="00676FD4"/>
    <w:rsid w:val="006770DD"/>
    <w:rsid w:val="00677435"/>
    <w:rsid w:val="006775AB"/>
    <w:rsid w:val="0067775C"/>
    <w:rsid w:val="0067782C"/>
    <w:rsid w:val="00677900"/>
    <w:rsid w:val="00677AC7"/>
    <w:rsid w:val="00677B03"/>
    <w:rsid w:val="00677B8E"/>
    <w:rsid w:val="00677BD3"/>
    <w:rsid w:val="00677CFC"/>
    <w:rsid w:val="00677D20"/>
    <w:rsid w:val="00677D6B"/>
    <w:rsid w:val="00677EF3"/>
    <w:rsid w:val="00677FB5"/>
    <w:rsid w:val="00677FC7"/>
    <w:rsid w:val="00680047"/>
    <w:rsid w:val="006801B8"/>
    <w:rsid w:val="00680362"/>
    <w:rsid w:val="00680397"/>
    <w:rsid w:val="0068052C"/>
    <w:rsid w:val="006805EB"/>
    <w:rsid w:val="00680A59"/>
    <w:rsid w:val="00680CAE"/>
    <w:rsid w:val="00680DB5"/>
    <w:rsid w:val="00680DD3"/>
    <w:rsid w:val="00680E55"/>
    <w:rsid w:val="00681091"/>
    <w:rsid w:val="006813A3"/>
    <w:rsid w:val="006815ED"/>
    <w:rsid w:val="00681B4A"/>
    <w:rsid w:val="00681BA1"/>
    <w:rsid w:val="00681BEE"/>
    <w:rsid w:val="00681C1E"/>
    <w:rsid w:val="00681C32"/>
    <w:rsid w:val="00681CBE"/>
    <w:rsid w:val="00681DF1"/>
    <w:rsid w:val="00681E5E"/>
    <w:rsid w:val="0068202D"/>
    <w:rsid w:val="00682034"/>
    <w:rsid w:val="006820AC"/>
    <w:rsid w:val="006823D0"/>
    <w:rsid w:val="00682474"/>
    <w:rsid w:val="00682476"/>
    <w:rsid w:val="006826A7"/>
    <w:rsid w:val="00682914"/>
    <w:rsid w:val="00682E82"/>
    <w:rsid w:val="00682EF7"/>
    <w:rsid w:val="00683179"/>
    <w:rsid w:val="006832A6"/>
    <w:rsid w:val="006832DA"/>
    <w:rsid w:val="006835F6"/>
    <w:rsid w:val="00683637"/>
    <w:rsid w:val="006837C6"/>
    <w:rsid w:val="0068381A"/>
    <w:rsid w:val="0068384B"/>
    <w:rsid w:val="006838FD"/>
    <w:rsid w:val="00683917"/>
    <w:rsid w:val="006839AD"/>
    <w:rsid w:val="00683B8D"/>
    <w:rsid w:val="00683CE6"/>
    <w:rsid w:val="00683EB6"/>
    <w:rsid w:val="006841BF"/>
    <w:rsid w:val="0068426A"/>
    <w:rsid w:val="006842C3"/>
    <w:rsid w:val="006843A0"/>
    <w:rsid w:val="00684450"/>
    <w:rsid w:val="006846FC"/>
    <w:rsid w:val="00684805"/>
    <w:rsid w:val="00684AA5"/>
    <w:rsid w:val="00684B71"/>
    <w:rsid w:val="00684BC0"/>
    <w:rsid w:val="00684C38"/>
    <w:rsid w:val="0068501D"/>
    <w:rsid w:val="00685403"/>
    <w:rsid w:val="00685415"/>
    <w:rsid w:val="00685473"/>
    <w:rsid w:val="006856D8"/>
    <w:rsid w:val="0068591E"/>
    <w:rsid w:val="00685C2A"/>
    <w:rsid w:val="00685CD6"/>
    <w:rsid w:val="00685D65"/>
    <w:rsid w:val="00685F02"/>
    <w:rsid w:val="00685F0D"/>
    <w:rsid w:val="006860B0"/>
    <w:rsid w:val="006862B3"/>
    <w:rsid w:val="006863E8"/>
    <w:rsid w:val="006865B7"/>
    <w:rsid w:val="0068671C"/>
    <w:rsid w:val="006868BC"/>
    <w:rsid w:val="00686D31"/>
    <w:rsid w:val="00686DE3"/>
    <w:rsid w:val="00686FF2"/>
    <w:rsid w:val="006871B0"/>
    <w:rsid w:val="006872B4"/>
    <w:rsid w:val="00687336"/>
    <w:rsid w:val="00687392"/>
    <w:rsid w:val="006876ED"/>
    <w:rsid w:val="00687915"/>
    <w:rsid w:val="00687B41"/>
    <w:rsid w:val="00687B51"/>
    <w:rsid w:val="00687C66"/>
    <w:rsid w:val="00687F1B"/>
    <w:rsid w:val="0068D689"/>
    <w:rsid w:val="0069009B"/>
    <w:rsid w:val="006900D8"/>
    <w:rsid w:val="006901B7"/>
    <w:rsid w:val="006903E9"/>
    <w:rsid w:val="00690454"/>
    <w:rsid w:val="00690A51"/>
    <w:rsid w:val="00690ABA"/>
    <w:rsid w:val="00690BD2"/>
    <w:rsid w:val="00690CE2"/>
    <w:rsid w:val="00690D09"/>
    <w:rsid w:val="00690E06"/>
    <w:rsid w:val="00691013"/>
    <w:rsid w:val="00691060"/>
    <w:rsid w:val="006910F8"/>
    <w:rsid w:val="00691173"/>
    <w:rsid w:val="00691508"/>
    <w:rsid w:val="00691677"/>
    <w:rsid w:val="00691700"/>
    <w:rsid w:val="00691988"/>
    <w:rsid w:val="00691B62"/>
    <w:rsid w:val="00691B8E"/>
    <w:rsid w:val="00691E38"/>
    <w:rsid w:val="00691EB1"/>
    <w:rsid w:val="00691F46"/>
    <w:rsid w:val="006921C1"/>
    <w:rsid w:val="00692546"/>
    <w:rsid w:val="0069262A"/>
    <w:rsid w:val="0069264C"/>
    <w:rsid w:val="006928C2"/>
    <w:rsid w:val="006928F2"/>
    <w:rsid w:val="00692BA8"/>
    <w:rsid w:val="006931E7"/>
    <w:rsid w:val="006934B2"/>
    <w:rsid w:val="00693791"/>
    <w:rsid w:val="00693AAF"/>
    <w:rsid w:val="00693C3B"/>
    <w:rsid w:val="00693E75"/>
    <w:rsid w:val="00693E83"/>
    <w:rsid w:val="00693EC1"/>
    <w:rsid w:val="00694016"/>
    <w:rsid w:val="0069439C"/>
    <w:rsid w:val="006944B3"/>
    <w:rsid w:val="0069464E"/>
    <w:rsid w:val="0069470F"/>
    <w:rsid w:val="006947FD"/>
    <w:rsid w:val="00694827"/>
    <w:rsid w:val="00694880"/>
    <w:rsid w:val="00694B44"/>
    <w:rsid w:val="00694B60"/>
    <w:rsid w:val="00694BAB"/>
    <w:rsid w:val="00694DF4"/>
    <w:rsid w:val="00695088"/>
    <w:rsid w:val="0069527E"/>
    <w:rsid w:val="0069530A"/>
    <w:rsid w:val="0069549B"/>
    <w:rsid w:val="006957BA"/>
    <w:rsid w:val="006957F6"/>
    <w:rsid w:val="0069585A"/>
    <w:rsid w:val="00695A9C"/>
    <w:rsid w:val="00695BB1"/>
    <w:rsid w:val="00695C7C"/>
    <w:rsid w:val="00695CE9"/>
    <w:rsid w:val="006960E7"/>
    <w:rsid w:val="006960F4"/>
    <w:rsid w:val="00696304"/>
    <w:rsid w:val="0069637B"/>
    <w:rsid w:val="006963A7"/>
    <w:rsid w:val="00696441"/>
    <w:rsid w:val="0069660B"/>
    <w:rsid w:val="00696A95"/>
    <w:rsid w:val="00696C9B"/>
    <w:rsid w:val="00696CCB"/>
    <w:rsid w:val="00696DA9"/>
    <w:rsid w:val="00696E83"/>
    <w:rsid w:val="00696EDA"/>
    <w:rsid w:val="0069703A"/>
    <w:rsid w:val="0069725A"/>
    <w:rsid w:val="00697556"/>
    <w:rsid w:val="006976A3"/>
    <w:rsid w:val="00697707"/>
    <w:rsid w:val="0069772C"/>
    <w:rsid w:val="00697888"/>
    <w:rsid w:val="00697B7E"/>
    <w:rsid w:val="00697CCA"/>
    <w:rsid w:val="00697E07"/>
    <w:rsid w:val="00697EF9"/>
    <w:rsid w:val="00697FAA"/>
    <w:rsid w:val="00697FAD"/>
    <w:rsid w:val="006A01C0"/>
    <w:rsid w:val="006A01D9"/>
    <w:rsid w:val="006A020C"/>
    <w:rsid w:val="006A05D5"/>
    <w:rsid w:val="006A06AA"/>
    <w:rsid w:val="006A0727"/>
    <w:rsid w:val="006A0776"/>
    <w:rsid w:val="006A0901"/>
    <w:rsid w:val="006A0952"/>
    <w:rsid w:val="006A1018"/>
    <w:rsid w:val="006A12DC"/>
    <w:rsid w:val="006A1444"/>
    <w:rsid w:val="006A1764"/>
    <w:rsid w:val="006A1A4F"/>
    <w:rsid w:val="006A1D50"/>
    <w:rsid w:val="006A1E02"/>
    <w:rsid w:val="006A20CA"/>
    <w:rsid w:val="006A292E"/>
    <w:rsid w:val="006A2C36"/>
    <w:rsid w:val="006A2C67"/>
    <w:rsid w:val="006A2D4F"/>
    <w:rsid w:val="006A2F10"/>
    <w:rsid w:val="006A3120"/>
    <w:rsid w:val="006A35A4"/>
    <w:rsid w:val="006A36D0"/>
    <w:rsid w:val="006A3AA3"/>
    <w:rsid w:val="006A3B6E"/>
    <w:rsid w:val="006A3E9E"/>
    <w:rsid w:val="006A40B5"/>
    <w:rsid w:val="006A45C5"/>
    <w:rsid w:val="006A4749"/>
    <w:rsid w:val="006A4984"/>
    <w:rsid w:val="006A49B1"/>
    <w:rsid w:val="006A4A6D"/>
    <w:rsid w:val="006A4B81"/>
    <w:rsid w:val="006A4E4B"/>
    <w:rsid w:val="006A4FA6"/>
    <w:rsid w:val="006A50EE"/>
    <w:rsid w:val="006A5106"/>
    <w:rsid w:val="006A52FB"/>
    <w:rsid w:val="006A5556"/>
    <w:rsid w:val="006A59CB"/>
    <w:rsid w:val="006A5A3D"/>
    <w:rsid w:val="006A5E40"/>
    <w:rsid w:val="006A5E67"/>
    <w:rsid w:val="006A600E"/>
    <w:rsid w:val="006A634E"/>
    <w:rsid w:val="006A6487"/>
    <w:rsid w:val="006A674A"/>
    <w:rsid w:val="006A68C8"/>
    <w:rsid w:val="006A6916"/>
    <w:rsid w:val="006A697B"/>
    <w:rsid w:val="006A6A61"/>
    <w:rsid w:val="006A6AA2"/>
    <w:rsid w:val="006A6E98"/>
    <w:rsid w:val="006A6F53"/>
    <w:rsid w:val="006A7029"/>
    <w:rsid w:val="006A7151"/>
    <w:rsid w:val="006A74BA"/>
    <w:rsid w:val="006A7621"/>
    <w:rsid w:val="006A7636"/>
    <w:rsid w:val="006A7C8A"/>
    <w:rsid w:val="006A7D4F"/>
    <w:rsid w:val="006A7E70"/>
    <w:rsid w:val="006A7ED8"/>
    <w:rsid w:val="006B04DB"/>
    <w:rsid w:val="006B0503"/>
    <w:rsid w:val="006B05D3"/>
    <w:rsid w:val="006B079F"/>
    <w:rsid w:val="006B0962"/>
    <w:rsid w:val="006B0A6B"/>
    <w:rsid w:val="006B0B54"/>
    <w:rsid w:val="006B0CA1"/>
    <w:rsid w:val="006B10C6"/>
    <w:rsid w:val="006B10EE"/>
    <w:rsid w:val="006B123B"/>
    <w:rsid w:val="006B1276"/>
    <w:rsid w:val="006B13AD"/>
    <w:rsid w:val="006B1458"/>
    <w:rsid w:val="006B14CA"/>
    <w:rsid w:val="006B1544"/>
    <w:rsid w:val="006B156A"/>
    <w:rsid w:val="006B17E5"/>
    <w:rsid w:val="006B1C39"/>
    <w:rsid w:val="006B1D03"/>
    <w:rsid w:val="006B1E14"/>
    <w:rsid w:val="006B1E3A"/>
    <w:rsid w:val="006B1F55"/>
    <w:rsid w:val="006B2141"/>
    <w:rsid w:val="006B2223"/>
    <w:rsid w:val="006B2357"/>
    <w:rsid w:val="006B261A"/>
    <w:rsid w:val="006B26FD"/>
    <w:rsid w:val="006B28B3"/>
    <w:rsid w:val="006B2956"/>
    <w:rsid w:val="006B2AC4"/>
    <w:rsid w:val="006B2C0A"/>
    <w:rsid w:val="006B2C60"/>
    <w:rsid w:val="006B2EF4"/>
    <w:rsid w:val="006B2FDF"/>
    <w:rsid w:val="006B314C"/>
    <w:rsid w:val="006B33B2"/>
    <w:rsid w:val="006B35EE"/>
    <w:rsid w:val="006B3794"/>
    <w:rsid w:val="006B38E3"/>
    <w:rsid w:val="006B3ABF"/>
    <w:rsid w:val="006B3CA9"/>
    <w:rsid w:val="006B3CD2"/>
    <w:rsid w:val="006B3E4E"/>
    <w:rsid w:val="006B3F12"/>
    <w:rsid w:val="006B4084"/>
    <w:rsid w:val="006B40D0"/>
    <w:rsid w:val="006B422D"/>
    <w:rsid w:val="006B456A"/>
    <w:rsid w:val="006B496A"/>
    <w:rsid w:val="006B49EB"/>
    <w:rsid w:val="006B4B1D"/>
    <w:rsid w:val="006B51B3"/>
    <w:rsid w:val="006B51C4"/>
    <w:rsid w:val="006B5498"/>
    <w:rsid w:val="006B5508"/>
    <w:rsid w:val="006B5587"/>
    <w:rsid w:val="006B565D"/>
    <w:rsid w:val="006B5B78"/>
    <w:rsid w:val="006B5C79"/>
    <w:rsid w:val="006B5C97"/>
    <w:rsid w:val="006B5E71"/>
    <w:rsid w:val="006B60FB"/>
    <w:rsid w:val="006B6134"/>
    <w:rsid w:val="006B616A"/>
    <w:rsid w:val="006B61DF"/>
    <w:rsid w:val="006B6363"/>
    <w:rsid w:val="006B6508"/>
    <w:rsid w:val="006B6591"/>
    <w:rsid w:val="006B6675"/>
    <w:rsid w:val="006B67D8"/>
    <w:rsid w:val="006B6863"/>
    <w:rsid w:val="006B6886"/>
    <w:rsid w:val="006B6AF9"/>
    <w:rsid w:val="006B6E46"/>
    <w:rsid w:val="006B7309"/>
    <w:rsid w:val="006B735B"/>
    <w:rsid w:val="006B7529"/>
    <w:rsid w:val="006B75D5"/>
    <w:rsid w:val="006B75EC"/>
    <w:rsid w:val="006B760D"/>
    <w:rsid w:val="006B7713"/>
    <w:rsid w:val="006B7754"/>
    <w:rsid w:val="006B78D3"/>
    <w:rsid w:val="006B7D60"/>
    <w:rsid w:val="006B7DBA"/>
    <w:rsid w:val="006B7FE2"/>
    <w:rsid w:val="006C0283"/>
    <w:rsid w:val="006C03B6"/>
    <w:rsid w:val="006C04B9"/>
    <w:rsid w:val="006C05DC"/>
    <w:rsid w:val="006C070B"/>
    <w:rsid w:val="006C076B"/>
    <w:rsid w:val="006C07EC"/>
    <w:rsid w:val="006C095B"/>
    <w:rsid w:val="006C0AEA"/>
    <w:rsid w:val="006C0C52"/>
    <w:rsid w:val="006C0CD3"/>
    <w:rsid w:val="006C0D73"/>
    <w:rsid w:val="006C1201"/>
    <w:rsid w:val="006C1295"/>
    <w:rsid w:val="006C132B"/>
    <w:rsid w:val="006C14C8"/>
    <w:rsid w:val="006C1705"/>
    <w:rsid w:val="006C18F9"/>
    <w:rsid w:val="006C19D5"/>
    <w:rsid w:val="006C1A2F"/>
    <w:rsid w:val="006C1AC4"/>
    <w:rsid w:val="006C1C2D"/>
    <w:rsid w:val="006C1C36"/>
    <w:rsid w:val="006C1CB7"/>
    <w:rsid w:val="006C1DB8"/>
    <w:rsid w:val="006C1DBA"/>
    <w:rsid w:val="006C1FD0"/>
    <w:rsid w:val="006C228B"/>
    <w:rsid w:val="006C2345"/>
    <w:rsid w:val="006C249F"/>
    <w:rsid w:val="006C251A"/>
    <w:rsid w:val="006C2631"/>
    <w:rsid w:val="006C2671"/>
    <w:rsid w:val="006C26A5"/>
    <w:rsid w:val="006C272F"/>
    <w:rsid w:val="006C2735"/>
    <w:rsid w:val="006C2785"/>
    <w:rsid w:val="006C2BE5"/>
    <w:rsid w:val="006C2DF8"/>
    <w:rsid w:val="006C2FCD"/>
    <w:rsid w:val="006C3014"/>
    <w:rsid w:val="006C303A"/>
    <w:rsid w:val="006C3244"/>
    <w:rsid w:val="006C3395"/>
    <w:rsid w:val="006C34FF"/>
    <w:rsid w:val="006C351A"/>
    <w:rsid w:val="006C3597"/>
    <w:rsid w:val="006C37BA"/>
    <w:rsid w:val="006C3B21"/>
    <w:rsid w:val="006C3D8A"/>
    <w:rsid w:val="006C3DA2"/>
    <w:rsid w:val="006C3DD8"/>
    <w:rsid w:val="006C3E33"/>
    <w:rsid w:val="006C3E9C"/>
    <w:rsid w:val="006C3F92"/>
    <w:rsid w:val="006C4259"/>
    <w:rsid w:val="006C4283"/>
    <w:rsid w:val="006C44B7"/>
    <w:rsid w:val="006C47FB"/>
    <w:rsid w:val="006C4A6B"/>
    <w:rsid w:val="006C4C4A"/>
    <w:rsid w:val="006C4D7F"/>
    <w:rsid w:val="006C5051"/>
    <w:rsid w:val="006C5449"/>
    <w:rsid w:val="006C5773"/>
    <w:rsid w:val="006C57A7"/>
    <w:rsid w:val="006C5AFD"/>
    <w:rsid w:val="006C5B2C"/>
    <w:rsid w:val="006C5B92"/>
    <w:rsid w:val="006C5BA4"/>
    <w:rsid w:val="006C5BAB"/>
    <w:rsid w:val="006C5BB5"/>
    <w:rsid w:val="006C5C86"/>
    <w:rsid w:val="006C5CAA"/>
    <w:rsid w:val="006C5D70"/>
    <w:rsid w:val="006C6013"/>
    <w:rsid w:val="006C6456"/>
    <w:rsid w:val="006C6668"/>
    <w:rsid w:val="006C67D4"/>
    <w:rsid w:val="006C6806"/>
    <w:rsid w:val="006C69D8"/>
    <w:rsid w:val="006C6A04"/>
    <w:rsid w:val="006C6C96"/>
    <w:rsid w:val="006C6D4F"/>
    <w:rsid w:val="006C6EB1"/>
    <w:rsid w:val="006C6F54"/>
    <w:rsid w:val="006C70BB"/>
    <w:rsid w:val="006C712F"/>
    <w:rsid w:val="006C719B"/>
    <w:rsid w:val="006C7386"/>
    <w:rsid w:val="006C776F"/>
    <w:rsid w:val="006C779D"/>
    <w:rsid w:val="006C7F47"/>
    <w:rsid w:val="006D002D"/>
    <w:rsid w:val="006D0119"/>
    <w:rsid w:val="006D0303"/>
    <w:rsid w:val="006D04D4"/>
    <w:rsid w:val="006D0555"/>
    <w:rsid w:val="006D0585"/>
    <w:rsid w:val="006D0661"/>
    <w:rsid w:val="006D0734"/>
    <w:rsid w:val="006D0A69"/>
    <w:rsid w:val="006D0A86"/>
    <w:rsid w:val="006D0A8C"/>
    <w:rsid w:val="006D0C72"/>
    <w:rsid w:val="006D0C8F"/>
    <w:rsid w:val="006D0DD9"/>
    <w:rsid w:val="006D107C"/>
    <w:rsid w:val="006D12FB"/>
    <w:rsid w:val="006D1307"/>
    <w:rsid w:val="006D1357"/>
    <w:rsid w:val="006D140C"/>
    <w:rsid w:val="006D15F2"/>
    <w:rsid w:val="006D186F"/>
    <w:rsid w:val="006D1933"/>
    <w:rsid w:val="006D1955"/>
    <w:rsid w:val="006D19A8"/>
    <w:rsid w:val="006D1B09"/>
    <w:rsid w:val="006D1BAD"/>
    <w:rsid w:val="006D1CBE"/>
    <w:rsid w:val="006D1DE1"/>
    <w:rsid w:val="006D1DE8"/>
    <w:rsid w:val="006D1EFA"/>
    <w:rsid w:val="006D1F40"/>
    <w:rsid w:val="006D1F48"/>
    <w:rsid w:val="006D1F4A"/>
    <w:rsid w:val="006D2405"/>
    <w:rsid w:val="006D2440"/>
    <w:rsid w:val="006D2682"/>
    <w:rsid w:val="006D2701"/>
    <w:rsid w:val="006D2752"/>
    <w:rsid w:val="006D2952"/>
    <w:rsid w:val="006D2AC1"/>
    <w:rsid w:val="006D2CA0"/>
    <w:rsid w:val="006D2E4C"/>
    <w:rsid w:val="006D2EE2"/>
    <w:rsid w:val="006D3048"/>
    <w:rsid w:val="006D334F"/>
    <w:rsid w:val="006D3414"/>
    <w:rsid w:val="006D3435"/>
    <w:rsid w:val="006D3621"/>
    <w:rsid w:val="006D37AE"/>
    <w:rsid w:val="006D3B24"/>
    <w:rsid w:val="006D3BC7"/>
    <w:rsid w:val="006D3C6F"/>
    <w:rsid w:val="006D433B"/>
    <w:rsid w:val="006D4365"/>
    <w:rsid w:val="006D43D9"/>
    <w:rsid w:val="006D4405"/>
    <w:rsid w:val="006D4485"/>
    <w:rsid w:val="006D46F4"/>
    <w:rsid w:val="006D492C"/>
    <w:rsid w:val="006D4986"/>
    <w:rsid w:val="006D4DE7"/>
    <w:rsid w:val="006D4E51"/>
    <w:rsid w:val="006D5246"/>
    <w:rsid w:val="006D5256"/>
    <w:rsid w:val="006D52B9"/>
    <w:rsid w:val="006D538F"/>
    <w:rsid w:val="006D5409"/>
    <w:rsid w:val="006D55D5"/>
    <w:rsid w:val="006D55FA"/>
    <w:rsid w:val="006D5805"/>
    <w:rsid w:val="006D58A7"/>
    <w:rsid w:val="006D5974"/>
    <w:rsid w:val="006D5B5F"/>
    <w:rsid w:val="006D5B75"/>
    <w:rsid w:val="006D5E10"/>
    <w:rsid w:val="006D6065"/>
    <w:rsid w:val="006D6184"/>
    <w:rsid w:val="006D6430"/>
    <w:rsid w:val="006D67FD"/>
    <w:rsid w:val="006D68A6"/>
    <w:rsid w:val="006D69BC"/>
    <w:rsid w:val="006D6B47"/>
    <w:rsid w:val="006D6B5E"/>
    <w:rsid w:val="006D6D71"/>
    <w:rsid w:val="006D6F5C"/>
    <w:rsid w:val="006D6FE1"/>
    <w:rsid w:val="006D7311"/>
    <w:rsid w:val="006D736E"/>
    <w:rsid w:val="006D7377"/>
    <w:rsid w:val="006D74D2"/>
    <w:rsid w:val="006D7654"/>
    <w:rsid w:val="006D7807"/>
    <w:rsid w:val="006D7B71"/>
    <w:rsid w:val="006D7E60"/>
    <w:rsid w:val="006E0045"/>
    <w:rsid w:val="006E009E"/>
    <w:rsid w:val="006E01E4"/>
    <w:rsid w:val="006E02D6"/>
    <w:rsid w:val="006E02FE"/>
    <w:rsid w:val="006E0359"/>
    <w:rsid w:val="006E03AF"/>
    <w:rsid w:val="006E0536"/>
    <w:rsid w:val="006E06E0"/>
    <w:rsid w:val="006E06FC"/>
    <w:rsid w:val="006E0747"/>
    <w:rsid w:val="006E08E8"/>
    <w:rsid w:val="006E0AF4"/>
    <w:rsid w:val="006E0B7B"/>
    <w:rsid w:val="006E0C08"/>
    <w:rsid w:val="006E0C21"/>
    <w:rsid w:val="006E0D92"/>
    <w:rsid w:val="006E0E85"/>
    <w:rsid w:val="006E1070"/>
    <w:rsid w:val="006E114E"/>
    <w:rsid w:val="006E12EC"/>
    <w:rsid w:val="006E1359"/>
    <w:rsid w:val="006E13C5"/>
    <w:rsid w:val="006E13CE"/>
    <w:rsid w:val="006E13FF"/>
    <w:rsid w:val="006E1503"/>
    <w:rsid w:val="006E1547"/>
    <w:rsid w:val="006E1608"/>
    <w:rsid w:val="006E19E2"/>
    <w:rsid w:val="006E1E15"/>
    <w:rsid w:val="006E1E99"/>
    <w:rsid w:val="006E2097"/>
    <w:rsid w:val="006E2153"/>
    <w:rsid w:val="006E21B3"/>
    <w:rsid w:val="006E21FB"/>
    <w:rsid w:val="006E2409"/>
    <w:rsid w:val="006E2678"/>
    <w:rsid w:val="006E2932"/>
    <w:rsid w:val="006E2BEE"/>
    <w:rsid w:val="006E2BEF"/>
    <w:rsid w:val="006E2DAC"/>
    <w:rsid w:val="006E2DDE"/>
    <w:rsid w:val="006E2E66"/>
    <w:rsid w:val="006E2E6C"/>
    <w:rsid w:val="006E304A"/>
    <w:rsid w:val="006E342E"/>
    <w:rsid w:val="006E354B"/>
    <w:rsid w:val="006E36E4"/>
    <w:rsid w:val="006E371A"/>
    <w:rsid w:val="006E387B"/>
    <w:rsid w:val="006E3B36"/>
    <w:rsid w:val="006E3D72"/>
    <w:rsid w:val="006E4053"/>
    <w:rsid w:val="006E42B7"/>
    <w:rsid w:val="006E42DB"/>
    <w:rsid w:val="006E430D"/>
    <w:rsid w:val="006E44C5"/>
    <w:rsid w:val="006E47B5"/>
    <w:rsid w:val="006E49D2"/>
    <w:rsid w:val="006E4AF8"/>
    <w:rsid w:val="006E4B2E"/>
    <w:rsid w:val="006E4BFE"/>
    <w:rsid w:val="006E4D8F"/>
    <w:rsid w:val="006E4EE9"/>
    <w:rsid w:val="006E50AD"/>
    <w:rsid w:val="006E5400"/>
    <w:rsid w:val="006E54B1"/>
    <w:rsid w:val="006E5700"/>
    <w:rsid w:val="006E57B7"/>
    <w:rsid w:val="006E5A33"/>
    <w:rsid w:val="006E5A4E"/>
    <w:rsid w:val="006E5B0B"/>
    <w:rsid w:val="006E6073"/>
    <w:rsid w:val="006E61B6"/>
    <w:rsid w:val="006E6224"/>
    <w:rsid w:val="006E64A4"/>
    <w:rsid w:val="006E66E2"/>
    <w:rsid w:val="006E67CE"/>
    <w:rsid w:val="006E68D1"/>
    <w:rsid w:val="006E68DA"/>
    <w:rsid w:val="006E6905"/>
    <w:rsid w:val="006E696B"/>
    <w:rsid w:val="006E6B89"/>
    <w:rsid w:val="006E6D80"/>
    <w:rsid w:val="006E6F6D"/>
    <w:rsid w:val="006E72C6"/>
    <w:rsid w:val="006E7377"/>
    <w:rsid w:val="006E763F"/>
    <w:rsid w:val="006E7753"/>
    <w:rsid w:val="006E798F"/>
    <w:rsid w:val="006E7D10"/>
    <w:rsid w:val="006E7F58"/>
    <w:rsid w:val="006F0005"/>
    <w:rsid w:val="006F0144"/>
    <w:rsid w:val="006F01E1"/>
    <w:rsid w:val="006F040A"/>
    <w:rsid w:val="006F0531"/>
    <w:rsid w:val="006F06CA"/>
    <w:rsid w:val="006F0A58"/>
    <w:rsid w:val="006F0A77"/>
    <w:rsid w:val="006F0BEA"/>
    <w:rsid w:val="006F12C9"/>
    <w:rsid w:val="006F13C0"/>
    <w:rsid w:val="006F148B"/>
    <w:rsid w:val="006F14D8"/>
    <w:rsid w:val="006F17A0"/>
    <w:rsid w:val="006F18D9"/>
    <w:rsid w:val="006F1920"/>
    <w:rsid w:val="006F1996"/>
    <w:rsid w:val="006F199A"/>
    <w:rsid w:val="006F1A8B"/>
    <w:rsid w:val="006F1B1C"/>
    <w:rsid w:val="006F1B3A"/>
    <w:rsid w:val="006F1E5C"/>
    <w:rsid w:val="006F21A7"/>
    <w:rsid w:val="006F21F3"/>
    <w:rsid w:val="006F221D"/>
    <w:rsid w:val="006F2267"/>
    <w:rsid w:val="006F22A2"/>
    <w:rsid w:val="006F23EC"/>
    <w:rsid w:val="006F2509"/>
    <w:rsid w:val="006F27CA"/>
    <w:rsid w:val="006F287E"/>
    <w:rsid w:val="006F296A"/>
    <w:rsid w:val="006F297E"/>
    <w:rsid w:val="006F2B86"/>
    <w:rsid w:val="006F2CB7"/>
    <w:rsid w:val="006F2FA6"/>
    <w:rsid w:val="006F336C"/>
    <w:rsid w:val="006F33DA"/>
    <w:rsid w:val="006F3612"/>
    <w:rsid w:val="006F38E8"/>
    <w:rsid w:val="006F3AAF"/>
    <w:rsid w:val="006F3FA8"/>
    <w:rsid w:val="006F3FE5"/>
    <w:rsid w:val="006F4079"/>
    <w:rsid w:val="006F4123"/>
    <w:rsid w:val="006F4328"/>
    <w:rsid w:val="006F4461"/>
    <w:rsid w:val="006F4736"/>
    <w:rsid w:val="006F4A23"/>
    <w:rsid w:val="006F4A8D"/>
    <w:rsid w:val="006F4B98"/>
    <w:rsid w:val="006F4D3C"/>
    <w:rsid w:val="006F4DC0"/>
    <w:rsid w:val="006F4E98"/>
    <w:rsid w:val="006F4FD0"/>
    <w:rsid w:val="006F4FEB"/>
    <w:rsid w:val="006F5063"/>
    <w:rsid w:val="006F5206"/>
    <w:rsid w:val="006F53BE"/>
    <w:rsid w:val="006F53CC"/>
    <w:rsid w:val="006F567B"/>
    <w:rsid w:val="006F574B"/>
    <w:rsid w:val="006F58C7"/>
    <w:rsid w:val="006F58F4"/>
    <w:rsid w:val="006F59B7"/>
    <w:rsid w:val="006F5D41"/>
    <w:rsid w:val="006F5DED"/>
    <w:rsid w:val="006F5E97"/>
    <w:rsid w:val="006F5ECD"/>
    <w:rsid w:val="006F5FBB"/>
    <w:rsid w:val="006F6082"/>
    <w:rsid w:val="006F6182"/>
    <w:rsid w:val="006F6237"/>
    <w:rsid w:val="006F627E"/>
    <w:rsid w:val="006F6350"/>
    <w:rsid w:val="006F64E5"/>
    <w:rsid w:val="006F6532"/>
    <w:rsid w:val="006F6635"/>
    <w:rsid w:val="006F669F"/>
    <w:rsid w:val="006F6763"/>
    <w:rsid w:val="006F677C"/>
    <w:rsid w:val="006F6820"/>
    <w:rsid w:val="006F6852"/>
    <w:rsid w:val="006F6A7F"/>
    <w:rsid w:val="006F6A89"/>
    <w:rsid w:val="006F6CAE"/>
    <w:rsid w:val="006F6CC5"/>
    <w:rsid w:val="006F6DF0"/>
    <w:rsid w:val="006F7008"/>
    <w:rsid w:val="006F717E"/>
    <w:rsid w:val="006F738A"/>
    <w:rsid w:val="006F7693"/>
    <w:rsid w:val="006F780A"/>
    <w:rsid w:val="006F7913"/>
    <w:rsid w:val="006F79BF"/>
    <w:rsid w:val="006F7C26"/>
    <w:rsid w:val="006F7D28"/>
    <w:rsid w:val="006F7ECC"/>
    <w:rsid w:val="006F7F44"/>
    <w:rsid w:val="0070019D"/>
    <w:rsid w:val="007003FC"/>
    <w:rsid w:val="007005AD"/>
    <w:rsid w:val="007005D9"/>
    <w:rsid w:val="00700676"/>
    <w:rsid w:val="0070076C"/>
    <w:rsid w:val="007009DF"/>
    <w:rsid w:val="00700A50"/>
    <w:rsid w:val="00700A9C"/>
    <w:rsid w:val="00700C7B"/>
    <w:rsid w:val="00700DB7"/>
    <w:rsid w:val="00700EF8"/>
    <w:rsid w:val="00700F64"/>
    <w:rsid w:val="00701043"/>
    <w:rsid w:val="00701809"/>
    <w:rsid w:val="00701853"/>
    <w:rsid w:val="00701A17"/>
    <w:rsid w:val="00701A83"/>
    <w:rsid w:val="00701B22"/>
    <w:rsid w:val="00701F25"/>
    <w:rsid w:val="007021F9"/>
    <w:rsid w:val="00702300"/>
    <w:rsid w:val="0070251B"/>
    <w:rsid w:val="0070286C"/>
    <w:rsid w:val="007028F8"/>
    <w:rsid w:val="00702A81"/>
    <w:rsid w:val="00702C94"/>
    <w:rsid w:val="00702D5F"/>
    <w:rsid w:val="00702EC3"/>
    <w:rsid w:val="00703022"/>
    <w:rsid w:val="0070303A"/>
    <w:rsid w:val="00703050"/>
    <w:rsid w:val="0070317A"/>
    <w:rsid w:val="007031C4"/>
    <w:rsid w:val="00703411"/>
    <w:rsid w:val="007035D6"/>
    <w:rsid w:val="00703AD9"/>
    <w:rsid w:val="00703ADC"/>
    <w:rsid w:val="00703BE5"/>
    <w:rsid w:val="00703CC6"/>
    <w:rsid w:val="00703D70"/>
    <w:rsid w:val="00703EE3"/>
    <w:rsid w:val="0070404C"/>
    <w:rsid w:val="00704053"/>
    <w:rsid w:val="007041F8"/>
    <w:rsid w:val="00704270"/>
    <w:rsid w:val="00704357"/>
    <w:rsid w:val="00704481"/>
    <w:rsid w:val="00704538"/>
    <w:rsid w:val="0070459C"/>
    <w:rsid w:val="00704691"/>
    <w:rsid w:val="007047B0"/>
    <w:rsid w:val="007047FA"/>
    <w:rsid w:val="007049BF"/>
    <w:rsid w:val="00704B42"/>
    <w:rsid w:val="00704B64"/>
    <w:rsid w:val="00704FB0"/>
    <w:rsid w:val="0070550F"/>
    <w:rsid w:val="007055BD"/>
    <w:rsid w:val="00705934"/>
    <w:rsid w:val="007059E8"/>
    <w:rsid w:val="00705A05"/>
    <w:rsid w:val="00705AA3"/>
    <w:rsid w:val="00705B86"/>
    <w:rsid w:val="00705B92"/>
    <w:rsid w:val="00705D1C"/>
    <w:rsid w:val="00705D5C"/>
    <w:rsid w:val="00706342"/>
    <w:rsid w:val="007064BF"/>
    <w:rsid w:val="007064D7"/>
    <w:rsid w:val="007065C9"/>
    <w:rsid w:val="007066C0"/>
    <w:rsid w:val="00706777"/>
    <w:rsid w:val="00706A19"/>
    <w:rsid w:val="00706A24"/>
    <w:rsid w:val="00706C7E"/>
    <w:rsid w:val="00706CDE"/>
    <w:rsid w:val="00706CDF"/>
    <w:rsid w:val="00706DC6"/>
    <w:rsid w:val="00706F8D"/>
    <w:rsid w:val="00707036"/>
    <w:rsid w:val="007073C7"/>
    <w:rsid w:val="007073F8"/>
    <w:rsid w:val="007076DA"/>
    <w:rsid w:val="0070785E"/>
    <w:rsid w:val="007079E6"/>
    <w:rsid w:val="00707B3C"/>
    <w:rsid w:val="00707BF0"/>
    <w:rsid w:val="00707C42"/>
    <w:rsid w:val="00707CE1"/>
    <w:rsid w:val="00707CFC"/>
    <w:rsid w:val="00707E4D"/>
    <w:rsid w:val="00707ED2"/>
    <w:rsid w:val="00710431"/>
    <w:rsid w:val="007106A6"/>
    <w:rsid w:val="00710719"/>
    <w:rsid w:val="007107BA"/>
    <w:rsid w:val="00710903"/>
    <w:rsid w:val="00710C38"/>
    <w:rsid w:val="00710DC9"/>
    <w:rsid w:val="00710DE6"/>
    <w:rsid w:val="00710F33"/>
    <w:rsid w:val="007111E0"/>
    <w:rsid w:val="00711426"/>
    <w:rsid w:val="00711439"/>
    <w:rsid w:val="00711531"/>
    <w:rsid w:val="00711643"/>
    <w:rsid w:val="00711707"/>
    <w:rsid w:val="0071174A"/>
    <w:rsid w:val="00711BC6"/>
    <w:rsid w:val="00711BF6"/>
    <w:rsid w:val="00711CC8"/>
    <w:rsid w:val="00711E24"/>
    <w:rsid w:val="00711FD7"/>
    <w:rsid w:val="0071214F"/>
    <w:rsid w:val="00712318"/>
    <w:rsid w:val="007124CD"/>
    <w:rsid w:val="0071256F"/>
    <w:rsid w:val="007127E9"/>
    <w:rsid w:val="007129F0"/>
    <w:rsid w:val="00712AF7"/>
    <w:rsid w:val="00712B9F"/>
    <w:rsid w:val="00712CE9"/>
    <w:rsid w:val="00712F48"/>
    <w:rsid w:val="00712F72"/>
    <w:rsid w:val="00712FEA"/>
    <w:rsid w:val="007130B2"/>
    <w:rsid w:val="00713114"/>
    <w:rsid w:val="00713316"/>
    <w:rsid w:val="00713369"/>
    <w:rsid w:val="00713496"/>
    <w:rsid w:val="007134CC"/>
    <w:rsid w:val="007134EF"/>
    <w:rsid w:val="00713A07"/>
    <w:rsid w:val="00713ACC"/>
    <w:rsid w:val="00713AFF"/>
    <w:rsid w:val="00713B56"/>
    <w:rsid w:val="00713C46"/>
    <w:rsid w:val="00713CB8"/>
    <w:rsid w:val="00713E07"/>
    <w:rsid w:val="00713E6B"/>
    <w:rsid w:val="00713E7A"/>
    <w:rsid w:val="00713FEB"/>
    <w:rsid w:val="00714056"/>
    <w:rsid w:val="00714068"/>
    <w:rsid w:val="007141ED"/>
    <w:rsid w:val="0071424F"/>
    <w:rsid w:val="0071428D"/>
    <w:rsid w:val="00714371"/>
    <w:rsid w:val="00714593"/>
    <w:rsid w:val="00714622"/>
    <w:rsid w:val="00714708"/>
    <w:rsid w:val="0071497C"/>
    <w:rsid w:val="007149D0"/>
    <w:rsid w:val="00714A3E"/>
    <w:rsid w:val="00714A77"/>
    <w:rsid w:val="00714B00"/>
    <w:rsid w:val="00714B4A"/>
    <w:rsid w:val="00714C9D"/>
    <w:rsid w:val="00715419"/>
    <w:rsid w:val="0071558C"/>
    <w:rsid w:val="0071560D"/>
    <w:rsid w:val="007156F2"/>
    <w:rsid w:val="00715712"/>
    <w:rsid w:val="007159E2"/>
    <w:rsid w:val="00715B51"/>
    <w:rsid w:val="00715BF2"/>
    <w:rsid w:val="00715CBA"/>
    <w:rsid w:val="00716277"/>
    <w:rsid w:val="0071633A"/>
    <w:rsid w:val="00716848"/>
    <w:rsid w:val="007168B9"/>
    <w:rsid w:val="00716C3E"/>
    <w:rsid w:val="00716EBC"/>
    <w:rsid w:val="0071729B"/>
    <w:rsid w:val="007172D0"/>
    <w:rsid w:val="007173AB"/>
    <w:rsid w:val="0071740C"/>
    <w:rsid w:val="007174A7"/>
    <w:rsid w:val="007179A9"/>
    <w:rsid w:val="00717A5F"/>
    <w:rsid w:val="00720091"/>
    <w:rsid w:val="00720579"/>
    <w:rsid w:val="007206F8"/>
    <w:rsid w:val="0072070E"/>
    <w:rsid w:val="00720860"/>
    <w:rsid w:val="0072088A"/>
    <w:rsid w:val="00720A04"/>
    <w:rsid w:val="00720AAB"/>
    <w:rsid w:val="00720BCF"/>
    <w:rsid w:val="00720C3A"/>
    <w:rsid w:val="00720CC7"/>
    <w:rsid w:val="00720EBE"/>
    <w:rsid w:val="00720FAF"/>
    <w:rsid w:val="00720FB3"/>
    <w:rsid w:val="00720FE1"/>
    <w:rsid w:val="00721036"/>
    <w:rsid w:val="00721216"/>
    <w:rsid w:val="00721235"/>
    <w:rsid w:val="00721536"/>
    <w:rsid w:val="007217F8"/>
    <w:rsid w:val="00721851"/>
    <w:rsid w:val="00721AB5"/>
    <w:rsid w:val="00721BF0"/>
    <w:rsid w:val="00721DFD"/>
    <w:rsid w:val="0072207A"/>
    <w:rsid w:val="00722109"/>
    <w:rsid w:val="0072213B"/>
    <w:rsid w:val="007221FF"/>
    <w:rsid w:val="0072228F"/>
    <w:rsid w:val="00722330"/>
    <w:rsid w:val="0072245D"/>
    <w:rsid w:val="0072248C"/>
    <w:rsid w:val="00722511"/>
    <w:rsid w:val="00722631"/>
    <w:rsid w:val="00722918"/>
    <w:rsid w:val="00722B09"/>
    <w:rsid w:val="00722E38"/>
    <w:rsid w:val="007231EB"/>
    <w:rsid w:val="007232B9"/>
    <w:rsid w:val="007233A1"/>
    <w:rsid w:val="007233AB"/>
    <w:rsid w:val="0072347B"/>
    <w:rsid w:val="007234F3"/>
    <w:rsid w:val="00723539"/>
    <w:rsid w:val="00723544"/>
    <w:rsid w:val="0072356A"/>
    <w:rsid w:val="0072368C"/>
    <w:rsid w:val="00723721"/>
    <w:rsid w:val="00723A8B"/>
    <w:rsid w:val="00723C1B"/>
    <w:rsid w:val="00723D24"/>
    <w:rsid w:val="00723DC4"/>
    <w:rsid w:val="00723FD7"/>
    <w:rsid w:val="00724687"/>
    <w:rsid w:val="007246B8"/>
    <w:rsid w:val="0072471C"/>
    <w:rsid w:val="00724AEA"/>
    <w:rsid w:val="00724D23"/>
    <w:rsid w:val="00724DB3"/>
    <w:rsid w:val="00724E8B"/>
    <w:rsid w:val="00724F6E"/>
    <w:rsid w:val="0072501C"/>
    <w:rsid w:val="0072515A"/>
    <w:rsid w:val="007251F2"/>
    <w:rsid w:val="00725389"/>
    <w:rsid w:val="00725442"/>
    <w:rsid w:val="007254FB"/>
    <w:rsid w:val="007257AD"/>
    <w:rsid w:val="00725BCA"/>
    <w:rsid w:val="00725E23"/>
    <w:rsid w:val="00725E35"/>
    <w:rsid w:val="00725F4C"/>
    <w:rsid w:val="00726076"/>
    <w:rsid w:val="007264BC"/>
    <w:rsid w:val="007266DE"/>
    <w:rsid w:val="007266F4"/>
    <w:rsid w:val="00726857"/>
    <w:rsid w:val="007269AA"/>
    <w:rsid w:val="00726C31"/>
    <w:rsid w:val="00726CC6"/>
    <w:rsid w:val="00726F19"/>
    <w:rsid w:val="007271A4"/>
    <w:rsid w:val="0072729C"/>
    <w:rsid w:val="0072737E"/>
    <w:rsid w:val="007273B6"/>
    <w:rsid w:val="007275B7"/>
    <w:rsid w:val="00727AF2"/>
    <w:rsid w:val="00727D26"/>
    <w:rsid w:val="00727E2A"/>
    <w:rsid w:val="007300B5"/>
    <w:rsid w:val="007300B6"/>
    <w:rsid w:val="007302FC"/>
    <w:rsid w:val="00730756"/>
    <w:rsid w:val="007308E0"/>
    <w:rsid w:val="0073096E"/>
    <w:rsid w:val="00730C79"/>
    <w:rsid w:val="00730CCA"/>
    <w:rsid w:val="00730D0B"/>
    <w:rsid w:val="00730ECE"/>
    <w:rsid w:val="00730EDB"/>
    <w:rsid w:val="00730FE2"/>
    <w:rsid w:val="00730FE4"/>
    <w:rsid w:val="0073103F"/>
    <w:rsid w:val="00731067"/>
    <w:rsid w:val="007310A7"/>
    <w:rsid w:val="00731387"/>
    <w:rsid w:val="007314A0"/>
    <w:rsid w:val="00731541"/>
    <w:rsid w:val="0073159B"/>
    <w:rsid w:val="00731642"/>
    <w:rsid w:val="007316F0"/>
    <w:rsid w:val="007317D9"/>
    <w:rsid w:val="00731839"/>
    <w:rsid w:val="00731A0E"/>
    <w:rsid w:val="00731A7E"/>
    <w:rsid w:val="00731B8D"/>
    <w:rsid w:val="00731BC7"/>
    <w:rsid w:val="00731D52"/>
    <w:rsid w:val="00731D77"/>
    <w:rsid w:val="00732037"/>
    <w:rsid w:val="0073218A"/>
    <w:rsid w:val="0073253D"/>
    <w:rsid w:val="0073260D"/>
    <w:rsid w:val="00732713"/>
    <w:rsid w:val="00732798"/>
    <w:rsid w:val="00732A5B"/>
    <w:rsid w:val="00732AFC"/>
    <w:rsid w:val="00732B50"/>
    <w:rsid w:val="00732B9E"/>
    <w:rsid w:val="00732DFC"/>
    <w:rsid w:val="00732ED0"/>
    <w:rsid w:val="00732ED7"/>
    <w:rsid w:val="00732F69"/>
    <w:rsid w:val="00733226"/>
    <w:rsid w:val="007334AE"/>
    <w:rsid w:val="007334B1"/>
    <w:rsid w:val="00733696"/>
    <w:rsid w:val="0073384A"/>
    <w:rsid w:val="007339A4"/>
    <w:rsid w:val="00733AB3"/>
    <w:rsid w:val="00733ABE"/>
    <w:rsid w:val="00733B14"/>
    <w:rsid w:val="00733C66"/>
    <w:rsid w:val="00733E33"/>
    <w:rsid w:val="00733F17"/>
    <w:rsid w:val="00734285"/>
    <w:rsid w:val="0073432F"/>
    <w:rsid w:val="007344AC"/>
    <w:rsid w:val="007344DD"/>
    <w:rsid w:val="007346B6"/>
    <w:rsid w:val="00734750"/>
    <w:rsid w:val="0073478E"/>
    <w:rsid w:val="007347E1"/>
    <w:rsid w:val="00734807"/>
    <w:rsid w:val="007348B4"/>
    <w:rsid w:val="0073490D"/>
    <w:rsid w:val="00734A0E"/>
    <w:rsid w:val="00735077"/>
    <w:rsid w:val="007350A7"/>
    <w:rsid w:val="00735423"/>
    <w:rsid w:val="007355A1"/>
    <w:rsid w:val="00735672"/>
    <w:rsid w:val="007357F7"/>
    <w:rsid w:val="007358C2"/>
    <w:rsid w:val="007359B3"/>
    <w:rsid w:val="00735B94"/>
    <w:rsid w:val="00735EB9"/>
    <w:rsid w:val="00735EEC"/>
    <w:rsid w:val="00736017"/>
    <w:rsid w:val="00736349"/>
    <w:rsid w:val="007363FD"/>
    <w:rsid w:val="0073647D"/>
    <w:rsid w:val="007365D0"/>
    <w:rsid w:val="007365DC"/>
    <w:rsid w:val="007366CC"/>
    <w:rsid w:val="007368C1"/>
    <w:rsid w:val="007368D0"/>
    <w:rsid w:val="00736A95"/>
    <w:rsid w:val="00736ADA"/>
    <w:rsid w:val="00736ADD"/>
    <w:rsid w:val="007370F8"/>
    <w:rsid w:val="00737124"/>
    <w:rsid w:val="00737187"/>
    <w:rsid w:val="00737AEE"/>
    <w:rsid w:val="00737B32"/>
    <w:rsid w:val="00737B41"/>
    <w:rsid w:val="00737B46"/>
    <w:rsid w:val="007401D3"/>
    <w:rsid w:val="007401D8"/>
    <w:rsid w:val="007403C4"/>
    <w:rsid w:val="00740493"/>
    <w:rsid w:val="00740812"/>
    <w:rsid w:val="007408F2"/>
    <w:rsid w:val="007409F9"/>
    <w:rsid w:val="00740B74"/>
    <w:rsid w:val="00740BD6"/>
    <w:rsid w:val="00740D4F"/>
    <w:rsid w:val="00740E8A"/>
    <w:rsid w:val="00740FD4"/>
    <w:rsid w:val="007411BC"/>
    <w:rsid w:val="007411F7"/>
    <w:rsid w:val="00741377"/>
    <w:rsid w:val="007414B4"/>
    <w:rsid w:val="0074157A"/>
    <w:rsid w:val="007417DF"/>
    <w:rsid w:val="00741AB3"/>
    <w:rsid w:val="00741E13"/>
    <w:rsid w:val="00741FD3"/>
    <w:rsid w:val="007421CB"/>
    <w:rsid w:val="00742515"/>
    <w:rsid w:val="00742562"/>
    <w:rsid w:val="00742747"/>
    <w:rsid w:val="00742814"/>
    <w:rsid w:val="007428DD"/>
    <w:rsid w:val="00742917"/>
    <w:rsid w:val="007429B2"/>
    <w:rsid w:val="007429F4"/>
    <w:rsid w:val="00742AB1"/>
    <w:rsid w:val="00742C13"/>
    <w:rsid w:val="00742C69"/>
    <w:rsid w:val="00742E36"/>
    <w:rsid w:val="00742EE1"/>
    <w:rsid w:val="00742F3D"/>
    <w:rsid w:val="00742FE9"/>
    <w:rsid w:val="007430C4"/>
    <w:rsid w:val="00743190"/>
    <w:rsid w:val="007435B4"/>
    <w:rsid w:val="007436A6"/>
    <w:rsid w:val="00743BA1"/>
    <w:rsid w:val="00743DD6"/>
    <w:rsid w:val="00743DFD"/>
    <w:rsid w:val="00743E6B"/>
    <w:rsid w:val="00743EA1"/>
    <w:rsid w:val="00743F38"/>
    <w:rsid w:val="00744383"/>
    <w:rsid w:val="007446FD"/>
    <w:rsid w:val="007447D5"/>
    <w:rsid w:val="0074484E"/>
    <w:rsid w:val="007449CC"/>
    <w:rsid w:val="007449E2"/>
    <w:rsid w:val="00744BBC"/>
    <w:rsid w:val="00744BD7"/>
    <w:rsid w:val="00744C43"/>
    <w:rsid w:val="0074536F"/>
    <w:rsid w:val="00745404"/>
    <w:rsid w:val="007454C8"/>
    <w:rsid w:val="00745635"/>
    <w:rsid w:val="007456E8"/>
    <w:rsid w:val="00745880"/>
    <w:rsid w:val="00745A7F"/>
    <w:rsid w:val="00745C62"/>
    <w:rsid w:val="00745F39"/>
    <w:rsid w:val="00745F83"/>
    <w:rsid w:val="00745FE3"/>
    <w:rsid w:val="0074603D"/>
    <w:rsid w:val="007461BB"/>
    <w:rsid w:val="00746273"/>
    <w:rsid w:val="0074628B"/>
    <w:rsid w:val="00746375"/>
    <w:rsid w:val="00746ABD"/>
    <w:rsid w:val="00746D78"/>
    <w:rsid w:val="00747029"/>
    <w:rsid w:val="007470C1"/>
    <w:rsid w:val="00747244"/>
    <w:rsid w:val="007473DC"/>
    <w:rsid w:val="00747429"/>
    <w:rsid w:val="007474A4"/>
    <w:rsid w:val="007475DC"/>
    <w:rsid w:val="0074761F"/>
    <w:rsid w:val="00747727"/>
    <w:rsid w:val="00747781"/>
    <w:rsid w:val="007477E5"/>
    <w:rsid w:val="00747834"/>
    <w:rsid w:val="0074793F"/>
    <w:rsid w:val="00747A38"/>
    <w:rsid w:val="00747B1C"/>
    <w:rsid w:val="00747D35"/>
    <w:rsid w:val="007502DF"/>
    <w:rsid w:val="0075044B"/>
    <w:rsid w:val="0075047A"/>
    <w:rsid w:val="0075067F"/>
    <w:rsid w:val="007508F5"/>
    <w:rsid w:val="00750A70"/>
    <w:rsid w:val="00750B72"/>
    <w:rsid w:val="00750E0E"/>
    <w:rsid w:val="00751167"/>
    <w:rsid w:val="007511CF"/>
    <w:rsid w:val="00751556"/>
    <w:rsid w:val="00751713"/>
    <w:rsid w:val="00751787"/>
    <w:rsid w:val="007520AA"/>
    <w:rsid w:val="007520B6"/>
    <w:rsid w:val="0075218A"/>
    <w:rsid w:val="00752240"/>
    <w:rsid w:val="0075230B"/>
    <w:rsid w:val="007523CD"/>
    <w:rsid w:val="0075254B"/>
    <w:rsid w:val="00752781"/>
    <w:rsid w:val="00752958"/>
    <w:rsid w:val="00752C15"/>
    <w:rsid w:val="00752C46"/>
    <w:rsid w:val="00752D87"/>
    <w:rsid w:val="00752FA0"/>
    <w:rsid w:val="00752FF2"/>
    <w:rsid w:val="00753294"/>
    <w:rsid w:val="00753420"/>
    <w:rsid w:val="007534A5"/>
    <w:rsid w:val="00753575"/>
    <w:rsid w:val="00753742"/>
    <w:rsid w:val="00753DA1"/>
    <w:rsid w:val="007540ED"/>
    <w:rsid w:val="00754720"/>
    <w:rsid w:val="00754A08"/>
    <w:rsid w:val="00754A14"/>
    <w:rsid w:val="00754D6E"/>
    <w:rsid w:val="00754DB1"/>
    <w:rsid w:val="00754F4C"/>
    <w:rsid w:val="0075517B"/>
    <w:rsid w:val="0075567D"/>
    <w:rsid w:val="00755738"/>
    <w:rsid w:val="00755A48"/>
    <w:rsid w:val="00755BD0"/>
    <w:rsid w:val="00755DBC"/>
    <w:rsid w:val="00756159"/>
    <w:rsid w:val="00756191"/>
    <w:rsid w:val="00756256"/>
    <w:rsid w:val="00756343"/>
    <w:rsid w:val="0075640D"/>
    <w:rsid w:val="0075679C"/>
    <w:rsid w:val="00756D4B"/>
    <w:rsid w:val="00756F58"/>
    <w:rsid w:val="0075700E"/>
    <w:rsid w:val="0075706F"/>
    <w:rsid w:val="007573D3"/>
    <w:rsid w:val="00757A31"/>
    <w:rsid w:val="00757AE9"/>
    <w:rsid w:val="00757B9E"/>
    <w:rsid w:val="00757D7F"/>
    <w:rsid w:val="007608FA"/>
    <w:rsid w:val="007608FB"/>
    <w:rsid w:val="007609AC"/>
    <w:rsid w:val="00760B4F"/>
    <w:rsid w:val="00760C1D"/>
    <w:rsid w:val="00761016"/>
    <w:rsid w:val="007610AB"/>
    <w:rsid w:val="007611BE"/>
    <w:rsid w:val="0076122D"/>
    <w:rsid w:val="00761576"/>
    <w:rsid w:val="0076186C"/>
    <w:rsid w:val="00761ABF"/>
    <w:rsid w:val="00761AC7"/>
    <w:rsid w:val="00761B6A"/>
    <w:rsid w:val="00761DCF"/>
    <w:rsid w:val="00761EC5"/>
    <w:rsid w:val="007624B3"/>
    <w:rsid w:val="00762504"/>
    <w:rsid w:val="00762600"/>
    <w:rsid w:val="0076268F"/>
    <w:rsid w:val="0076271A"/>
    <w:rsid w:val="00762741"/>
    <w:rsid w:val="007629ED"/>
    <w:rsid w:val="00762C04"/>
    <w:rsid w:val="00762E22"/>
    <w:rsid w:val="0076305F"/>
    <w:rsid w:val="0076307F"/>
    <w:rsid w:val="007630C6"/>
    <w:rsid w:val="007630DB"/>
    <w:rsid w:val="007635DB"/>
    <w:rsid w:val="0076372C"/>
    <w:rsid w:val="0076385F"/>
    <w:rsid w:val="007639E9"/>
    <w:rsid w:val="00763C0C"/>
    <w:rsid w:val="00763C54"/>
    <w:rsid w:val="00763D9D"/>
    <w:rsid w:val="00764291"/>
    <w:rsid w:val="007642DF"/>
    <w:rsid w:val="0076439A"/>
    <w:rsid w:val="00764409"/>
    <w:rsid w:val="00764487"/>
    <w:rsid w:val="0076452C"/>
    <w:rsid w:val="00764558"/>
    <w:rsid w:val="00764560"/>
    <w:rsid w:val="007645AE"/>
    <w:rsid w:val="00764775"/>
    <w:rsid w:val="007649BC"/>
    <w:rsid w:val="00764A5C"/>
    <w:rsid w:val="00764F98"/>
    <w:rsid w:val="00765039"/>
    <w:rsid w:val="0076519F"/>
    <w:rsid w:val="007651D4"/>
    <w:rsid w:val="00765336"/>
    <w:rsid w:val="00765938"/>
    <w:rsid w:val="00765A7A"/>
    <w:rsid w:val="00765AF1"/>
    <w:rsid w:val="0076605A"/>
    <w:rsid w:val="00766080"/>
    <w:rsid w:val="00766494"/>
    <w:rsid w:val="0076656E"/>
    <w:rsid w:val="00766703"/>
    <w:rsid w:val="00766B82"/>
    <w:rsid w:val="00766BEF"/>
    <w:rsid w:val="00766D15"/>
    <w:rsid w:val="00766D8C"/>
    <w:rsid w:val="00766D92"/>
    <w:rsid w:val="00766E16"/>
    <w:rsid w:val="00766F70"/>
    <w:rsid w:val="00766FD3"/>
    <w:rsid w:val="00767192"/>
    <w:rsid w:val="0076723A"/>
    <w:rsid w:val="00767312"/>
    <w:rsid w:val="00767509"/>
    <w:rsid w:val="0076751A"/>
    <w:rsid w:val="0076761C"/>
    <w:rsid w:val="0076763A"/>
    <w:rsid w:val="00767739"/>
    <w:rsid w:val="0076774E"/>
    <w:rsid w:val="00767889"/>
    <w:rsid w:val="00767975"/>
    <w:rsid w:val="00767A29"/>
    <w:rsid w:val="00767A8B"/>
    <w:rsid w:val="00767A98"/>
    <w:rsid w:val="00767ECA"/>
    <w:rsid w:val="007700A3"/>
    <w:rsid w:val="007700CE"/>
    <w:rsid w:val="007702BF"/>
    <w:rsid w:val="007703D1"/>
    <w:rsid w:val="00770428"/>
    <w:rsid w:val="00770AAC"/>
    <w:rsid w:val="00770B88"/>
    <w:rsid w:val="00770D68"/>
    <w:rsid w:val="00770DF7"/>
    <w:rsid w:val="00770DFB"/>
    <w:rsid w:val="00770E1A"/>
    <w:rsid w:val="00770F5C"/>
    <w:rsid w:val="00771232"/>
    <w:rsid w:val="00771479"/>
    <w:rsid w:val="0077160B"/>
    <w:rsid w:val="007716C2"/>
    <w:rsid w:val="007716D9"/>
    <w:rsid w:val="00771828"/>
    <w:rsid w:val="00771AA0"/>
    <w:rsid w:val="00771B58"/>
    <w:rsid w:val="00771B5C"/>
    <w:rsid w:val="00771C8F"/>
    <w:rsid w:val="00771D8F"/>
    <w:rsid w:val="00771E23"/>
    <w:rsid w:val="00771E35"/>
    <w:rsid w:val="007720D7"/>
    <w:rsid w:val="0077217C"/>
    <w:rsid w:val="007721C5"/>
    <w:rsid w:val="007727E7"/>
    <w:rsid w:val="00772927"/>
    <w:rsid w:val="007729D8"/>
    <w:rsid w:val="00772AA4"/>
    <w:rsid w:val="00772B55"/>
    <w:rsid w:val="00772D6D"/>
    <w:rsid w:val="00772E83"/>
    <w:rsid w:val="00772EE8"/>
    <w:rsid w:val="007731EB"/>
    <w:rsid w:val="007735D8"/>
    <w:rsid w:val="007736FC"/>
    <w:rsid w:val="0077370B"/>
    <w:rsid w:val="00773765"/>
    <w:rsid w:val="00773923"/>
    <w:rsid w:val="00773994"/>
    <w:rsid w:val="00773E86"/>
    <w:rsid w:val="00774006"/>
    <w:rsid w:val="007740C2"/>
    <w:rsid w:val="00774205"/>
    <w:rsid w:val="007742AD"/>
    <w:rsid w:val="00774505"/>
    <w:rsid w:val="00774652"/>
    <w:rsid w:val="00774A24"/>
    <w:rsid w:val="00774BC1"/>
    <w:rsid w:val="00774BDF"/>
    <w:rsid w:val="00774C19"/>
    <w:rsid w:val="00774FA0"/>
    <w:rsid w:val="00775158"/>
    <w:rsid w:val="007759FC"/>
    <w:rsid w:val="00775C3F"/>
    <w:rsid w:val="00775F30"/>
    <w:rsid w:val="00775F9A"/>
    <w:rsid w:val="0077605A"/>
    <w:rsid w:val="00776197"/>
    <w:rsid w:val="0077639D"/>
    <w:rsid w:val="00776547"/>
    <w:rsid w:val="00776596"/>
    <w:rsid w:val="007767A3"/>
    <w:rsid w:val="007767BA"/>
    <w:rsid w:val="007768DC"/>
    <w:rsid w:val="007769D5"/>
    <w:rsid w:val="00776B1C"/>
    <w:rsid w:val="00776BA3"/>
    <w:rsid w:val="00776BD6"/>
    <w:rsid w:val="00776C8A"/>
    <w:rsid w:val="00776D06"/>
    <w:rsid w:val="00776E9F"/>
    <w:rsid w:val="00777129"/>
    <w:rsid w:val="00777180"/>
    <w:rsid w:val="007773A4"/>
    <w:rsid w:val="00777975"/>
    <w:rsid w:val="007779DE"/>
    <w:rsid w:val="00777A1D"/>
    <w:rsid w:val="00777A2D"/>
    <w:rsid w:val="00777A97"/>
    <w:rsid w:val="00777D8A"/>
    <w:rsid w:val="00777F26"/>
    <w:rsid w:val="00780095"/>
    <w:rsid w:val="007800B9"/>
    <w:rsid w:val="0078017F"/>
    <w:rsid w:val="00780244"/>
    <w:rsid w:val="00780271"/>
    <w:rsid w:val="0078037D"/>
    <w:rsid w:val="00780842"/>
    <w:rsid w:val="007808B4"/>
    <w:rsid w:val="00780DD5"/>
    <w:rsid w:val="00780E98"/>
    <w:rsid w:val="00780F2E"/>
    <w:rsid w:val="00780FD8"/>
    <w:rsid w:val="0078114D"/>
    <w:rsid w:val="007811F5"/>
    <w:rsid w:val="00781751"/>
    <w:rsid w:val="00781881"/>
    <w:rsid w:val="00781C4B"/>
    <w:rsid w:val="00781D72"/>
    <w:rsid w:val="00781F61"/>
    <w:rsid w:val="00782457"/>
    <w:rsid w:val="007825A8"/>
    <w:rsid w:val="0078265B"/>
    <w:rsid w:val="007826C5"/>
    <w:rsid w:val="00782783"/>
    <w:rsid w:val="00782816"/>
    <w:rsid w:val="007828C0"/>
    <w:rsid w:val="007829C2"/>
    <w:rsid w:val="00782A48"/>
    <w:rsid w:val="00782DBF"/>
    <w:rsid w:val="00782E1C"/>
    <w:rsid w:val="00782ECD"/>
    <w:rsid w:val="00782EF6"/>
    <w:rsid w:val="0078302C"/>
    <w:rsid w:val="00783176"/>
    <w:rsid w:val="00783295"/>
    <w:rsid w:val="00783605"/>
    <w:rsid w:val="0078363E"/>
    <w:rsid w:val="0078399B"/>
    <w:rsid w:val="00783A62"/>
    <w:rsid w:val="00783B1A"/>
    <w:rsid w:val="007843D4"/>
    <w:rsid w:val="00784558"/>
    <w:rsid w:val="007845BA"/>
    <w:rsid w:val="00784799"/>
    <w:rsid w:val="007848D4"/>
    <w:rsid w:val="00784C1C"/>
    <w:rsid w:val="00784C57"/>
    <w:rsid w:val="00784F1C"/>
    <w:rsid w:val="00785237"/>
    <w:rsid w:val="00785400"/>
    <w:rsid w:val="007854B2"/>
    <w:rsid w:val="007859F2"/>
    <w:rsid w:val="00785B3D"/>
    <w:rsid w:val="00785CF5"/>
    <w:rsid w:val="007861B4"/>
    <w:rsid w:val="007861DB"/>
    <w:rsid w:val="00786588"/>
    <w:rsid w:val="007866D6"/>
    <w:rsid w:val="007867B6"/>
    <w:rsid w:val="007868F1"/>
    <w:rsid w:val="00786985"/>
    <w:rsid w:val="00786C1F"/>
    <w:rsid w:val="00786D4C"/>
    <w:rsid w:val="00786E62"/>
    <w:rsid w:val="007871DB"/>
    <w:rsid w:val="00787261"/>
    <w:rsid w:val="00787430"/>
    <w:rsid w:val="0078757A"/>
    <w:rsid w:val="00787587"/>
    <w:rsid w:val="007875D4"/>
    <w:rsid w:val="007878FC"/>
    <w:rsid w:val="00787C28"/>
    <w:rsid w:val="00787C48"/>
    <w:rsid w:val="00787E9E"/>
    <w:rsid w:val="00787F35"/>
    <w:rsid w:val="00787F61"/>
    <w:rsid w:val="007900FE"/>
    <w:rsid w:val="00790866"/>
    <w:rsid w:val="007908C5"/>
    <w:rsid w:val="00790A19"/>
    <w:rsid w:val="00790A69"/>
    <w:rsid w:val="00790AF0"/>
    <w:rsid w:val="00790C49"/>
    <w:rsid w:val="00790F04"/>
    <w:rsid w:val="007912C4"/>
    <w:rsid w:val="0079157E"/>
    <w:rsid w:val="007915E2"/>
    <w:rsid w:val="007915E8"/>
    <w:rsid w:val="0079161F"/>
    <w:rsid w:val="00791A60"/>
    <w:rsid w:val="00792042"/>
    <w:rsid w:val="00792395"/>
    <w:rsid w:val="007923BB"/>
    <w:rsid w:val="00792665"/>
    <w:rsid w:val="00792730"/>
    <w:rsid w:val="00792774"/>
    <w:rsid w:val="00792893"/>
    <w:rsid w:val="007929C5"/>
    <w:rsid w:val="00792C21"/>
    <w:rsid w:val="00792C2D"/>
    <w:rsid w:val="00793430"/>
    <w:rsid w:val="007934F0"/>
    <w:rsid w:val="0079371F"/>
    <w:rsid w:val="0079379D"/>
    <w:rsid w:val="007937F3"/>
    <w:rsid w:val="007937F6"/>
    <w:rsid w:val="0079395D"/>
    <w:rsid w:val="007939AA"/>
    <w:rsid w:val="00793B75"/>
    <w:rsid w:val="00793CDB"/>
    <w:rsid w:val="00793F25"/>
    <w:rsid w:val="00793F69"/>
    <w:rsid w:val="00793FD7"/>
    <w:rsid w:val="0079410F"/>
    <w:rsid w:val="00794231"/>
    <w:rsid w:val="0079440E"/>
    <w:rsid w:val="00794A06"/>
    <w:rsid w:val="00794A65"/>
    <w:rsid w:val="00794BF1"/>
    <w:rsid w:val="00794C4C"/>
    <w:rsid w:val="00794C5E"/>
    <w:rsid w:val="00794EFD"/>
    <w:rsid w:val="00795033"/>
    <w:rsid w:val="007952A7"/>
    <w:rsid w:val="007952DE"/>
    <w:rsid w:val="00795438"/>
    <w:rsid w:val="00795486"/>
    <w:rsid w:val="00795826"/>
    <w:rsid w:val="00795A9D"/>
    <w:rsid w:val="00795DFE"/>
    <w:rsid w:val="00795E5A"/>
    <w:rsid w:val="00795F12"/>
    <w:rsid w:val="00796012"/>
    <w:rsid w:val="007962BC"/>
    <w:rsid w:val="0079635D"/>
    <w:rsid w:val="00796504"/>
    <w:rsid w:val="00796687"/>
    <w:rsid w:val="00796787"/>
    <w:rsid w:val="00796817"/>
    <w:rsid w:val="007969F4"/>
    <w:rsid w:val="00796B4D"/>
    <w:rsid w:val="00796B60"/>
    <w:rsid w:val="00796B87"/>
    <w:rsid w:val="00796C0F"/>
    <w:rsid w:val="00796D49"/>
    <w:rsid w:val="00796DDF"/>
    <w:rsid w:val="00796E4F"/>
    <w:rsid w:val="00796F08"/>
    <w:rsid w:val="00797295"/>
    <w:rsid w:val="00797443"/>
    <w:rsid w:val="007975D8"/>
    <w:rsid w:val="0079785B"/>
    <w:rsid w:val="00797AA0"/>
    <w:rsid w:val="00797CC5"/>
    <w:rsid w:val="00797CE2"/>
    <w:rsid w:val="00797D1F"/>
    <w:rsid w:val="00797D23"/>
    <w:rsid w:val="007A0148"/>
    <w:rsid w:val="007A0277"/>
    <w:rsid w:val="007A0503"/>
    <w:rsid w:val="007A053B"/>
    <w:rsid w:val="007A07DA"/>
    <w:rsid w:val="007A0912"/>
    <w:rsid w:val="007A09A7"/>
    <w:rsid w:val="007A0B43"/>
    <w:rsid w:val="007A0BD3"/>
    <w:rsid w:val="007A0C56"/>
    <w:rsid w:val="007A0D08"/>
    <w:rsid w:val="007A0E9E"/>
    <w:rsid w:val="007A129B"/>
    <w:rsid w:val="007A12B7"/>
    <w:rsid w:val="007A160F"/>
    <w:rsid w:val="007A16F4"/>
    <w:rsid w:val="007A1B3B"/>
    <w:rsid w:val="007A1B3D"/>
    <w:rsid w:val="007A1BA5"/>
    <w:rsid w:val="007A2288"/>
    <w:rsid w:val="007A2302"/>
    <w:rsid w:val="007A23BC"/>
    <w:rsid w:val="007A243B"/>
    <w:rsid w:val="007A2518"/>
    <w:rsid w:val="007A25E0"/>
    <w:rsid w:val="007A264A"/>
    <w:rsid w:val="007A2AA2"/>
    <w:rsid w:val="007A2B6F"/>
    <w:rsid w:val="007A2DE8"/>
    <w:rsid w:val="007A2E8F"/>
    <w:rsid w:val="007A30E4"/>
    <w:rsid w:val="007A3195"/>
    <w:rsid w:val="007A3584"/>
    <w:rsid w:val="007A35AE"/>
    <w:rsid w:val="007A36C7"/>
    <w:rsid w:val="007A3749"/>
    <w:rsid w:val="007A38EC"/>
    <w:rsid w:val="007A394D"/>
    <w:rsid w:val="007A3980"/>
    <w:rsid w:val="007A3DC4"/>
    <w:rsid w:val="007A41EC"/>
    <w:rsid w:val="007A424B"/>
    <w:rsid w:val="007A4376"/>
    <w:rsid w:val="007A47F2"/>
    <w:rsid w:val="007A48A9"/>
    <w:rsid w:val="007A49FF"/>
    <w:rsid w:val="007A4B1B"/>
    <w:rsid w:val="007A4C37"/>
    <w:rsid w:val="007A4EEF"/>
    <w:rsid w:val="007A4F16"/>
    <w:rsid w:val="007A51F5"/>
    <w:rsid w:val="007A527C"/>
    <w:rsid w:val="007A5677"/>
    <w:rsid w:val="007A567F"/>
    <w:rsid w:val="007A577B"/>
    <w:rsid w:val="007A57B1"/>
    <w:rsid w:val="007A587E"/>
    <w:rsid w:val="007A5A57"/>
    <w:rsid w:val="007A5C43"/>
    <w:rsid w:val="007A5CDE"/>
    <w:rsid w:val="007A5D17"/>
    <w:rsid w:val="007A5E7E"/>
    <w:rsid w:val="007A5F37"/>
    <w:rsid w:val="007A602D"/>
    <w:rsid w:val="007A60CC"/>
    <w:rsid w:val="007A626E"/>
    <w:rsid w:val="007A629D"/>
    <w:rsid w:val="007A695F"/>
    <w:rsid w:val="007A6D1E"/>
    <w:rsid w:val="007A6DA2"/>
    <w:rsid w:val="007A6EFE"/>
    <w:rsid w:val="007A70D7"/>
    <w:rsid w:val="007A7134"/>
    <w:rsid w:val="007A73CC"/>
    <w:rsid w:val="007A75A9"/>
    <w:rsid w:val="007A793C"/>
    <w:rsid w:val="007A79C8"/>
    <w:rsid w:val="007A7CA3"/>
    <w:rsid w:val="007AA581"/>
    <w:rsid w:val="007B0278"/>
    <w:rsid w:val="007B032D"/>
    <w:rsid w:val="007B03B3"/>
    <w:rsid w:val="007B0469"/>
    <w:rsid w:val="007B0474"/>
    <w:rsid w:val="007B04DB"/>
    <w:rsid w:val="007B0531"/>
    <w:rsid w:val="007B059B"/>
    <w:rsid w:val="007B06F4"/>
    <w:rsid w:val="007B075F"/>
    <w:rsid w:val="007B07C6"/>
    <w:rsid w:val="007B080D"/>
    <w:rsid w:val="007B0ED2"/>
    <w:rsid w:val="007B0F44"/>
    <w:rsid w:val="007B1201"/>
    <w:rsid w:val="007B150E"/>
    <w:rsid w:val="007B1678"/>
    <w:rsid w:val="007B1838"/>
    <w:rsid w:val="007B1998"/>
    <w:rsid w:val="007B1B68"/>
    <w:rsid w:val="007B1B91"/>
    <w:rsid w:val="007B1BEA"/>
    <w:rsid w:val="007B1BF8"/>
    <w:rsid w:val="007B1DFC"/>
    <w:rsid w:val="007B1E40"/>
    <w:rsid w:val="007B1E59"/>
    <w:rsid w:val="007B20AB"/>
    <w:rsid w:val="007B2127"/>
    <w:rsid w:val="007B2141"/>
    <w:rsid w:val="007B229F"/>
    <w:rsid w:val="007B23FA"/>
    <w:rsid w:val="007B2446"/>
    <w:rsid w:val="007B2A2C"/>
    <w:rsid w:val="007B2A7E"/>
    <w:rsid w:val="007B2B44"/>
    <w:rsid w:val="007B2B6B"/>
    <w:rsid w:val="007B2DDE"/>
    <w:rsid w:val="007B2FD4"/>
    <w:rsid w:val="007B2FE4"/>
    <w:rsid w:val="007B3084"/>
    <w:rsid w:val="007B31BA"/>
    <w:rsid w:val="007B337F"/>
    <w:rsid w:val="007B36B5"/>
    <w:rsid w:val="007B3769"/>
    <w:rsid w:val="007B38A4"/>
    <w:rsid w:val="007B3930"/>
    <w:rsid w:val="007B3AA5"/>
    <w:rsid w:val="007B3CAA"/>
    <w:rsid w:val="007B3DAA"/>
    <w:rsid w:val="007B4028"/>
    <w:rsid w:val="007B42D7"/>
    <w:rsid w:val="007B44A5"/>
    <w:rsid w:val="007B44EF"/>
    <w:rsid w:val="007B4696"/>
    <w:rsid w:val="007B481F"/>
    <w:rsid w:val="007B48B0"/>
    <w:rsid w:val="007B492A"/>
    <w:rsid w:val="007B4C4D"/>
    <w:rsid w:val="007B4F4E"/>
    <w:rsid w:val="007B5560"/>
    <w:rsid w:val="007B5580"/>
    <w:rsid w:val="007B55E0"/>
    <w:rsid w:val="007B584D"/>
    <w:rsid w:val="007B5B57"/>
    <w:rsid w:val="007B5BA0"/>
    <w:rsid w:val="007B5C24"/>
    <w:rsid w:val="007B5CE3"/>
    <w:rsid w:val="007B5D59"/>
    <w:rsid w:val="007B5D5A"/>
    <w:rsid w:val="007B5E4B"/>
    <w:rsid w:val="007B5E72"/>
    <w:rsid w:val="007B601B"/>
    <w:rsid w:val="007B6208"/>
    <w:rsid w:val="007B62BA"/>
    <w:rsid w:val="007B62E7"/>
    <w:rsid w:val="007B6573"/>
    <w:rsid w:val="007B661E"/>
    <w:rsid w:val="007B6705"/>
    <w:rsid w:val="007B6C69"/>
    <w:rsid w:val="007B6E02"/>
    <w:rsid w:val="007B6F13"/>
    <w:rsid w:val="007B6FA9"/>
    <w:rsid w:val="007B70AF"/>
    <w:rsid w:val="007B7151"/>
    <w:rsid w:val="007B7153"/>
    <w:rsid w:val="007B7163"/>
    <w:rsid w:val="007B736A"/>
    <w:rsid w:val="007B752B"/>
    <w:rsid w:val="007B7536"/>
    <w:rsid w:val="007B77F8"/>
    <w:rsid w:val="007B78BE"/>
    <w:rsid w:val="007B7F31"/>
    <w:rsid w:val="007C02D7"/>
    <w:rsid w:val="007C03B6"/>
    <w:rsid w:val="007C0501"/>
    <w:rsid w:val="007C05A4"/>
    <w:rsid w:val="007C0970"/>
    <w:rsid w:val="007C0FB8"/>
    <w:rsid w:val="007C1049"/>
    <w:rsid w:val="007C116C"/>
    <w:rsid w:val="007C139E"/>
    <w:rsid w:val="007C1562"/>
    <w:rsid w:val="007C16F5"/>
    <w:rsid w:val="007C16FB"/>
    <w:rsid w:val="007C1740"/>
    <w:rsid w:val="007C1780"/>
    <w:rsid w:val="007C180C"/>
    <w:rsid w:val="007C18B8"/>
    <w:rsid w:val="007C18DB"/>
    <w:rsid w:val="007C1E62"/>
    <w:rsid w:val="007C1E83"/>
    <w:rsid w:val="007C1E94"/>
    <w:rsid w:val="007C1EF8"/>
    <w:rsid w:val="007C209F"/>
    <w:rsid w:val="007C2125"/>
    <w:rsid w:val="007C2458"/>
    <w:rsid w:val="007C24E8"/>
    <w:rsid w:val="007C25A5"/>
    <w:rsid w:val="007C270D"/>
    <w:rsid w:val="007C2712"/>
    <w:rsid w:val="007C2ABF"/>
    <w:rsid w:val="007C2D52"/>
    <w:rsid w:val="007C30C1"/>
    <w:rsid w:val="007C314B"/>
    <w:rsid w:val="007C3268"/>
    <w:rsid w:val="007C3345"/>
    <w:rsid w:val="007C3421"/>
    <w:rsid w:val="007C388C"/>
    <w:rsid w:val="007C3975"/>
    <w:rsid w:val="007C3CB6"/>
    <w:rsid w:val="007C3CC6"/>
    <w:rsid w:val="007C3F82"/>
    <w:rsid w:val="007C4102"/>
    <w:rsid w:val="007C44F3"/>
    <w:rsid w:val="007C45B5"/>
    <w:rsid w:val="007C49DD"/>
    <w:rsid w:val="007C4D37"/>
    <w:rsid w:val="007C4E14"/>
    <w:rsid w:val="007C4F20"/>
    <w:rsid w:val="007C4F3D"/>
    <w:rsid w:val="007C5119"/>
    <w:rsid w:val="007C5176"/>
    <w:rsid w:val="007C53FF"/>
    <w:rsid w:val="007C5446"/>
    <w:rsid w:val="007C54F9"/>
    <w:rsid w:val="007C5675"/>
    <w:rsid w:val="007C580A"/>
    <w:rsid w:val="007C5906"/>
    <w:rsid w:val="007C5992"/>
    <w:rsid w:val="007C5A30"/>
    <w:rsid w:val="007C5AC3"/>
    <w:rsid w:val="007C5AEF"/>
    <w:rsid w:val="007C5C51"/>
    <w:rsid w:val="007C5D15"/>
    <w:rsid w:val="007C5E6E"/>
    <w:rsid w:val="007C5EBD"/>
    <w:rsid w:val="007C6285"/>
    <w:rsid w:val="007C659B"/>
    <w:rsid w:val="007C6687"/>
    <w:rsid w:val="007C66E2"/>
    <w:rsid w:val="007C6830"/>
    <w:rsid w:val="007C6A5F"/>
    <w:rsid w:val="007C6A68"/>
    <w:rsid w:val="007C6A95"/>
    <w:rsid w:val="007C6AC3"/>
    <w:rsid w:val="007C6AC4"/>
    <w:rsid w:val="007C6DE6"/>
    <w:rsid w:val="007C6E60"/>
    <w:rsid w:val="007C6F97"/>
    <w:rsid w:val="007C7118"/>
    <w:rsid w:val="007C74A4"/>
    <w:rsid w:val="007C7535"/>
    <w:rsid w:val="007C75A2"/>
    <w:rsid w:val="007C75AB"/>
    <w:rsid w:val="007C7604"/>
    <w:rsid w:val="007C7699"/>
    <w:rsid w:val="007C7739"/>
    <w:rsid w:val="007C78A9"/>
    <w:rsid w:val="007C796B"/>
    <w:rsid w:val="007C79BD"/>
    <w:rsid w:val="007C7D62"/>
    <w:rsid w:val="007D011F"/>
    <w:rsid w:val="007D012E"/>
    <w:rsid w:val="007D0236"/>
    <w:rsid w:val="007D055E"/>
    <w:rsid w:val="007D0595"/>
    <w:rsid w:val="007D07AE"/>
    <w:rsid w:val="007D07B8"/>
    <w:rsid w:val="007D0933"/>
    <w:rsid w:val="007D0996"/>
    <w:rsid w:val="007D0C4B"/>
    <w:rsid w:val="007D0E55"/>
    <w:rsid w:val="007D0FEE"/>
    <w:rsid w:val="007D1068"/>
    <w:rsid w:val="007D119A"/>
    <w:rsid w:val="007D11EC"/>
    <w:rsid w:val="007D1317"/>
    <w:rsid w:val="007D1430"/>
    <w:rsid w:val="007D18D1"/>
    <w:rsid w:val="007D1940"/>
    <w:rsid w:val="007D19C2"/>
    <w:rsid w:val="007D1C55"/>
    <w:rsid w:val="007D1F87"/>
    <w:rsid w:val="007D2342"/>
    <w:rsid w:val="007D23D4"/>
    <w:rsid w:val="007D241B"/>
    <w:rsid w:val="007D2428"/>
    <w:rsid w:val="007D2810"/>
    <w:rsid w:val="007D2A66"/>
    <w:rsid w:val="007D2D0F"/>
    <w:rsid w:val="007D2E33"/>
    <w:rsid w:val="007D2E63"/>
    <w:rsid w:val="007D35ED"/>
    <w:rsid w:val="007D360C"/>
    <w:rsid w:val="007D3B45"/>
    <w:rsid w:val="007D3F1A"/>
    <w:rsid w:val="007D3F5B"/>
    <w:rsid w:val="007D3F9B"/>
    <w:rsid w:val="007D42AB"/>
    <w:rsid w:val="007D42B9"/>
    <w:rsid w:val="007D4329"/>
    <w:rsid w:val="007D4781"/>
    <w:rsid w:val="007D481E"/>
    <w:rsid w:val="007D4851"/>
    <w:rsid w:val="007D48F7"/>
    <w:rsid w:val="007D493A"/>
    <w:rsid w:val="007D49A3"/>
    <w:rsid w:val="007D4A0A"/>
    <w:rsid w:val="007D4E26"/>
    <w:rsid w:val="007D4E64"/>
    <w:rsid w:val="007D4EB3"/>
    <w:rsid w:val="007D4EEB"/>
    <w:rsid w:val="007D4F7B"/>
    <w:rsid w:val="007D502B"/>
    <w:rsid w:val="007D50AF"/>
    <w:rsid w:val="007D51A5"/>
    <w:rsid w:val="007D51EB"/>
    <w:rsid w:val="007D5233"/>
    <w:rsid w:val="007D528F"/>
    <w:rsid w:val="007D5650"/>
    <w:rsid w:val="007D5A36"/>
    <w:rsid w:val="007D5ED0"/>
    <w:rsid w:val="007D5F34"/>
    <w:rsid w:val="007D5F68"/>
    <w:rsid w:val="007D609F"/>
    <w:rsid w:val="007D61B3"/>
    <w:rsid w:val="007D6209"/>
    <w:rsid w:val="007D6719"/>
    <w:rsid w:val="007D6C7C"/>
    <w:rsid w:val="007D6D8B"/>
    <w:rsid w:val="007D6FC7"/>
    <w:rsid w:val="007D7071"/>
    <w:rsid w:val="007D70F3"/>
    <w:rsid w:val="007D7292"/>
    <w:rsid w:val="007D72BD"/>
    <w:rsid w:val="007D77C9"/>
    <w:rsid w:val="007D79D3"/>
    <w:rsid w:val="007D79FC"/>
    <w:rsid w:val="007D7A8C"/>
    <w:rsid w:val="007D7BC7"/>
    <w:rsid w:val="007D7EC4"/>
    <w:rsid w:val="007D7ECF"/>
    <w:rsid w:val="007E00A1"/>
    <w:rsid w:val="007E01A1"/>
    <w:rsid w:val="007E0219"/>
    <w:rsid w:val="007E026B"/>
    <w:rsid w:val="007E02F4"/>
    <w:rsid w:val="007E0366"/>
    <w:rsid w:val="007E0482"/>
    <w:rsid w:val="007E0ADF"/>
    <w:rsid w:val="007E0AEB"/>
    <w:rsid w:val="007E0B0C"/>
    <w:rsid w:val="007E0CA1"/>
    <w:rsid w:val="007E0DBA"/>
    <w:rsid w:val="007E1360"/>
    <w:rsid w:val="007E154A"/>
    <w:rsid w:val="007E1587"/>
    <w:rsid w:val="007E18AB"/>
    <w:rsid w:val="007E1A08"/>
    <w:rsid w:val="007E1A9B"/>
    <w:rsid w:val="007E1B50"/>
    <w:rsid w:val="007E23AB"/>
    <w:rsid w:val="007E285F"/>
    <w:rsid w:val="007E288C"/>
    <w:rsid w:val="007E292F"/>
    <w:rsid w:val="007E2BA5"/>
    <w:rsid w:val="007E2CE0"/>
    <w:rsid w:val="007E2DF4"/>
    <w:rsid w:val="007E2F3D"/>
    <w:rsid w:val="007E317E"/>
    <w:rsid w:val="007E321F"/>
    <w:rsid w:val="007E3355"/>
    <w:rsid w:val="007E337E"/>
    <w:rsid w:val="007E33CB"/>
    <w:rsid w:val="007E35A1"/>
    <w:rsid w:val="007E36DD"/>
    <w:rsid w:val="007E384E"/>
    <w:rsid w:val="007E39AD"/>
    <w:rsid w:val="007E39BB"/>
    <w:rsid w:val="007E3C38"/>
    <w:rsid w:val="007E3D3F"/>
    <w:rsid w:val="007E3D47"/>
    <w:rsid w:val="007E3F57"/>
    <w:rsid w:val="007E3F5D"/>
    <w:rsid w:val="007E3FB9"/>
    <w:rsid w:val="007E4043"/>
    <w:rsid w:val="007E4188"/>
    <w:rsid w:val="007E41A2"/>
    <w:rsid w:val="007E4930"/>
    <w:rsid w:val="007E4C55"/>
    <w:rsid w:val="007E4D44"/>
    <w:rsid w:val="007E4DDC"/>
    <w:rsid w:val="007E4F0A"/>
    <w:rsid w:val="007E5041"/>
    <w:rsid w:val="007E5119"/>
    <w:rsid w:val="007E51F9"/>
    <w:rsid w:val="007E5319"/>
    <w:rsid w:val="007E5369"/>
    <w:rsid w:val="007E53B1"/>
    <w:rsid w:val="007E543F"/>
    <w:rsid w:val="007E545C"/>
    <w:rsid w:val="007E54B9"/>
    <w:rsid w:val="007E561A"/>
    <w:rsid w:val="007E5AF4"/>
    <w:rsid w:val="007E5AF7"/>
    <w:rsid w:val="007E5E32"/>
    <w:rsid w:val="007E606F"/>
    <w:rsid w:val="007E621C"/>
    <w:rsid w:val="007E6249"/>
    <w:rsid w:val="007E625B"/>
    <w:rsid w:val="007E6575"/>
    <w:rsid w:val="007E6630"/>
    <w:rsid w:val="007E673C"/>
    <w:rsid w:val="007E67B4"/>
    <w:rsid w:val="007E67DF"/>
    <w:rsid w:val="007E6A4E"/>
    <w:rsid w:val="007E6DB3"/>
    <w:rsid w:val="007E6E51"/>
    <w:rsid w:val="007E6EA3"/>
    <w:rsid w:val="007E6F59"/>
    <w:rsid w:val="007E6FC9"/>
    <w:rsid w:val="007E720A"/>
    <w:rsid w:val="007E7269"/>
    <w:rsid w:val="007E72C2"/>
    <w:rsid w:val="007E7361"/>
    <w:rsid w:val="007E742C"/>
    <w:rsid w:val="007E746F"/>
    <w:rsid w:val="007E74BA"/>
    <w:rsid w:val="007E75AC"/>
    <w:rsid w:val="007E767D"/>
    <w:rsid w:val="007E7795"/>
    <w:rsid w:val="007E7C05"/>
    <w:rsid w:val="007E7CD1"/>
    <w:rsid w:val="007E7E3A"/>
    <w:rsid w:val="007E7E83"/>
    <w:rsid w:val="007F060B"/>
    <w:rsid w:val="007F0637"/>
    <w:rsid w:val="007F0A0C"/>
    <w:rsid w:val="007F0BBD"/>
    <w:rsid w:val="007F0C38"/>
    <w:rsid w:val="007F0C9D"/>
    <w:rsid w:val="007F0CA8"/>
    <w:rsid w:val="007F105B"/>
    <w:rsid w:val="007F1079"/>
    <w:rsid w:val="007F12C8"/>
    <w:rsid w:val="007F13BD"/>
    <w:rsid w:val="007F13E6"/>
    <w:rsid w:val="007F16CD"/>
    <w:rsid w:val="007F16E1"/>
    <w:rsid w:val="007F17EC"/>
    <w:rsid w:val="007F1B9B"/>
    <w:rsid w:val="007F1D07"/>
    <w:rsid w:val="007F1DC0"/>
    <w:rsid w:val="007F1E76"/>
    <w:rsid w:val="007F1FB5"/>
    <w:rsid w:val="007F24E0"/>
    <w:rsid w:val="007F24E7"/>
    <w:rsid w:val="007F29F8"/>
    <w:rsid w:val="007F2B09"/>
    <w:rsid w:val="007F2C19"/>
    <w:rsid w:val="007F2CFE"/>
    <w:rsid w:val="007F2FD3"/>
    <w:rsid w:val="007F3157"/>
    <w:rsid w:val="007F34F5"/>
    <w:rsid w:val="007F37D5"/>
    <w:rsid w:val="007F380E"/>
    <w:rsid w:val="007F390C"/>
    <w:rsid w:val="007F3CF5"/>
    <w:rsid w:val="007F3D27"/>
    <w:rsid w:val="007F3DBD"/>
    <w:rsid w:val="007F3DC7"/>
    <w:rsid w:val="007F4163"/>
    <w:rsid w:val="007F4331"/>
    <w:rsid w:val="007F45A6"/>
    <w:rsid w:val="007F45E0"/>
    <w:rsid w:val="007F47E7"/>
    <w:rsid w:val="007F4843"/>
    <w:rsid w:val="007F4B42"/>
    <w:rsid w:val="007F4E0C"/>
    <w:rsid w:val="007F4E8F"/>
    <w:rsid w:val="007F4FC2"/>
    <w:rsid w:val="007F5461"/>
    <w:rsid w:val="007F56E3"/>
    <w:rsid w:val="007F5730"/>
    <w:rsid w:val="007F5842"/>
    <w:rsid w:val="007F586A"/>
    <w:rsid w:val="007F5901"/>
    <w:rsid w:val="007F5B0F"/>
    <w:rsid w:val="007F5BAB"/>
    <w:rsid w:val="007F5F1F"/>
    <w:rsid w:val="007F6251"/>
    <w:rsid w:val="007F6991"/>
    <w:rsid w:val="007F69C9"/>
    <w:rsid w:val="007F6D03"/>
    <w:rsid w:val="007F6E70"/>
    <w:rsid w:val="007F6FD3"/>
    <w:rsid w:val="007F703C"/>
    <w:rsid w:val="007F7085"/>
    <w:rsid w:val="007F71C1"/>
    <w:rsid w:val="007F7311"/>
    <w:rsid w:val="007F7464"/>
    <w:rsid w:val="007F75D2"/>
    <w:rsid w:val="007F75DD"/>
    <w:rsid w:val="007F768E"/>
    <w:rsid w:val="007F79F5"/>
    <w:rsid w:val="007F79FA"/>
    <w:rsid w:val="007F7A41"/>
    <w:rsid w:val="007F7C14"/>
    <w:rsid w:val="007F7D2C"/>
    <w:rsid w:val="008000E1"/>
    <w:rsid w:val="008001DE"/>
    <w:rsid w:val="00800577"/>
    <w:rsid w:val="008005CC"/>
    <w:rsid w:val="0080076F"/>
    <w:rsid w:val="0080097B"/>
    <w:rsid w:val="00800A05"/>
    <w:rsid w:val="00800A0F"/>
    <w:rsid w:val="00800B02"/>
    <w:rsid w:val="00800CFA"/>
    <w:rsid w:val="00800DE9"/>
    <w:rsid w:val="00800EF8"/>
    <w:rsid w:val="0080108D"/>
    <w:rsid w:val="0080109D"/>
    <w:rsid w:val="00801204"/>
    <w:rsid w:val="0080163D"/>
    <w:rsid w:val="0080164D"/>
    <w:rsid w:val="00801A0B"/>
    <w:rsid w:val="00801CCC"/>
    <w:rsid w:val="008023C2"/>
    <w:rsid w:val="00802525"/>
    <w:rsid w:val="008028B2"/>
    <w:rsid w:val="00802C3E"/>
    <w:rsid w:val="00802D59"/>
    <w:rsid w:val="00802D60"/>
    <w:rsid w:val="00802DE8"/>
    <w:rsid w:val="00802DF0"/>
    <w:rsid w:val="00803024"/>
    <w:rsid w:val="0080322C"/>
    <w:rsid w:val="00803542"/>
    <w:rsid w:val="00803697"/>
    <w:rsid w:val="00803887"/>
    <w:rsid w:val="00803A35"/>
    <w:rsid w:val="00803A82"/>
    <w:rsid w:val="00803C9D"/>
    <w:rsid w:val="00803CE9"/>
    <w:rsid w:val="00803DE4"/>
    <w:rsid w:val="00804160"/>
    <w:rsid w:val="008043D9"/>
    <w:rsid w:val="00804411"/>
    <w:rsid w:val="00804605"/>
    <w:rsid w:val="008046AC"/>
    <w:rsid w:val="008046CF"/>
    <w:rsid w:val="00804712"/>
    <w:rsid w:val="008048D6"/>
    <w:rsid w:val="00804991"/>
    <w:rsid w:val="00804B5D"/>
    <w:rsid w:val="00804B5F"/>
    <w:rsid w:val="00804BA6"/>
    <w:rsid w:val="00804C45"/>
    <w:rsid w:val="00804C8C"/>
    <w:rsid w:val="00804CD3"/>
    <w:rsid w:val="00804E9E"/>
    <w:rsid w:val="0080506B"/>
    <w:rsid w:val="0080510B"/>
    <w:rsid w:val="008051EE"/>
    <w:rsid w:val="008051FC"/>
    <w:rsid w:val="0080535A"/>
    <w:rsid w:val="008055D5"/>
    <w:rsid w:val="008058AE"/>
    <w:rsid w:val="00805A10"/>
    <w:rsid w:val="00805E4E"/>
    <w:rsid w:val="00805EF3"/>
    <w:rsid w:val="008060F3"/>
    <w:rsid w:val="0080617A"/>
    <w:rsid w:val="00806385"/>
    <w:rsid w:val="008063A3"/>
    <w:rsid w:val="008063EE"/>
    <w:rsid w:val="008064AD"/>
    <w:rsid w:val="008066A8"/>
    <w:rsid w:val="008068FB"/>
    <w:rsid w:val="008069F8"/>
    <w:rsid w:val="00806A69"/>
    <w:rsid w:val="00806DA3"/>
    <w:rsid w:val="00806DBE"/>
    <w:rsid w:val="00806E40"/>
    <w:rsid w:val="00807151"/>
    <w:rsid w:val="00807473"/>
    <w:rsid w:val="00807549"/>
    <w:rsid w:val="008076D1"/>
    <w:rsid w:val="00807871"/>
    <w:rsid w:val="00807ABB"/>
    <w:rsid w:val="00807B72"/>
    <w:rsid w:val="00807BB4"/>
    <w:rsid w:val="00807EF0"/>
    <w:rsid w:val="00810127"/>
    <w:rsid w:val="008101AC"/>
    <w:rsid w:val="00810676"/>
    <w:rsid w:val="008106F1"/>
    <w:rsid w:val="00810825"/>
    <w:rsid w:val="00810A0D"/>
    <w:rsid w:val="00810A4A"/>
    <w:rsid w:val="00810AB2"/>
    <w:rsid w:val="00810AC0"/>
    <w:rsid w:val="00810E6C"/>
    <w:rsid w:val="00811145"/>
    <w:rsid w:val="008114F4"/>
    <w:rsid w:val="0081165C"/>
    <w:rsid w:val="00811839"/>
    <w:rsid w:val="008118DE"/>
    <w:rsid w:val="00811ABB"/>
    <w:rsid w:val="00811DC2"/>
    <w:rsid w:val="00811E12"/>
    <w:rsid w:val="00811E17"/>
    <w:rsid w:val="0081200C"/>
    <w:rsid w:val="008120C3"/>
    <w:rsid w:val="00812279"/>
    <w:rsid w:val="008127A0"/>
    <w:rsid w:val="008127B9"/>
    <w:rsid w:val="008128E1"/>
    <w:rsid w:val="008129A6"/>
    <w:rsid w:val="008129B6"/>
    <w:rsid w:val="00812B23"/>
    <w:rsid w:val="00812B3B"/>
    <w:rsid w:val="00812B4F"/>
    <w:rsid w:val="00812C66"/>
    <w:rsid w:val="00812CFA"/>
    <w:rsid w:val="00812F55"/>
    <w:rsid w:val="00812FDF"/>
    <w:rsid w:val="0081315D"/>
    <w:rsid w:val="00813192"/>
    <w:rsid w:val="0081333C"/>
    <w:rsid w:val="00813499"/>
    <w:rsid w:val="008139C8"/>
    <w:rsid w:val="00813B40"/>
    <w:rsid w:val="00813D45"/>
    <w:rsid w:val="00813E67"/>
    <w:rsid w:val="00813FBE"/>
    <w:rsid w:val="008145C2"/>
    <w:rsid w:val="00814740"/>
    <w:rsid w:val="008147F5"/>
    <w:rsid w:val="00814805"/>
    <w:rsid w:val="00814B6D"/>
    <w:rsid w:val="00814CD7"/>
    <w:rsid w:val="00814E26"/>
    <w:rsid w:val="00814EDB"/>
    <w:rsid w:val="0081502E"/>
    <w:rsid w:val="00815071"/>
    <w:rsid w:val="00815076"/>
    <w:rsid w:val="00815562"/>
    <w:rsid w:val="008157B8"/>
    <w:rsid w:val="00815876"/>
    <w:rsid w:val="0081597C"/>
    <w:rsid w:val="00815AD4"/>
    <w:rsid w:val="00815F37"/>
    <w:rsid w:val="00815F83"/>
    <w:rsid w:val="00816229"/>
    <w:rsid w:val="008163B9"/>
    <w:rsid w:val="008165FE"/>
    <w:rsid w:val="00816745"/>
    <w:rsid w:val="0081686B"/>
    <w:rsid w:val="00816919"/>
    <w:rsid w:val="0081692B"/>
    <w:rsid w:val="0081693B"/>
    <w:rsid w:val="00816A87"/>
    <w:rsid w:val="00816A96"/>
    <w:rsid w:val="00816DBD"/>
    <w:rsid w:val="00816F41"/>
    <w:rsid w:val="00816F7E"/>
    <w:rsid w:val="00817077"/>
    <w:rsid w:val="008170C2"/>
    <w:rsid w:val="008171DD"/>
    <w:rsid w:val="0081722C"/>
    <w:rsid w:val="008172FC"/>
    <w:rsid w:val="00817537"/>
    <w:rsid w:val="008177F2"/>
    <w:rsid w:val="00817B86"/>
    <w:rsid w:val="00817BB6"/>
    <w:rsid w:val="00817CB0"/>
    <w:rsid w:val="00817DDF"/>
    <w:rsid w:val="00817E10"/>
    <w:rsid w:val="00817F94"/>
    <w:rsid w:val="00820025"/>
    <w:rsid w:val="0082021E"/>
    <w:rsid w:val="00820493"/>
    <w:rsid w:val="00820651"/>
    <w:rsid w:val="00820676"/>
    <w:rsid w:val="008208C4"/>
    <w:rsid w:val="00820C3C"/>
    <w:rsid w:val="00820D1D"/>
    <w:rsid w:val="00820D27"/>
    <w:rsid w:val="00820E11"/>
    <w:rsid w:val="00820E13"/>
    <w:rsid w:val="00820F39"/>
    <w:rsid w:val="00821097"/>
    <w:rsid w:val="0082110C"/>
    <w:rsid w:val="0082127B"/>
    <w:rsid w:val="00821301"/>
    <w:rsid w:val="00821329"/>
    <w:rsid w:val="00821690"/>
    <w:rsid w:val="008216D5"/>
    <w:rsid w:val="008216E0"/>
    <w:rsid w:val="00821A2E"/>
    <w:rsid w:val="00821C6E"/>
    <w:rsid w:val="00821F83"/>
    <w:rsid w:val="00821FEC"/>
    <w:rsid w:val="00822232"/>
    <w:rsid w:val="00822280"/>
    <w:rsid w:val="008222BD"/>
    <w:rsid w:val="008224B5"/>
    <w:rsid w:val="008224D2"/>
    <w:rsid w:val="00822B47"/>
    <w:rsid w:val="00822C50"/>
    <w:rsid w:val="00822C81"/>
    <w:rsid w:val="00822F81"/>
    <w:rsid w:val="00823081"/>
    <w:rsid w:val="008235DC"/>
    <w:rsid w:val="00823885"/>
    <w:rsid w:val="00823958"/>
    <w:rsid w:val="0082395E"/>
    <w:rsid w:val="00823B86"/>
    <w:rsid w:val="00823E0F"/>
    <w:rsid w:val="00823E61"/>
    <w:rsid w:val="00823EBD"/>
    <w:rsid w:val="00823FF9"/>
    <w:rsid w:val="0082406F"/>
    <w:rsid w:val="0082407F"/>
    <w:rsid w:val="0082415F"/>
    <w:rsid w:val="00824423"/>
    <w:rsid w:val="008244EC"/>
    <w:rsid w:val="008244F7"/>
    <w:rsid w:val="00824531"/>
    <w:rsid w:val="00824677"/>
    <w:rsid w:val="008247B4"/>
    <w:rsid w:val="008247D8"/>
    <w:rsid w:val="00824865"/>
    <w:rsid w:val="00824E38"/>
    <w:rsid w:val="00824E68"/>
    <w:rsid w:val="0082514E"/>
    <w:rsid w:val="008252AF"/>
    <w:rsid w:val="008252DD"/>
    <w:rsid w:val="00825508"/>
    <w:rsid w:val="008255FE"/>
    <w:rsid w:val="008256DE"/>
    <w:rsid w:val="0082599B"/>
    <w:rsid w:val="00825A69"/>
    <w:rsid w:val="00825B00"/>
    <w:rsid w:val="00825BB0"/>
    <w:rsid w:val="00825BBC"/>
    <w:rsid w:val="00825C53"/>
    <w:rsid w:val="00826088"/>
    <w:rsid w:val="008260EA"/>
    <w:rsid w:val="00826285"/>
    <w:rsid w:val="00826296"/>
    <w:rsid w:val="0082629C"/>
    <w:rsid w:val="00826348"/>
    <w:rsid w:val="00826394"/>
    <w:rsid w:val="00826572"/>
    <w:rsid w:val="008265E5"/>
    <w:rsid w:val="00826666"/>
    <w:rsid w:val="00826918"/>
    <w:rsid w:val="008269A0"/>
    <w:rsid w:val="00826A7D"/>
    <w:rsid w:val="00826ACD"/>
    <w:rsid w:val="00826C8F"/>
    <w:rsid w:val="00826DED"/>
    <w:rsid w:val="00826E5B"/>
    <w:rsid w:val="00826E89"/>
    <w:rsid w:val="008272CE"/>
    <w:rsid w:val="0082755F"/>
    <w:rsid w:val="008275E7"/>
    <w:rsid w:val="008276B6"/>
    <w:rsid w:val="008276EA"/>
    <w:rsid w:val="0082771C"/>
    <w:rsid w:val="008277BD"/>
    <w:rsid w:val="008278EC"/>
    <w:rsid w:val="00827CF8"/>
    <w:rsid w:val="00830012"/>
    <w:rsid w:val="00830045"/>
    <w:rsid w:val="0083006B"/>
    <w:rsid w:val="00830121"/>
    <w:rsid w:val="0083022C"/>
    <w:rsid w:val="008303A7"/>
    <w:rsid w:val="008305E5"/>
    <w:rsid w:val="0083060D"/>
    <w:rsid w:val="0083084F"/>
    <w:rsid w:val="00830A81"/>
    <w:rsid w:val="00830F70"/>
    <w:rsid w:val="008310C4"/>
    <w:rsid w:val="0083112A"/>
    <w:rsid w:val="00831185"/>
    <w:rsid w:val="0083159E"/>
    <w:rsid w:val="008316CE"/>
    <w:rsid w:val="008317E3"/>
    <w:rsid w:val="008317E4"/>
    <w:rsid w:val="0083182E"/>
    <w:rsid w:val="008319AC"/>
    <w:rsid w:val="00831C6E"/>
    <w:rsid w:val="00831DBA"/>
    <w:rsid w:val="00831DD1"/>
    <w:rsid w:val="00832220"/>
    <w:rsid w:val="008322E4"/>
    <w:rsid w:val="008323C2"/>
    <w:rsid w:val="00832423"/>
    <w:rsid w:val="00832636"/>
    <w:rsid w:val="0083269F"/>
    <w:rsid w:val="00832837"/>
    <w:rsid w:val="00832B21"/>
    <w:rsid w:val="00832DAA"/>
    <w:rsid w:val="00833097"/>
    <w:rsid w:val="00833258"/>
    <w:rsid w:val="008332C5"/>
    <w:rsid w:val="00833445"/>
    <w:rsid w:val="0083344F"/>
    <w:rsid w:val="008334E2"/>
    <w:rsid w:val="008335C9"/>
    <w:rsid w:val="008335D3"/>
    <w:rsid w:val="00833661"/>
    <w:rsid w:val="00833975"/>
    <w:rsid w:val="00833BFD"/>
    <w:rsid w:val="00833CB8"/>
    <w:rsid w:val="00833E59"/>
    <w:rsid w:val="00833E85"/>
    <w:rsid w:val="00833FB8"/>
    <w:rsid w:val="00833FF9"/>
    <w:rsid w:val="008340D9"/>
    <w:rsid w:val="00834302"/>
    <w:rsid w:val="00834358"/>
    <w:rsid w:val="00834851"/>
    <w:rsid w:val="00834A08"/>
    <w:rsid w:val="00834A23"/>
    <w:rsid w:val="00834A39"/>
    <w:rsid w:val="00834A77"/>
    <w:rsid w:val="00834D55"/>
    <w:rsid w:val="00834DA2"/>
    <w:rsid w:val="0083505C"/>
    <w:rsid w:val="008350F1"/>
    <w:rsid w:val="00835260"/>
    <w:rsid w:val="0083529A"/>
    <w:rsid w:val="008352ED"/>
    <w:rsid w:val="008353B8"/>
    <w:rsid w:val="00835429"/>
    <w:rsid w:val="00835692"/>
    <w:rsid w:val="0083577B"/>
    <w:rsid w:val="008358FF"/>
    <w:rsid w:val="00835A1F"/>
    <w:rsid w:val="00835C3C"/>
    <w:rsid w:val="00835D3A"/>
    <w:rsid w:val="00835D77"/>
    <w:rsid w:val="00835DB6"/>
    <w:rsid w:val="00835ECA"/>
    <w:rsid w:val="00835F0C"/>
    <w:rsid w:val="00835F4F"/>
    <w:rsid w:val="00836069"/>
    <w:rsid w:val="0083624D"/>
    <w:rsid w:val="0083643F"/>
    <w:rsid w:val="00836448"/>
    <w:rsid w:val="0083659E"/>
    <w:rsid w:val="00836824"/>
    <w:rsid w:val="00836A01"/>
    <w:rsid w:val="00836B41"/>
    <w:rsid w:val="00836F7C"/>
    <w:rsid w:val="008370D6"/>
    <w:rsid w:val="0083726E"/>
    <w:rsid w:val="0083756F"/>
    <w:rsid w:val="00837681"/>
    <w:rsid w:val="00837781"/>
    <w:rsid w:val="008379D8"/>
    <w:rsid w:val="008379DA"/>
    <w:rsid w:val="00837BAB"/>
    <w:rsid w:val="00837D07"/>
    <w:rsid w:val="00837D12"/>
    <w:rsid w:val="0084010D"/>
    <w:rsid w:val="00840524"/>
    <w:rsid w:val="0084061B"/>
    <w:rsid w:val="00840645"/>
    <w:rsid w:val="008407AE"/>
    <w:rsid w:val="008407BB"/>
    <w:rsid w:val="00840BDB"/>
    <w:rsid w:val="00840C80"/>
    <w:rsid w:val="00840ED0"/>
    <w:rsid w:val="008413C4"/>
    <w:rsid w:val="008414C0"/>
    <w:rsid w:val="00841597"/>
    <w:rsid w:val="008415BE"/>
    <w:rsid w:val="008417DE"/>
    <w:rsid w:val="008417F4"/>
    <w:rsid w:val="00841AAB"/>
    <w:rsid w:val="00841B29"/>
    <w:rsid w:val="00841B94"/>
    <w:rsid w:val="00841B97"/>
    <w:rsid w:val="00841C85"/>
    <w:rsid w:val="00841D81"/>
    <w:rsid w:val="00841DA5"/>
    <w:rsid w:val="00841DD5"/>
    <w:rsid w:val="00842019"/>
    <w:rsid w:val="0084222F"/>
    <w:rsid w:val="00842336"/>
    <w:rsid w:val="008423C8"/>
    <w:rsid w:val="00842534"/>
    <w:rsid w:val="0084262D"/>
    <w:rsid w:val="0084296A"/>
    <w:rsid w:val="008429B8"/>
    <w:rsid w:val="00842A4C"/>
    <w:rsid w:val="0084303F"/>
    <w:rsid w:val="008430A2"/>
    <w:rsid w:val="00843110"/>
    <w:rsid w:val="008432C3"/>
    <w:rsid w:val="008433FF"/>
    <w:rsid w:val="00843981"/>
    <w:rsid w:val="00843B45"/>
    <w:rsid w:val="008440AD"/>
    <w:rsid w:val="008440D7"/>
    <w:rsid w:val="008441A4"/>
    <w:rsid w:val="00844353"/>
    <w:rsid w:val="00844731"/>
    <w:rsid w:val="0084473E"/>
    <w:rsid w:val="0084478F"/>
    <w:rsid w:val="0084497F"/>
    <w:rsid w:val="008449BF"/>
    <w:rsid w:val="00844B1E"/>
    <w:rsid w:val="00844BF2"/>
    <w:rsid w:val="0084528F"/>
    <w:rsid w:val="008452A1"/>
    <w:rsid w:val="008455F5"/>
    <w:rsid w:val="00845612"/>
    <w:rsid w:val="0084563E"/>
    <w:rsid w:val="008456D8"/>
    <w:rsid w:val="0084577E"/>
    <w:rsid w:val="008458CC"/>
    <w:rsid w:val="008459A6"/>
    <w:rsid w:val="008459D4"/>
    <w:rsid w:val="00845A51"/>
    <w:rsid w:val="00845ACB"/>
    <w:rsid w:val="00845C8A"/>
    <w:rsid w:val="00845DED"/>
    <w:rsid w:val="008461C9"/>
    <w:rsid w:val="008461F7"/>
    <w:rsid w:val="008462BC"/>
    <w:rsid w:val="00846591"/>
    <w:rsid w:val="008467CF"/>
    <w:rsid w:val="00846C1C"/>
    <w:rsid w:val="00846C6B"/>
    <w:rsid w:val="00846C76"/>
    <w:rsid w:val="00846E76"/>
    <w:rsid w:val="00846F0F"/>
    <w:rsid w:val="0084716A"/>
    <w:rsid w:val="008473A7"/>
    <w:rsid w:val="00847605"/>
    <w:rsid w:val="008476D8"/>
    <w:rsid w:val="008477AB"/>
    <w:rsid w:val="00847946"/>
    <w:rsid w:val="00847A5F"/>
    <w:rsid w:val="00847A7F"/>
    <w:rsid w:val="00847B52"/>
    <w:rsid w:val="00847B7E"/>
    <w:rsid w:val="00847BED"/>
    <w:rsid w:val="00847C39"/>
    <w:rsid w:val="00847C5B"/>
    <w:rsid w:val="00847DE6"/>
    <w:rsid w:val="00847E28"/>
    <w:rsid w:val="00850118"/>
    <w:rsid w:val="008502B2"/>
    <w:rsid w:val="00850577"/>
    <w:rsid w:val="00850676"/>
    <w:rsid w:val="00850727"/>
    <w:rsid w:val="0085077F"/>
    <w:rsid w:val="00850A94"/>
    <w:rsid w:val="00850B73"/>
    <w:rsid w:val="00850CEB"/>
    <w:rsid w:val="00850E5C"/>
    <w:rsid w:val="008510D1"/>
    <w:rsid w:val="00851245"/>
    <w:rsid w:val="00851269"/>
    <w:rsid w:val="00851294"/>
    <w:rsid w:val="00851390"/>
    <w:rsid w:val="008513CF"/>
    <w:rsid w:val="00851D68"/>
    <w:rsid w:val="00851E15"/>
    <w:rsid w:val="00851E5B"/>
    <w:rsid w:val="00851E80"/>
    <w:rsid w:val="00851FBD"/>
    <w:rsid w:val="00852080"/>
    <w:rsid w:val="008520FF"/>
    <w:rsid w:val="00852125"/>
    <w:rsid w:val="0085212F"/>
    <w:rsid w:val="008522E6"/>
    <w:rsid w:val="008522F1"/>
    <w:rsid w:val="008524ED"/>
    <w:rsid w:val="0085257E"/>
    <w:rsid w:val="00852629"/>
    <w:rsid w:val="0085285D"/>
    <w:rsid w:val="008529F3"/>
    <w:rsid w:val="00852C18"/>
    <w:rsid w:val="00852C2B"/>
    <w:rsid w:val="00852C95"/>
    <w:rsid w:val="00852D37"/>
    <w:rsid w:val="00852DBB"/>
    <w:rsid w:val="00852F2B"/>
    <w:rsid w:val="00852F60"/>
    <w:rsid w:val="00852FD3"/>
    <w:rsid w:val="00852FDB"/>
    <w:rsid w:val="00853106"/>
    <w:rsid w:val="00853209"/>
    <w:rsid w:val="008532A9"/>
    <w:rsid w:val="0085330C"/>
    <w:rsid w:val="008534D2"/>
    <w:rsid w:val="0085359D"/>
    <w:rsid w:val="00853974"/>
    <w:rsid w:val="008539BF"/>
    <w:rsid w:val="008539CB"/>
    <w:rsid w:val="00853CA4"/>
    <w:rsid w:val="00853F4C"/>
    <w:rsid w:val="008543A0"/>
    <w:rsid w:val="00854652"/>
    <w:rsid w:val="00854758"/>
    <w:rsid w:val="00854A4F"/>
    <w:rsid w:val="00854B66"/>
    <w:rsid w:val="00854B9C"/>
    <w:rsid w:val="00854E50"/>
    <w:rsid w:val="00854F31"/>
    <w:rsid w:val="00854F6B"/>
    <w:rsid w:val="008554AD"/>
    <w:rsid w:val="00855679"/>
    <w:rsid w:val="00855878"/>
    <w:rsid w:val="00855B56"/>
    <w:rsid w:val="00855DBB"/>
    <w:rsid w:val="00855F0C"/>
    <w:rsid w:val="00855FCC"/>
    <w:rsid w:val="00856000"/>
    <w:rsid w:val="0085606A"/>
    <w:rsid w:val="00856170"/>
    <w:rsid w:val="00856178"/>
    <w:rsid w:val="008561A8"/>
    <w:rsid w:val="0085636A"/>
    <w:rsid w:val="008563F1"/>
    <w:rsid w:val="0085640F"/>
    <w:rsid w:val="00856417"/>
    <w:rsid w:val="008564A3"/>
    <w:rsid w:val="008564C3"/>
    <w:rsid w:val="0085686F"/>
    <w:rsid w:val="00856ADD"/>
    <w:rsid w:val="00856C8A"/>
    <w:rsid w:val="00856D9C"/>
    <w:rsid w:val="0085715F"/>
    <w:rsid w:val="00857206"/>
    <w:rsid w:val="00857259"/>
    <w:rsid w:val="00857380"/>
    <w:rsid w:val="00857439"/>
    <w:rsid w:val="0085755C"/>
    <w:rsid w:val="00857632"/>
    <w:rsid w:val="008579DE"/>
    <w:rsid w:val="00857B25"/>
    <w:rsid w:val="00857BD9"/>
    <w:rsid w:val="00857CA3"/>
    <w:rsid w:val="00857CE9"/>
    <w:rsid w:val="00857EB1"/>
    <w:rsid w:val="00857EE0"/>
    <w:rsid w:val="00857F3A"/>
    <w:rsid w:val="00860009"/>
    <w:rsid w:val="008601E3"/>
    <w:rsid w:val="00860468"/>
    <w:rsid w:val="00860629"/>
    <w:rsid w:val="008606C0"/>
    <w:rsid w:val="008608EC"/>
    <w:rsid w:val="00860AD8"/>
    <w:rsid w:val="00861054"/>
    <w:rsid w:val="0086112F"/>
    <w:rsid w:val="00861162"/>
    <w:rsid w:val="008612F1"/>
    <w:rsid w:val="00861333"/>
    <w:rsid w:val="008614FD"/>
    <w:rsid w:val="00861ACD"/>
    <w:rsid w:val="00861C7A"/>
    <w:rsid w:val="00861E44"/>
    <w:rsid w:val="00861F42"/>
    <w:rsid w:val="008620D6"/>
    <w:rsid w:val="00862B71"/>
    <w:rsid w:val="00862CC9"/>
    <w:rsid w:val="00862F55"/>
    <w:rsid w:val="00862FB6"/>
    <w:rsid w:val="008631A2"/>
    <w:rsid w:val="008631DA"/>
    <w:rsid w:val="008634C6"/>
    <w:rsid w:val="00863BF5"/>
    <w:rsid w:val="00863CF0"/>
    <w:rsid w:val="00863DB8"/>
    <w:rsid w:val="00863EEB"/>
    <w:rsid w:val="00863EEC"/>
    <w:rsid w:val="00863F4E"/>
    <w:rsid w:val="00863FE4"/>
    <w:rsid w:val="008640AE"/>
    <w:rsid w:val="008642D6"/>
    <w:rsid w:val="00864599"/>
    <w:rsid w:val="008646B7"/>
    <w:rsid w:val="00864B3D"/>
    <w:rsid w:val="00864BA8"/>
    <w:rsid w:val="00864C3B"/>
    <w:rsid w:val="00864D18"/>
    <w:rsid w:val="00864D6B"/>
    <w:rsid w:val="00864DEF"/>
    <w:rsid w:val="008657FA"/>
    <w:rsid w:val="00865845"/>
    <w:rsid w:val="00865A8D"/>
    <w:rsid w:val="00865A9D"/>
    <w:rsid w:val="00865AD3"/>
    <w:rsid w:val="00865B85"/>
    <w:rsid w:val="00865CF4"/>
    <w:rsid w:val="00865D22"/>
    <w:rsid w:val="0086613B"/>
    <w:rsid w:val="00866250"/>
    <w:rsid w:val="0086635D"/>
    <w:rsid w:val="008663BD"/>
    <w:rsid w:val="00866654"/>
    <w:rsid w:val="008668D7"/>
    <w:rsid w:val="008668FA"/>
    <w:rsid w:val="00866C08"/>
    <w:rsid w:val="00866E51"/>
    <w:rsid w:val="008671EE"/>
    <w:rsid w:val="00867261"/>
    <w:rsid w:val="0086726C"/>
    <w:rsid w:val="008672BD"/>
    <w:rsid w:val="00867344"/>
    <w:rsid w:val="008675FD"/>
    <w:rsid w:val="00867734"/>
    <w:rsid w:val="00867938"/>
    <w:rsid w:val="008679D6"/>
    <w:rsid w:val="00867B62"/>
    <w:rsid w:val="00867BB1"/>
    <w:rsid w:val="00867BFB"/>
    <w:rsid w:val="00867F76"/>
    <w:rsid w:val="00870434"/>
    <w:rsid w:val="00870561"/>
    <w:rsid w:val="0087063C"/>
    <w:rsid w:val="00870855"/>
    <w:rsid w:val="008709F5"/>
    <w:rsid w:val="00870D70"/>
    <w:rsid w:val="008710DE"/>
    <w:rsid w:val="008711A9"/>
    <w:rsid w:val="00871217"/>
    <w:rsid w:val="008712CB"/>
    <w:rsid w:val="00871510"/>
    <w:rsid w:val="00871566"/>
    <w:rsid w:val="0087163E"/>
    <w:rsid w:val="00871861"/>
    <w:rsid w:val="008719A9"/>
    <w:rsid w:val="008719CC"/>
    <w:rsid w:val="008719FD"/>
    <w:rsid w:val="00871A5E"/>
    <w:rsid w:val="00871AB7"/>
    <w:rsid w:val="00871BC5"/>
    <w:rsid w:val="00871C11"/>
    <w:rsid w:val="00871C81"/>
    <w:rsid w:val="00871E54"/>
    <w:rsid w:val="00871FDB"/>
    <w:rsid w:val="00871FF2"/>
    <w:rsid w:val="008724F8"/>
    <w:rsid w:val="00872686"/>
    <w:rsid w:val="00872695"/>
    <w:rsid w:val="008727D4"/>
    <w:rsid w:val="00872843"/>
    <w:rsid w:val="00872865"/>
    <w:rsid w:val="00872884"/>
    <w:rsid w:val="0087291C"/>
    <w:rsid w:val="0087291D"/>
    <w:rsid w:val="0087297D"/>
    <w:rsid w:val="008729F1"/>
    <w:rsid w:val="00872B57"/>
    <w:rsid w:val="00872B85"/>
    <w:rsid w:val="00872D30"/>
    <w:rsid w:val="00872E10"/>
    <w:rsid w:val="00873116"/>
    <w:rsid w:val="00873231"/>
    <w:rsid w:val="00873257"/>
    <w:rsid w:val="0087329A"/>
    <w:rsid w:val="008732D5"/>
    <w:rsid w:val="0087333E"/>
    <w:rsid w:val="008735B7"/>
    <w:rsid w:val="0087373C"/>
    <w:rsid w:val="0087378C"/>
    <w:rsid w:val="00873B14"/>
    <w:rsid w:val="00873B82"/>
    <w:rsid w:val="00873D81"/>
    <w:rsid w:val="00873D82"/>
    <w:rsid w:val="008740A8"/>
    <w:rsid w:val="00874146"/>
    <w:rsid w:val="00874149"/>
    <w:rsid w:val="00874156"/>
    <w:rsid w:val="008744E5"/>
    <w:rsid w:val="00874599"/>
    <w:rsid w:val="008746D8"/>
    <w:rsid w:val="0087474B"/>
    <w:rsid w:val="0087474F"/>
    <w:rsid w:val="00874792"/>
    <w:rsid w:val="008747F3"/>
    <w:rsid w:val="0087485B"/>
    <w:rsid w:val="008749A5"/>
    <w:rsid w:val="008749BE"/>
    <w:rsid w:val="00874AC8"/>
    <w:rsid w:val="00874BF8"/>
    <w:rsid w:val="00874E9B"/>
    <w:rsid w:val="00874F16"/>
    <w:rsid w:val="00875063"/>
    <w:rsid w:val="008750ED"/>
    <w:rsid w:val="00875126"/>
    <w:rsid w:val="00875312"/>
    <w:rsid w:val="008755AD"/>
    <w:rsid w:val="0087564F"/>
    <w:rsid w:val="00875895"/>
    <w:rsid w:val="0087589C"/>
    <w:rsid w:val="00875A00"/>
    <w:rsid w:val="00875B6C"/>
    <w:rsid w:val="00875B8C"/>
    <w:rsid w:val="00875CEE"/>
    <w:rsid w:val="00875D40"/>
    <w:rsid w:val="008761A5"/>
    <w:rsid w:val="008761D1"/>
    <w:rsid w:val="0087640F"/>
    <w:rsid w:val="00876533"/>
    <w:rsid w:val="00876698"/>
    <w:rsid w:val="00876709"/>
    <w:rsid w:val="0087694E"/>
    <w:rsid w:val="00876986"/>
    <w:rsid w:val="00876AF6"/>
    <w:rsid w:val="00876B9C"/>
    <w:rsid w:val="00876CD9"/>
    <w:rsid w:val="00876CDA"/>
    <w:rsid w:val="00876E59"/>
    <w:rsid w:val="00876EBE"/>
    <w:rsid w:val="00876FA5"/>
    <w:rsid w:val="00877120"/>
    <w:rsid w:val="0087737C"/>
    <w:rsid w:val="00877536"/>
    <w:rsid w:val="00877637"/>
    <w:rsid w:val="00877936"/>
    <w:rsid w:val="00877A94"/>
    <w:rsid w:val="00877AFD"/>
    <w:rsid w:val="00877B1A"/>
    <w:rsid w:val="00877B45"/>
    <w:rsid w:val="00877C96"/>
    <w:rsid w:val="00877CE7"/>
    <w:rsid w:val="00877E88"/>
    <w:rsid w:val="0088016E"/>
    <w:rsid w:val="0088023A"/>
    <w:rsid w:val="0088023C"/>
    <w:rsid w:val="00880246"/>
    <w:rsid w:val="00880309"/>
    <w:rsid w:val="00880319"/>
    <w:rsid w:val="00880B17"/>
    <w:rsid w:val="00880B6E"/>
    <w:rsid w:val="00880CA0"/>
    <w:rsid w:val="00880CF3"/>
    <w:rsid w:val="00880D53"/>
    <w:rsid w:val="00880F63"/>
    <w:rsid w:val="0088110E"/>
    <w:rsid w:val="00881176"/>
    <w:rsid w:val="00881517"/>
    <w:rsid w:val="0088158D"/>
    <w:rsid w:val="00881608"/>
    <w:rsid w:val="008819CB"/>
    <w:rsid w:val="00881A87"/>
    <w:rsid w:val="00881B64"/>
    <w:rsid w:val="00881B8D"/>
    <w:rsid w:val="00881BCB"/>
    <w:rsid w:val="00881EC1"/>
    <w:rsid w:val="008821F4"/>
    <w:rsid w:val="008823C9"/>
    <w:rsid w:val="00882473"/>
    <w:rsid w:val="00882577"/>
    <w:rsid w:val="0088284C"/>
    <w:rsid w:val="00882912"/>
    <w:rsid w:val="00882D83"/>
    <w:rsid w:val="00882F5F"/>
    <w:rsid w:val="008830B6"/>
    <w:rsid w:val="0088321B"/>
    <w:rsid w:val="00883283"/>
    <w:rsid w:val="008832F8"/>
    <w:rsid w:val="0088335A"/>
    <w:rsid w:val="0088372F"/>
    <w:rsid w:val="008838F2"/>
    <w:rsid w:val="0088398B"/>
    <w:rsid w:val="008839DC"/>
    <w:rsid w:val="00883AC5"/>
    <w:rsid w:val="00883B78"/>
    <w:rsid w:val="00883D04"/>
    <w:rsid w:val="00883D48"/>
    <w:rsid w:val="00883D92"/>
    <w:rsid w:val="00883E57"/>
    <w:rsid w:val="00883FD1"/>
    <w:rsid w:val="00884184"/>
    <w:rsid w:val="00884409"/>
    <w:rsid w:val="00884468"/>
    <w:rsid w:val="008844B3"/>
    <w:rsid w:val="008845D5"/>
    <w:rsid w:val="008846BA"/>
    <w:rsid w:val="008846EB"/>
    <w:rsid w:val="00884706"/>
    <w:rsid w:val="00884B1A"/>
    <w:rsid w:val="00884D7B"/>
    <w:rsid w:val="00884E04"/>
    <w:rsid w:val="008851D2"/>
    <w:rsid w:val="00885360"/>
    <w:rsid w:val="008853BE"/>
    <w:rsid w:val="00885449"/>
    <w:rsid w:val="008855AD"/>
    <w:rsid w:val="0088568E"/>
    <w:rsid w:val="008856D6"/>
    <w:rsid w:val="00885838"/>
    <w:rsid w:val="00885998"/>
    <w:rsid w:val="00885A0F"/>
    <w:rsid w:val="00885E8F"/>
    <w:rsid w:val="00885FE8"/>
    <w:rsid w:val="00886047"/>
    <w:rsid w:val="0088615B"/>
    <w:rsid w:val="0088616D"/>
    <w:rsid w:val="00886609"/>
    <w:rsid w:val="00886855"/>
    <w:rsid w:val="008868F5"/>
    <w:rsid w:val="0088691D"/>
    <w:rsid w:val="0088697A"/>
    <w:rsid w:val="00886AD7"/>
    <w:rsid w:val="00886E4B"/>
    <w:rsid w:val="00886F70"/>
    <w:rsid w:val="0088710A"/>
    <w:rsid w:val="0088727F"/>
    <w:rsid w:val="0088754D"/>
    <w:rsid w:val="008875DE"/>
    <w:rsid w:val="008877AC"/>
    <w:rsid w:val="0088785E"/>
    <w:rsid w:val="00887ADC"/>
    <w:rsid w:val="00887C4E"/>
    <w:rsid w:val="00887CBA"/>
    <w:rsid w:val="00887EA2"/>
    <w:rsid w:val="00887FBA"/>
    <w:rsid w:val="0089026B"/>
    <w:rsid w:val="00890310"/>
    <w:rsid w:val="00890785"/>
    <w:rsid w:val="00890C72"/>
    <w:rsid w:val="00890FBA"/>
    <w:rsid w:val="0089108C"/>
    <w:rsid w:val="008910DE"/>
    <w:rsid w:val="008911F2"/>
    <w:rsid w:val="00891276"/>
    <w:rsid w:val="00891372"/>
    <w:rsid w:val="0089149D"/>
    <w:rsid w:val="00891511"/>
    <w:rsid w:val="008917D3"/>
    <w:rsid w:val="00891810"/>
    <w:rsid w:val="00891A5D"/>
    <w:rsid w:val="00891A94"/>
    <w:rsid w:val="00891C55"/>
    <w:rsid w:val="00891E9C"/>
    <w:rsid w:val="00892017"/>
    <w:rsid w:val="00892468"/>
    <w:rsid w:val="008925E0"/>
    <w:rsid w:val="00892713"/>
    <w:rsid w:val="0089293F"/>
    <w:rsid w:val="008929D2"/>
    <w:rsid w:val="00892A8C"/>
    <w:rsid w:val="00892EAF"/>
    <w:rsid w:val="00893600"/>
    <w:rsid w:val="00893709"/>
    <w:rsid w:val="0089371C"/>
    <w:rsid w:val="00893A4C"/>
    <w:rsid w:val="00893B23"/>
    <w:rsid w:val="00893B37"/>
    <w:rsid w:val="00893C3F"/>
    <w:rsid w:val="00893DBE"/>
    <w:rsid w:val="00893F95"/>
    <w:rsid w:val="00894105"/>
    <w:rsid w:val="00894153"/>
    <w:rsid w:val="0089415C"/>
    <w:rsid w:val="0089425D"/>
    <w:rsid w:val="0089442D"/>
    <w:rsid w:val="00894644"/>
    <w:rsid w:val="008947A9"/>
    <w:rsid w:val="008947E7"/>
    <w:rsid w:val="008947FE"/>
    <w:rsid w:val="008949C7"/>
    <w:rsid w:val="008949D9"/>
    <w:rsid w:val="00894BF3"/>
    <w:rsid w:val="00894DC5"/>
    <w:rsid w:val="00894E4C"/>
    <w:rsid w:val="00894EBE"/>
    <w:rsid w:val="00894F2D"/>
    <w:rsid w:val="008950D8"/>
    <w:rsid w:val="0089519C"/>
    <w:rsid w:val="008951B7"/>
    <w:rsid w:val="00895275"/>
    <w:rsid w:val="00895294"/>
    <w:rsid w:val="00895372"/>
    <w:rsid w:val="00895424"/>
    <w:rsid w:val="00895705"/>
    <w:rsid w:val="0089589D"/>
    <w:rsid w:val="008959C8"/>
    <w:rsid w:val="00895B02"/>
    <w:rsid w:val="00895C8F"/>
    <w:rsid w:val="00895DE6"/>
    <w:rsid w:val="00895DEA"/>
    <w:rsid w:val="0089603D"/>
    <w:rsid w:val="008964C6"/>
    <w:rsid w:val="0089653A"/>
    <w:rsid w:val="008965C1"/>
    <w:rsid w:val="00896645"/>
    <w:rsid w:val="00896A70"/>
    <w:rsid w:val="00896AA4"/>
    <w:rsid w:val="00896C2E"/>
    <w:rsid w:val="00896EE7"/>
    <w:rsid w:val="0089701D"/>
    <w:rsid w:val="00897103"/>
    <w:rsid w:val="008971EB"/>
    <w:rsid w:val="00897286"/>
    <w:rsid w:val="008972EA"/>
    <w:rsid w:val="00897354"/>
    <w:rsid w:val="00897499"/>
    <w:rsid w:val="00897814"/>
    <w:rsid w:val="00897A42"/>
    <w:rsid w:val="00897B2E"/>
    <w:rsid w:val="00897BBD"/>
    <w:rsid w:val="00897BF7"/>
    <w:rsid w:val="00897E9D"/>
    <w:rsid w:val="00897F76"/>
    <w:rsid w:val="00897FC4"/>
    <w:rsid w:val="008A01C0"/>
    <w:rsid w:val="008A03D5"/>
    <w:rsid w:val="008A0889"/>
    <w:rsid w:val="008A08AE"/>
    <w:rsid w:val="008A0936"/>
    <w:rsid w:val="008A0B65"/>
    <w:rsid w:val="008A0BE4"/>
    <w:rsid w:val="008A0CBA"/>
    <w:rsid w:val="008A0D08"/>
    <w:rsid w:val="008A0FDB"/>
    <w:rsid w:val="008A11E4"/>
    <w:rsid w:val="008A1417"/>
    <w:rsid w:val="008A1537"/>
    <w:rsid w:val="008A16C6"/>
    <w:rsid w:val="008A173F"/>
    <w:rsid w:val="008A1798"/>
    <w:rsid w:val="008A18A7"/>
    <w:rsid w:val="008A18AC"/>
    <w:rsid w:val="008A1997"/>
    <w:rsid w:val="008A1AB7"/>
    <w:rsid w:val="008A1CBE"/>
    <w:rsid w:val="008A1CFC"/>
    <w:rsid w:val="008A1D3E"/>
    <w:rsid w:val="008A1DD1"/>
    <w:rsid w:val="008A1DF7"/>
    <w:rsid w:val="008A1E1F"/>
    <w:rsid w:val="008A1E61"/>
    <w:rsid w:val="008A1F56"/>
    <w:rsid w:val="008A1F94"/>
    <w:rsid w:val="008A20FD"/>
    <w:rsid w:val="008A212B"/>
    <w:rsid w:val="008A21D7"/>
    <w:rsid w:val="008A2278"/>
    <w:rsid w:val="008A2420"/>
    <w:rsid w:val="008A271E"/>
    <w:rsid w:val="008A2825"/>
    <w:rsid w:val="008A294B"/>
    <w:rsid w:val="008A2B5B"/>
    <w:rsid w:val="008A2BEF"/>
    <w:rsid w:val="008A2DCE"/>
    <w:rsid w:val="008A2DE1"/>
    <w:rsid w:val="008A2EE2"/>
    <w:rsid w:val="008A3197"/>
    <w:rsid w:val="008A342D"/>
    <w:rsid w:val="008A34AC"/>
    <w:rsid w:val="008A34F0"/>
    <w:rsid w:val="008A3803"/>
    <w:rsid w:val="008A38FA"/>
    <w:rsid w:val="008A391E"/>
    <w:rsid w:val="008A3979"/>
    <w:rsid w:val="008A3A80"/>
    <w:rsid w:val="008A3AC8"/>
    <w:rsid w:val="008A3AE7"/>
    <w:rsid w:val="008A3B9B"/>
    <w:rsid w:val="008A3C7E"/>
    <w:rsid w:val="008A3F97"/>
    <w:rsid w:val="008A3FD8"/>
    <w:rsid w:val="008A41AD"/>
    <w:rsid w:val="008A42FC"/>
    <w:rsid w:val="008A45D7"/>
    <w:rsid w:val="008A464E"/>
    <w:rsid w:val="008A49A2"/>
    <w:rsid w:val="008A49F8"/>
    <w:rsid w:val="008A4D5F"/>
    <w:rsid w:val="008A4D96"/>
    <w:rsid w:val="008A4DF4"/>
    <w:rsid w:val="008A4EA3"/>
    <w:rsid w:val="008A4F90"/>
    <w:rsid w:val="008A4FE0"/>
    <w:rsid w:val="008A5023"/>
    <w:rsid w:val="008A5112"/>
    <w:rsid w:val="008A51FD"/>
    <w:rsid w:val="008A53BA"/>
    <w:rsid w:val="008A59B9"/>
    <w:rsid w:val="008A6048"/>
    <w:rsid w:val="008A609C"/>
    <w:rsid w:val="008A60BA"/>
    <w:rsid w:val="008A611A"/>
    <w:rsid w:val="008A621F"/>
    <w:rsid w:val="008A6481"/>
    <w:rsid w:val="008A65DD"/>
    <w:rsid w:val="008A675E"/>
    <w:rsid w:val="008A679F"/>
    <w:rsid w:val="008A6A7C"/>
    <w:rsid w:val="008A6DBC"/>
    <w:rsid w:val="008A6FCF"/>
    <w:rsid w:val="008A7007"/>
    <w:rsid w:val="008A70E1"/>
    <w:rsid w:val="008A72B4"/>
    <w:rsid w:val="008A72FA"/>
    <w:rsid w:val="008A7415"/>
    <w:rsid w:val="008A747D"/>
    <w:rsid w:val="008A74B3"/>
    <w:rsid w:val="008A74E1"/>
    <w:rsid w:val="008A7A1E"/>
    <w:rsid w:val="008A7D68"/>
    <w:rsid w:val="008B01FD"/>
    <w:rsid w:val="008B0388"/>
    <w:rsid w:val="008B03A9"/>
    <w:rsid w:val="008B040C"/>
    <w:rsid w:val="008B04C4"/>
    <w:rsid w:val="008B0563"/>
    <w:rsid w:val="008B0648"/>
    <w:rsid w:val="008B0831"/>
    <w:rsid w:val="008B0D9B"/>
    <w:rsid w:val="008B0DD3"/>
    <w:rsid w:val="008B0E1D"/>
    <w:rsid w:val="008B10CD"/>
    <w:rsid w:val="008B10EC"/>
    <w:rsid w:val="008B121C"/>
    <w:rsid w:val="008B1526"/>
    <w:rsid w:val="008B1572"/>
    <w:rsid w:val="008B166F"/>
    <w:rsid w:val="008B1729"/>
    <w:rsid w:val="008B17DE"/>
    <w:rsid w:val="008B1834"/>
    <w:rsid w:val="008B1876"/>
    <w:rsid w:val="008B193E"/>
    <w:rsid w:val="008B1AFD"/>
    <w:rsid w:val="008B1BB9"/>
    <w:rsid w:val="008B1F82"/>
    <w:rsid w:val="008B200E"/>
    <w:rsid w:val="008B214E"/>
    <w:rsid w:val="008B2158"/>
    <w:rsid w:val="008B216B"/>
    <w:rsid w:val="008B21D1"/>
    <w:rsid w:val="008B221F"/>
    <w:rsid w:val="008B23A9"/>
    <w:rsid w:val="008B294B"/>
    <w:rsid w:val="008B2BB6"/>
    <w:rsid w:val="008B2D4D"/>
    <w:rsid w:val="008B2D85"/>
    <w:rsid w:val="008B2EBD"/>
    <w:rsid w:val="008B2F62"/>
    <w:rsid w:val="008B31B1"/>
    <w:rsid w:val="008B31E8"/>
    <w:rsid w:val="008B326C"/>
    <w:rsid w:val="008B34AD"/>
    <w:rsid w:val="008B381D"/>
    <w:rsid w:val="008B3877"/>
    <w:rsid w:val="008B39F2"/>
    <w:rsid w:val="008B3AA0"/>
    <w:rsid w:val="008B3ACE"/>
    <w:rsid w:val="008B3B79"/>
    <w:rsid w:val="008B3DDA"/>
    <w:rsid w:val="008B3FFE"/>
    <w:rsid w:val="008B414A"/>
    <w:rsid w:val="008B4307"/>
    <w:rsid w:val="008B453F"/>
    <w:rsid w:val="008B473C"/>
    <w:rsid w:val="008B4C00"/>
    <w:rsid w:val="008B4D5E"/>
    <w:rsid w:val="008B4F0E"/>
    <w:rsid w:val="008B511A"/>
    <w:rsid w:val="008B543F"/>
    <w:rsid w:val="008B54C5"/>
    <w:rsid w:val="008B54F1"/>
    <w:rsid w:val="008B5652"/>
    <w:rsid w:val="008B5867"/>
    <w:rsid w:val="008B5887"/>
    <w:rsid w:val="008B5905"/>
    <w:rsid w:val="008B597F"/>
    <w:rsid w:val="008B5BE2"/>
    <w:rsid w:val="008B6079"/>
    <w:rsid w:val="008B62C0"/>
    <w:rsid w:val="008B669F"/>
    <w:rsid w:val="008B672F"/>
    <w:rsid w:val="008B6905"/>
    <w:rsid w:val="008B6A4F"/>
    <w:rsid w:val="008B6A7C"/>
    <w:rsid w:val="008B6AA6"/>
    <w:rsid w:val="008B6AD1"/>
    <w:rsid w:val="008B6C4B"/>
    <w:rsid w:val="008B6CBE"/>
    <w:rsid w:val="008B6E08"/>
    <w:rsid w:val="008B6F67"/>
    <w:rsid w:val="008B6FDF"/>
    <w:rsid w:val="008B6FE7"/>
    <w:rsid w:val="008B710A"/>
    <w:rsid w:val="008B7248"/>
    <w:rsid w:val="008B7296"/>
    <w:rsid w:val="008B7336"/>
    <w:rsid w:val="008B7424"/>
    <w:rsid w:val="008B77DA"/>
    <w:rsid w:val="008B7832"/>
    <w:rsid w:val="008B7848"/>
    <w:rsid w:val="008B7978"/>
    <w:rsid w:val="008B7A1B"/>
    <w:rsid w:val="008B7A36"/>
    <w:rsid w:val="008B7CB5"/>
    <w:rsid w:val="008B7D21"/>
    <w:rsid w:val="008B7E8C"/>
    <w:rsid w:val="008B7F61"/>
    <w:rsid w:val="008C011E"/>
    <w:rsid w:val="008C01FE"/>
    <w:rsid w:val="008C0378"/>
    <w:rsid w:val="008C03A7"/>
    <w:rsid w:val="008C071E"/>
    <w:rsid w:val="008C0732"/>
    <w:rsid w:val="008C0849"/>
    <w:rsid w:val="008C088C"/>
    <w:rsid w:val="008C0899"/>
    <w:rsid w:val="008C0D6A"/>
    <w:rsid w:val="008C126D"/>
    <w:rsid w:val="008C12E2"/>
    <w:rsid w:val="008C15BA"/>
    <w:rsid w:val="008C19D6"/>
    <w:rsid w:val="008C1C6A"/>
    <w:rsid w:val="008C1D03"/>
    <w:rsid w:val="008C2367"/>
    <w:rsid w:val="008C2382"/>
    <w:rsid w:val="008C246A"/>
    <w:rsid w:val="008C2478"/>
    <w:rsid w:val="008C265D"/>
    <w:rsid w:val="008C26A1"/>
    <w:rsid w:val="008C26EF"/>
    <w:rsid w:val="008C2777"/>
    <w:rsid w:val="008C2B3B"/>
    <w:rsid w:val="008C2B66"/>
    <w:rsid w:val="008C2C5D"/>
    <w:rsid w:val="008C2CCB"/>
    <w:rsid w:val="008C2D33"/>
    <w:rsid w:val="008C2D83"/>
    <w:rsid w:val="008C2E2A"/>
    <w:rsid w:val="008C2E7F"/>
    <w:rsid w:val="008C321A"/>
    <w:rsid w:val="008C32D1"/>
    <w:rsid w:val="008C33CF"/>
    <w:rsid w:val="008C345E"/>
    <w:rsid w:val="008C36B6"/>
    <w:rsid w:val="008C3AD7"/>
    <w:rsid w:val="008C3D5F"/>
    <w:rsid w:val="008C3DA2"/>
    <w:rsid w:val="008C3F01"/>
    <w:rsid w:val="008C4293"/>
    <w:rsid w:val="008C4644"/>
    <w:rsid w:val="008C4795"/>
    <w:rsid w:val="008C4B0F"/>
    <w:rsid w:val="008C4CE7"/>
    <w:rsid w:val="008C4D31"/>
    <w:rsid w:val="008C4FCC"/>
    <w:rsid w:val="008C516B"/>
    <w:rsid w:val="008C56CB"/>
    <w:rsid w:val="008C5821"/>
    <w:rsid w:val="008C5A59"/>
    <w:rsid w:val="008C5FCF"/>
    <w:rsid w:val="008C5FDB"/>
    <w:rsid w:val="008C6061"/>
    <w:rsid w:val="008C6142"/>
    <w:rsid w:val="008C6427"/>
    <w:rsid w:val="008C644C"/>
    <w:rsid w:val="008C64E5"/>
    <w:rsid w:val="008C6525"/>
    <w:rsid w:val="008C675A"/>
    <w:rsid w:val="008C6788"/>
    <w:rsid w:val="008C682B"/>
    <w:rsid w:val="008C6D34"/>
    <w:rsid w:val="008C6E03"/>
    <w:rsid w:val="008C72C3"/>
    <w:rsid w:val="008C756E"/>
    <w:rsid w:val="008C762A"/>
    <w:rsid w:val="008C7653"/>
    <w:rsid w:val="008C771A"/>
    <w:rsid w:val="008C777C"/>
    <w:rsid w:val="008C7843"/>
    <w:rsid w:val="008C7884"/>
    <w:rsid w:val="008C797D"/>
    <w:rsid w:val="008C7A82"/>
    <w:rsid w:val="008C7F5E"/>
    <w:rsid w:val="008D002F"/>
    <w:rsid w:val="008D00B4"/>
    <w:rsid w:val="008D010C"/>
    <w:rsid w:val="008D0161"/>
    <w:rsid w:val="008D01C6"/>
    <w:rsid w:val="008D0215"/>
    <w:rsid w:val="008D0354"/>
    <w:rsid w:val="008D048D"/>
    <w:rsid w:val="008D057F"/>
    <w:rsid w:val="008D0976"/>
    <w:rsid w:val="008D097C"/>
    <w:rsid w:val="008D09A2"/>
    <w:rsid w:val="008D0B2E"/>
    <w:rsid w:val="008D0FED"/>
    <w:rsid w:val="008D1160"/>
    <w:rsid w:val="008D12E6"/>
    <w:rsid w:val="008D142B"/>
    <w:rsid w:val="008D1838"/>
    <w:rsid w:val="008D1B0C"/>
    <w:rsid w:val="008D1C68"/>
    <w:rsid w:val="008D1CBA"/>
    <w:rsid w:val="008D1CCD"/>
    <w:rsid w:val="008D1F16"/>
    <w:rsid w:val="008D2310"/>
    <w:rsid w:val="008D250E"/>
    <w:rsid w:val="008D29B6"/>
    <w:rsid w:val="008D2BEF"/>
    <w:rsid w:val="008D2DC1"/>
    <w:rsid w:val="008D2EA2"/>
    <w:rsid w:val="008D3116"/>
    <w:rsid w:val="008D31BB"/>
    <w:rsid w:val="008D3461"/>
    <w:rsid w:val="008D3657"/>
    <w:rsid w:val="008D3919"/>
    <w:rsid w:val="008D3BD3"/>
    <w:rsid w:val="008D3CBD"/>
    <w:rsid w:val="008D3D45"/>
    <w:rsid w:val="008D3EBF"/>
    <w:rsid w:val="008D3F6C"/>
    <w:rsid w:val="008D41CC"/>
    <w:rsid w:val="008D4231"/>
    <w:rsid w:val="008D4272"/>
    <w:rsid w:val="008D43E0"/>
    <w:rsid w:val="008D44D0"/>
    <w:rsid w:val="008D4661"/>
    <w:rsid w:val="008D473F"/>
    <w:rsid w:val="008D491A"/>
    <w:rsid w:val="008D499F"/>
    <w:rsid w:val="008D4A61"/>
    <w:rsid w:val="008D4D0E"/>
    <w:rsid w:val="008D4D66"/>
    <w:rsid w:val="008D4D68"/>
    <w:rsid w:val="008D4E0A"/>
    <w:rsid w:val="008D4E69"/>
    <w:rsid w:val="008D5224"/>
    <w:rsid w:val="008D529F"/>
    <w:rsid w:val="008D5328"/>
    <w:rsid w:val="008D5554"/>
    <w:rsid w:val="008D567A"/>
    <w:rsid w:val="008D567F"/>
    <w:rsid w:val="008D5695"/>
    <w:rsid w:val="008D5863"/>
    <w:rsid w:val="008D58C9"/>
    <w:rsid w:val="008D5BB8"/>
    <w:rsid w:val="008D60B6"/>
    <w:rsid w:val="008D627A"/>
    <w:rsid w:val="008D636B"/>
    <w:rsid w:val="008D63B7"/>
    <w:rsid w:val="008D6414"/>
    <w:rsid w:val="008D6498"/>
    <w:rsid w:val="008D6530"/>
    <w:rsid w:val="008D6645"/>
    <w:rsid w:val="008D6673"/>
    <w:rsid w:val="008D6858"/>
    <w:rsid w:val="008D6BBD"/>
    <w:rsid w:val="008D6EBB"/>
    <w:rsid w:val="008D6EE9"/>
    <w:rsid w:val="008D6EEA"/>
    <w:rsid w:val="008D711A"/>
    <w:rsid w:val="008D7241"/>
    <w:rsid w:val="008D733B"/>
    <w:rsid w:val="008D772E"/>
    <w:rsid w:val="008D77E9"/>
    <w:rsid w:val="008D781D"/>
    <w:rsid w:val="008D78F3"/>
    <w:rsid w:val="008D7A5A"/>
    <w:rsid w:val="008D7C8F"/>
    <w:rsid w:val="008D7D15"/>
    <w:rsid w:val="008D7E3F"/>
    <w:rsid w:val="008D7F38"/>
    <w:rsid w:val="008D7F8B"/>
    <w:rsid w:val="008E022F"/>
    <w:rsid w:val="008E0513"/>
    <w:rsid w:val="008E06BD"/>
    <w:rsid w:val="008E0A12"/>
    <w:rsid w:val="008E0AB5"/>
    <w:rsid w:val="008E0BAD"/>
    <w:rsid w:val="008E0C81"/>
    <w:rsid w:val="008E0D78"/>
    <w:rsid w:val="008E0DB0"/>
    <w:rsid w:val="008E1012"/>
    <w:rsid w:val="008E11E9"/>
    <w:rsid w:val="008E14D6"/>
    <w:rsid w:val="008E168C"/>
    <w:rsid w:val="008E18F5"/>
    <w:rsid w:val="008E190B"/>
    <w:rsid w:val="008E195E"/>
    <w:rsid w:val="008E1CAA"/>
    <w:rsid w:val="008E1D13"/>
    <w:rsid w:val="008E1DDA"/>
    <w:rsid w:val="008E2125"/>
    <w:rsid w:val="008E2135"/>
    <w:rsid w:val="008E2168"/>
    <w:rsid w:val="008E26BF"/>
    <w:rsid w:val="008E2968"/>
    <w:rsid w:val="008E2DFD"/>
    <w:rsid w:val="008E3087"/>
    <w:rsid w:val="008E33E5"/>
    <w:rsid w:val="008E36B1"/>
    <w:rsid w:val="008E3C85"/>
    <w:rsid w:val="008E3FFA"/>
    <w:rsid w:val="008E4001"/>
    <w:rsid w:val="008E4155"/>
    <w:rsid w:val="008E419D"/>
    <w:rsid w:val="008E434E"/>
    <w:rsid w:val="008E4906"/>
    <w:rsid w:val="008E4930"/>
    <w:rsid w:val="008E49D0"/>
    <w:rsid w:val="008E4AA7"/>
    <w:rsid w:val="008E4AD9"/>
    <w:rsid w:val="008E4B84"/>
    <w:rsid w:val="008E4E9B"/>
    <w:rsid w:val="008E4F54"/>
    <w:rsid w:val="008E5095"/>
    <w:rsid w:val="008E53B5"/>
    <w:rsid w:val="008E5710"/>
    <w:rsid w:val="008E5987"/>
    <w:rsid w:val="008E5D9E"/>
    <w:rsid w:val="008E5E7A"/>
    <w:rsid w:val="008E6034"/>
    <w:rsid w:val="008E61F3"/>
    <w:rsid w:val="008E6691"/>
    <w:rsid w:val="008E6719"/>
    <w:rsid w:val="008E6734"/>
    <w:rsid w:val="008E676F"/>
    <w:rsid w:val="008E6774"/>
    <w:rsid w:val="008E68FA"/>
    <w:rsid w:val="008E6B88"/>
    <w:rsid w:val="008E709B"/>
    <w:rsid w:val="008E71D7"/>
    <w:rsid w:val="008E738E"/>
    <w:rsid w:val="008E7418"/>
    <w:rsid w:val="008E747B"/>
    <w:rsid w:val="008E7640"/>
    <w:rsid w:val="008E78E2"/>
    <w:rsid w:val="008E797D"/>
    <w:rsid w:val="008E79FC"/>
    <w:rsid w:val="008E7A23"/>
    <w:rsid w:val="008E7A34"/>
    <w:rsid w:val="008E7C3D"/>
    <w:rsid w:val="008E7F92"/>
    <w:rsid w:val="008F0065"/>
    <w:rsid w:val="008F00DF"/>
    <w:rsid w:val="008F014C"/>
    <w:rsid w:val="008F021D"/>
    <w:rsid w:val="008F0675"/>
    <w:rsid w:val="008F0799"/>
    <w:rsid w:val="008F09A7"/>
    <w:rsid w:val="008F0B43"/>
    <w:rsid w:val="008F0E24"/>
    <w:rsid w:val="008F0E81"/>
    <w:rsid w:val="008F0E9C"/>
    <w:rsid w:val="008F0F1E"/>
    <w:rsid w:val="008F0F3B"/>
    <w:rsid w:val="008F108F"/>
    <w:rsid w:val="008F1150"/>
    <w:rsid w:val="008F1326"/>
    <w:rsid w:val="008F1467"/>
    <w:rsid w:val="008F159C"/>
    <w:rsid w:val="008F1665"/>
    <w:rsid w:val="008F1964"/>
    <w:rsid w:val="008F1A36"/>
    <w:rsid w:val="008F1BF6"/>
    <w:rsid w:val="008F2024"/>
    <w:rsid w:val="008F220F"/>
    <w:rsid w:val="008F2265"/>
    <w:rsid w:val="008F22B3"/>
    <w:rsid w:val="008F25F7"/>
    <w:rsid w:val="008F27A6"/>
    <w:rsid w:val="008F28ED"/>
    <w:rsid w:val="008F29E3"/>
    <w:rsid w:val="008F2CAD"/>
    <w:rsid w:val="008F2CEE"/>
    <w:rsid w:val="008F2E65"/>
    <w:rsid w:val="008F313F"/>
    <w:rsid w:val="008F34AA"/>
    <w:rsid w:val="008F35E8"/>
    <w:rsid w:val="008F39DE"/>
    <w:rsid w:val="008F3B51"/>
    <w:rsid w:val="008F3C7A"/>
    <w:rsid w:val="008F3D70"/>
    <w:rsid w:val="008F3DF0"/>
    <w:rsid w:val="008F44C2"/>
    <w:rsid w:val="008F4592"/>
    <w:rsid w:val="008F45E6"/>
    <w:rsid w:val="008F4782"/>
    <w:rsid w:val="008F4883"/>
    <w:rsid w:val="008F4912"/>
    <w:rsid w:val="008F4A9B"/>
    <w:rsid w:val="008F4B99"/>
    <w:rsid w:val="008F4DC9"/>
    <w:rsid w:val="008F5099"/>
    <w:rsid w:val="008F51F6"/>
    <w:rsid w:val="008F5354"/>
    <w:rsid w:val="008F5879"/>
    <w:rsid w:val="008F58A7"/>
    <w:rsid w:val="008F5A5D"/>
    <w:rsid w:val="008F5ACE"/>
    <w:rsid w:val="008F60ED"/>
    <w:rsid w:val="008F61A5"/>
    <w:rsid w:val="008F644D"/>
    <w:rsid w:val="008F6522"/>
    <w:rsid w:val="008F65A5"/>
    <w:rsid w:val="008F6B8E"/>
    <w:rsid w:val="008F6C7A"/>
    <w:rsid w:val="008F6DC8"/>
    <w:rsid w:val="008F7170"/>
    <w:rsid w:val="008F73E1"/>
    <w:rsid w:val="008F7668"/>
    <w:rsid w:val="008F76E3"/>
    <w:rsid w:val="008F76FC"/>
    <w:rsid w:val="008F780F"/>
    <w:rsid w:val="008F7835"/>
    <w:rsid w:val="008F7843"/>
    <w:rsid w:val="008F7A55"/>
    <w:rsid w:val="008F7C8B"/>
    <w:rsid w:val="008F7D27"/>
    <w:rsid w:val="00900277"/>
    <w:rsid w:val="0090036B"/>
    <w:rsid w:val="0090057F"/>
    <w:rsid w:val="0090074C"/>
    <w:rsid w:val="009007BB"/>
    <w:rsid w:val="009007E2"/>
    <w:rsid w:val="009008B2"/>
    <w:rsid w:val="00900A34"/>
    <w:rsid w:val="00900BB0"/>
    <w:rsid w:val="00900BF1"/>
    <w:rsid w:val="00900CE6"/>
    <w:rsid w:val="00900D39"/>
    <w:rsid w:val="009010AC"/>
    <w:rsid w:val="0090114F"/>
    <w:rsid w:val="00901364"/>
    <w:rsid w:val="00901503"/>
    <w:rsid w:val="00901545"/>
    <w:rsid w:val="009015D0"/>
    <w:rsid w:val="00901865"/>
    <w:rsid w:val="009018D8"/>
    <w:rsid w:val="00901907"/>
    <w:rsid w:val="0090197B"/>
    <w:rsid w:val="00901A41"/>
    <w:rsid w:val="00901A7B"/>
    <w:rsid w:val="00901B1C"/>
    <w:rsid w:val="00901DE1"/>
    <w:rsid w:val="00901EFB"/>
    <w:rsid w:val="00901FD1"/>
    <w:rsid w:val="009022AC"/>
    <w:rsid w:val="009022E8"/>
    <w:rsid w:val="009024DE"/>
    <w:rsid w:val="009024FC"/>
    <w:rsid w:val="0090285C"/>
    <w:rsid w:val="009028AD"/>
    <w:rsid w:val="009028F3"/>
    <w:rsid w:val="00902C23"/>
    <w:rsid w:val="00902E68"/>
    <w:rsid w:val="00903133"/>
    <w:rsid w:val="009031E5"/>
    <w:rsid w:val="0090327C"/>
    <w:rsid w:val="0090373E"/>
    <w:rsid w:val="009037CC"/>
    <w:rsid w:val="00903EEC"/>
    <w:rsid w:val="00904057"/>
    <w:rsid w:val="009046C6"/>
    <w:rsid w:val="0090472A"/>
    <w:rsid w:val="00904C4D"/>
    <w:rsid w:val="00904EC8"/>
    <w:rsid w:val="009050FD"/>
    <w:rsid w:val="00905154"/>
    <w:rsid w:val="009051A3"/>
    <w:rsid w:val="00905212"/>
    <w:rsid w:val="00905348"/>
    <w:rsid w:val="009056B7"/>
    <w:rsid w:val="00905711"/>
    <w:rsid w:val="0090572E"/>
    <w:rsid w:val="00905848"/>
    <w:rsid w:val="00905860"/>
    <w:rsid w:val="00905ADA"/>
    <w:rsid w:val="00905B3E"/>
    <w:rsid w:val="00905F02"/>
    <w:rsid w:val="0090639E"/>
    <w:rsid w:val="009063C8"/>
    <w:rsid w:val="009063E3"/>
    <w:rsid w:val="0090646F"/>
    <w:rsid w:val="009064F4"/>
    <w:rsid w:val="0090654E"/>
    <w:rsid w:val="0090668E"/>
    <w:rsid w:val="0090673C"/>
    <w:rsid w:val="00906877"/>
    <w:rsid w:val="00906AD7"/>
    <w:rsid w:val="00906AF7"/>
    <w:rsid w:val="00906CAC"/>
    <w:rsid w:val="00906CF9"/>
    <w:rsid w:val="00906E66"/>
    <w:rsid w:val="00906E72"/>
    <w:rsid w:val="00906F30"/>
    <w:rsid w:val="00907140"/>
    <w:rsid w:val="00907323"/>
    <w:rsid w:val="00907549"/>
    <w:rsid w:val="00907AF8"/>
    <w:rsid w:val="00907B4B"/>
    <w:rsid w:val="00907BAF"/>
    <w:rsid w:val="00907BCA"/>
    <w:rsid w:val="00907EA6"/>
    <w:rsid w:val="00907ED1"/>
    <w:rsid w:val="0091013C"/>
    <w:rsid w:val="00910587"/>
    <w:rsid w:val="009105FD"/>
    <w:rsid w:val="00910627"/>
    <w:rsid w:val="00910877"/>
    <w:rsid w:val="00910966"/>
    <w:rsid w:val="00910986"/>
    <w:rsid w:val="00910C09"/>
    <w:rsid w:val="00910C92"/>
    <w:rsid w:val="00910F16"/>
    <w:rsid w:val="0091103E"/>
    <w:rsid w:val="00911150"/>
    <w:rsid w:val="00911308"/>
    <w:rsid w:val="009113E3"/>
    <w:rsid w:val="0091163A"/>
    <w:rsid w:val="0091183C"/>
    <w:rsid w:val="009119E6"/>
    <w:rsid w:val="00911A9A"/>
    <w:rsid w:val="00911B8E"/>
    <w:rsid w:val="00911BA7"/>
    <w:rsid w:val="00911CCC"/>
    <w:rsid w:val="00911DE6"/>
    <w:rsid w:val="00911FFB"/>
    <w:rsid w:val="009120C1"/>
    <w:rsid w:val="00912353"/>
    <w:rsid w:val="0091243B"/>
    <w:rsid w:val="00912473"/>
    <w:rsid w:val="009125E0"/>
    <w:rsid w:val="00912662"/>
    <w:rsid w:val="0091271F"/>
    <w:rsid w:val="00912773"/>
    <w:rsid w:val="00912843"/>
    <w:rsid w:val="00912928"/>
    <w:rsid w:val="0091294E"/>
    <w:rsid w:val="00912C72"/>
    <w:rsid w:val="00912E16"/>
    <w:rsid w:val="00912F99"/>
    <w:rsid w:val="0091344D"/>
    <w:rsid w:val="009134AF"/>
    <w:rsid w:val="00913585"/>
    <w:rsid w:val="00913596"/>
    <w:rsid w:val="009136AA"/>
    <w:rsid w:val="00913BE6"/>
    <w:rsid w:val="00913CBE"/>
    <w:rsid w:val="00913DC4"/>
    <w:rsid w:val="00913F30"/>
    <w:rsid w:val="00914008"/>
    <w:rsid w:val="00914251"/>
    <w:rsid w:val="00914258"/>
    <w:rsid w:val="009142DE"/>
    <w:rsid w:val="009144D3"/>
    <w:rsid w:val="009144D9"/>
    <w:rsid w:val="00914587"/>
    <w:rsid w:val="0091473C"/>
    <w:rsid w:val="00914770"/>
    <w:rsid w:val="009147C9"/>
    <w:rsid w:val="0091494D"/>
    <w:rsid w:val="00914986"/>
    <w:rsid w:val="00914A7A"/>
    <w:rsid w:val="00914C2D"/>
    <w:rsid w:val="00914C49"/>
    <w:rsid w:val="00914C4C"/>
    <w:rsid w:val="00914D62"/>
    <w:rsid w:val="00914DC2"/>
    <w:rsid w:val="00914FE7"/>
    <w:rsid w:val="00915072"/>
    <w:rsid w:val="00915114"/>
    <w:rsid w:val="0091528B"/>
    <w:rsid w:val="009153AB"/>
    <w:rsid w:val="00915530"/>
    <w:rsid w:val="00915860"/>
    <w:rsid w:val="0091593A"/>
    <w:rsid w:val="00915CD5"/>
    <w:rsid w:val="00915D4F"/>
    <w:rsid w:val="00915EE8"/>
    <w:rsid w:val="00915FA2"/>
    <w:rsid w:val="009161BC"/>
    <w:rsid w:val="00916404"/>
    <w:rsid w:val="009165C1"/>
    <w:rsid w:val="00916622"/>
    <w:rsid w:val="009166D5"/>
    <w:rsid w:val="0091678C"/>
    <w:rsid w:val="00916955"/>
    <w:rsid w:val="00916A51"/>
    <w:rsid w:val="00916A83"/>
    <w:rsid w:val="00916B88"/>
    <w:rsid w:val="00916B96"/>
    <w:rsid w:val="009171FD"/>
    <w:rsid w:val="00917C9B"/>
    <w:rsid w:val="00917D29"/>
    <w:rsid w:val="00917D4F"/>
    <w:rsid w:val="00917F5C"/>
    <w:rsid w:val="0091C3F9"/>
    <w:rsid w:val="00920053"/>
    <w:rsid w:val="00920069"/>
    <w:rsid w:val="009201A7"/>
    <w:rsid w:val="0092059D"/>
    <w:rsid w:val="0092067D"/>
    <w:rsid w:val="009207A2"/>
    <w:rsid w:val="009209FC"/>
    <w:rsid w:val="00920BB5"/>
    <w:rsid w:val="00920F8E"/>
    <w:rsid w:val="00921073"/>
    <w:rsid w:val="0092109E"/>
    <w:rsid w:val="009210EE"/>
    <w:rsid w:val="00921238"/>
    <w:rsid w:val="0092124C"/>
    <w:rsid w:val="0092128E"/>
    <w:rsid w:val="0092141A"/>
    <w:rsid w:val="0092141B"/>
    <w:rsid w:val="00921483"/>
    <w:rsid w:val="00921679"/>
    <w:rsid w:val="009216F7"/>
    <w:rsid w:val="00921981"/>
    <w:rsid w:val="00921A01"/>
    <w:rsid w:val="00921C7D"/>
    <w:rsid w:val="00921D3A"/>
    <w:rsid w:val="00921D81"/>
    <w:rsid w:val="00921F13"/>
    <w:rsid w:val="00922049"/>
    <w:rsid w:val="0092212E"/>
    <w:rsid w:val="0092225C"/>
    <w:rsid w:val="00922A1D"/>
    <w:rsid w:val="00922AB4"/>
    <w:rsid w:val="00922CA5"/>
    <w:rsid w:val="00922E84"/>
    <w:rsid w:val="00922FCF"/>
    <w:rsid w:val="00922FFF"/>
    <w:rsid w:val="009232E6"/>
    <w:rsid w:val="009233EC"/>
    <w:rsid w:val="00923459"/>
    <w:rsid w:val="00923674"/>
    <w:rsid w:val="009238FE"/>
    <w:rsid w:val="0092390E"/>
    <w:rsid w:val="00923B0F"/>
    <w:rsid w:val="00923D57"/>
    <w:rsid w:val="00923DD8"/>
    <w:rsid w:val="00923EAA"/>
    <w:rsid w:val="00923EAB"/>
    <w:rsid w:val="00923FFC"/>
    <w:rsid w:val="00924239"/>
    <w:rsid w:val="009242C5"/>
    <w:rsid w:val="0092431B"/>
    <w:rsid w:val="009243C9"/>
    <w:rsid w:val="00924452"/>
    <w:rsid w:val="00924477"/>
    <w:rsid w:val="00924612"/>
    <w:rsid w:val="00924774"/>
    <w:rsid w:val="00924847"/>
    <w:rsid w:val="009249B1"/>
    <w:rsid w:val="00924A6A"/>
    <w:rsid w:val="00924C6A"/>
    <w:rsid w:val="00924FAC"/>
    <w:rsid w:val="00925490"/>
    <w:rsid w:val="009258CF"/>
    <w:rsid w:val="00925951"/>
    <w:rsid w:val="00925A17"/>
    <w:rsid w:val="00925A8F"/>
    <w:rsid w:val="00925AD4"/>
    <w:rsid w:val="00925C64"/>
    <w:rsid w:val="0092606C"/>
    <w:rsid w:val="00926A89"/>
    <w:rsid w:val="00927004"/>
    <w:rsid w:val="00927073"/>
    <w:rsid w:val="0092726F"/>
    <w:rsid w:val="0092731C"/>
    <w:rsid w:val="0092749F"/>
    <w:rsid w:val="009275B0"/>
    <w:rsid w:val="00927785"/>
    <w:rsid w:val="009277F9"/>
    <w:rsid w:val="00927848"/>
    <w:rsid w:val="009278A5"/>
    <w:rsid w:val="00927B92"/>
    <w:rsid w:val="00927CF6"/>
    <w:rsid w:val="00927CF8"/>
    <w:rsid w:val="00927FE1"/>
    <w:rsid w:val="00930240"/>
    <w:rsid w:val="009303AB"/>
    <w:rsid w:val="0093046B"/>
    <w:rsid w:val="009304A0"/>
    <w:rsid w:val="00930544"/>
    <w:rsid w:val="0093054F"/>
    <w:rsid w:val="0093056A"/>
    <w:rsid w:val="009305CC"/>
    <w:rsid w:val="00930756"/>
    <w:rsid w:val="00930807"/>
    <w:rsid w:val="00930836"/>
    <w:rsid w:val="0093083E"/>
    <w:rsid w:val="009308FF"/>
    <w:rsid w:val="00930BE3"/>
    <w:rsid w:val="00930EEC"/>
    <w:rsid w:val="00930F86"/>
    <w:rsid w:val="00931103"/>
    <w:rsid w:val="009317B7"/>
    <w:rsid w:val="009317E9"/>
    <w:rsid w:val="00931866"/>
    <w:rsid w:val="00931932"/>
    <w:rsid w:val="00931A0A"/>
    <w:rsid w:val="00931B56"/>
    <w:rsid w:val="00931EAE"/>
    <w:rsid w:val="00931F27"/>
    <w:rsid w:val="009322BB"/>
    <w:rsid w:val="00932654"/>
    <w:rsid w:val="00932717"/>
    <w:rsid w:val="00932727"/>
    <w:rsid w:val="009329E3"/>
    <w:rsid w:val="00932A14"/>
    <w:rsid w:val="00932A45"/>
    <w:rsid w:val="00932AD3"/>
    <w:rsid w:val="00932C0B"/>
    <w:rsid w:val="00932C21"/>
    <w:rsid w:val="00932F48"/>
    <w:rsid w:val="00933038"/>
    <w:rsid w:val="00933150"/>
    <w:rsid w:val="0093329D"/>
    <w:rsid w:val="009332D1"/>
    <w:rsid w:val="009333AD"/>
    <w:rsid w:val="009335B4"/>
    <w:rsid w:val="009335E3"/>
    <w:rsid w:val="009336A6"/>
    <w:rsid w:val="009337D3"/>
    <w:rsid w:val="0093397F"/>
    <w:rsid w:val="00933A3D"/>
    <w:rsid w:val="00933AA5"/>
    <w:rsid w:val="00933AAA"/>
    <w:rsid w:val="00933CCD"/>
    <w:rsid w:val="00933DCD"/>
    <w:rsid w:val="009340D6"/>
    <w:rsid w:val="009340F5"/>
    <w:rsid w:val="00934147"/>
    <w:rsid w:val="009341FD"/>
    <w:rsid w:val="00934207"/>
    <w:rsid w:val="00934241"/>
    <w:rsid w:val="00934294"/>
    <w:rsid w:val="00934347"/>
    <w:rsid w:val="00934383"/>
    <w:rsid w:val="00934696"/>
    <w:rsid w:val="009347B5"/>
    <w:rsid w:val="009347FF"/>
    <w:rsid w:val="00934960"/>
    <w:rsid w:val="00934B03"/>
    <w:rsid w:val="00934CD2"/>
    <w:rsid w:val="00934CE5"/>
    <w:rsid w:val="0093504C"/>
    <w:rsid w:val="0093524D"/>
    <w:rsid w:val="009354A0"/>
    <w:rsid w:val="009355B6"/>
    <w:rsid w:val="009355C7"/>
    <w:rsid w:val="0093572B"/>
    <w:rsid w:val="0093579D"/>
    <w:rsid w:val="009357DD"/>
    <w:rsid w:val="00935827"/>
    <w:rsid w:val="009358AF"/>
    <w:rsid w:val="00935A3F"/>
    <w:rsid w:val="00935B7C"/>
    <w:rsid w:val="00935E87"/>
    <w:rsid w:val="00935FD4"/>
    <w:rsid w:val="0093602D"/>
    <w:rsid w:val="009362AE"/>
    <w:rsid w:val="009365DC"/>
    <w:rsid w:val="009366C9"/>
    <w:rsid w:val="00936858"/>
    <w:rsid w:val="009368A4"/>
    <w:rsid w:val="0093696B"/>
    <w:rsid w:val="00936974"/>
    <w:rsid w:val="00936DCB"/>
    <w:rsid w:val="00936DDA"/>
    <w:rsid w:val="00936FDD"/>
    <w:rsid w:val="00937262"/>
    <w:rsid w:val="0093745D"/>
    <w:rsid w:val="00937478"/>
    <w:rsid w:val="009374B6"/>
    <w:rsid w:val="009376B2"/>
    <w:rsid w:val="00937825"/>
    <w:rsid w:val="00937934"/>
    <w:rsid w:val="009379A9"/>
    <w:rsid w:val="009379AA"/>
    <w:rsid w:val="00937B96"/>
    <w:rsid w:val="00937C16"/>
    <w:rsid w:val="00937C99"/>
    <w:rsid w:val="0094007E"/>
    <w:rsid w:val="0094015E"/>
    <w:rsid w:val="0094047F"/>
    <w:rsid w:val="00940692"/>
    <w:rsid w:val="00940849"/>
    <w:rsid w:val="0094092B"/>
    <w:rsid w:val="00940935"/>
    <w:rsid w:val="00940A83"/>
    <w:rsid w:val="00940C4F"/>
    <w:rsid w:val="00940D40"/>
    <w:rsid w:val="00940DC9"/>
    <w:rsid w:val="0094100F"/>
    <w:rsid w:val="00941034"/>
    <w:rsid w:val="009411AB"/>
    <w:rsid w:val="009411B1"/>
    <w:rsid w:val="009412FA"/>
    <w:rsid w:val="009413B2"/>
    <w:rsid w:val="009413D7"/>
    <w:rsid w:val="0094149D"/>
    <w:rsid w:val="009414EB"/>
    <w:rsid w:val="00941508"/>
    <w:rsid w:val="009415DC"/>
    <w:rsid w:val="0094180E"/>
    <w:rsid w:val="0094190C"/>
    <w:rsid w:val="00941962"/>
    <w:rsid w:val="009419D2"/>
    <w:rsid w:val="00941AF9"/>
    <w:rsid w:val="00941D4A"/>
    <w:rsid w:val="00941E39"/>
    <w:rsid w:val="00941EAD"/>
    <w:rsid w:val="00941F97"/>
    <w:rsid w:val="0094210E"/>
    <w:rsid w:val="00942283"/>
    <w:rsid w:val="00942499"/>
    <w:rsid w:val="009424B2"/>
    <w:rsid w:val="0094259B"/>
    <w:rsid w:val="009425A5"/>
    <w:rsid w:val="009427B4"/>
    <w:rsid w:val="009427C6"/>
    <w:rsid w:val="00942C85"/>
    <w:rsid w:val="00942D10"/>
    <w:rsid w:val="00942D7B"/>
    <w:rsid w:val="00942F43"/>
    <w:rsid w:val="009432A6"/>
    <w:rsid w:val="00943477"/>
    <w:rsid w:val="00943584"/>
    <w:rsid w:val="009435A0"/>
    <w:rsid w:val="00943A0F"/>
    <w:rsid w:val="00943B30"/>
    <w:rsid w:val="00943BED"/>
    <w:rsid w:val="00943DE1"/>
    <w:rsid w:val="009440A6"/>
    <w:rsid w:val="009440D2"/>
    <w:rsid w:val="00944149"/>
    <w:rsid w:val="009441DF"/>
    <w:rsid w:val="009443CF"/>
    <w:rsid w:val="00944403"/>
    <w:rsid w:val="0094441C"/>
    <w:rsid w:val="00944511"/>
    <w:rsid w:val="0094456F"/>
    <w:rsid w:val="009445B2"/>
    <w:rsid w:val="0094493B"/>
    <w:rsid w:val="00944A13"/>
    <w:rsid w:val="00944CD8"/>
    <w:rsid w:val="00944D67"/>
    <w:rsid w:val="00944FAD"/>
    <w:rsid w:val="00945204"/>
    <w:rsid w:val="00945251"/>
    <w:rsid w:val="00945285"/>
    <w:rsid w:val="009452A9"/>
    <w:rsid w:val="009453C8"/>
    <w:rsid w:val="00945444"/>
    <w:rsid w:val="0094568D"/>
    <w:rsid w:val="00945A0E"/>
    <w:rsid w:val="00945ABD"/>
    <w:rsid w:val="00945CAE"/>
    <w:rsid w:val="00945CDB"/>
    <w:rsid w:val="00945D74"/>
    <w:rsid w:val="00945ED8"/>
    <w:rsid w:val="00945F2F"/>
    <w:rsid w:val="00945FCE"/>
    <w:rsid w:val="0094600A"/>
    <w:rsid w:val="0094635A"/>
    <w:rsid w:val="0094652E"/>
    <w:rsid w:val="00946533"/>
    <w:rsid w:val="00946624"/>
    <w:rsid w:val="00946647"/>
    <w:rsid w:val="009466B8"/>
    <w:rsid w:val="00946743"/>
    <w:rsid w:val="009468A5"/>
    <w:rsid w:val="009469E1"/>
    <w:rsid w:val="00946AD2"/>
    <w:rsid w:val="00946E87"/>
    <w:rsid w:val="00946EA1"/>
    <w:rsid w:val="00946EA4"/>
    <w:rsid w:val="00946FC2"/>
    <w:rsid w:val="009473AD"/>
    <w:rsid w:val="00947401"/>
    <w:rsid w:val="00947548"/>
    <w:rsid w:val="009476A7"/>
    <w:rsid w:val="00947B33"/>
    <w:rsid w:val="00947DD1"/>
    <w:rsid w:val="00947FBD"/>
    <w:rsid w:val="009501AE"/>
    <w:rsid w:val="009501B1"/>
    <w:rsid w:val="009501B2"/>
    <w:rsid w:val="009501F2"/>
    <w:rsid w:val="00950235"/>
    <w:rsid w:val="00950433"/>
    <w:rsid w:val="009506C2"/>
    <w:rsid w:val="00950897"/>
    <w:rsid w:val="00950A8F"/>
    <w:rsid w:val="00950B73"/>
    <w:rsid w:val="00950C8F"/>
    <w:rsid w:val="00950D8C"/>
    <w:rsid w:val="00950E5F"/>
    <w:rsid w:val="00950EA0"/>
    <w:rsid w:val="009510AA"/>
    <w:rsid w:val="0095127C"/>
    <w:rsid w:val="009512CB"/>
    <w:rsid w:val="00951760"/>
    <w:rsid w:val="0095182A"/>
    <w:rsid w:val="00951AF0"/>
    <w:rsid w:val="00951B08"/>
    <w:rsid w:val="00951B23"/>
    <w:rsid w:val="00951B3F"/>
    <w:rsid w:val="00951B57"/>
    <w:rsid w:val="00951BA0"/>
    <w:rsid w:val="00951D33"/>
    <w:rsid w:val="00951D58"/>
    <w:rsid w:val="00951E78"/>
    <w:rsid w:val="009522DB"/>
    <w:rsid w:val="0095236D"/>
    <w:rsid w:val="0095255C"/>
    <w:rsid w:val="009525A6"/>
    <w:rsid w:val="00952637"/>
    <w:rsid w:val="00952665"/>
    <w:rsid w:val="00952869"/>
    <w:rsid w:val="0095294B"/>
    <w:rsid w:val="009529A4"/>
    <w:rsid w:val="00952B53"/>
    <w:rsid w:val="00952BA8"/>
    <w:rsid w:val="00952D2B"/>
    <w:rsid w:val="00952EE7"/>
    <w:rsid w:val="00952F54"/>
    <w:rsid w:val="00953085"/>
    <w:rsid w:val="009530DB"/>
    <w:rsid w:val="00953181"/>
    <w:rsid w:val="0095335F"/>
    <w:rsid w:val="00953947"/>
    <w:rsid w:val="00953B52"/>
    <w:rsid w:val="00953BB9"/>
    <w:rsid w:val="00953CCB"/>
    <w:rsid w:val="00953F13"/>
    <w:rsid w:val="00954094"/>
    <w:rsid w:val="009540D5"/>
    <w:rsid w:val="0095423A"/>
    <w:rsid w:val="00954294"/>
    <w:rsid w:val="009542D7"/>
    <w:rsid w:val="009547E2"/>
    <w:rsid w:val="00954801"/>
    <w:rsid w:val="009549B1"/>
    <w:rsid w:val="00954A38"/>
    <w:rsid w:val="00954A3F"/>
    <w:rsid w:val="00954BBA"/>
    <w:rsid w:val="00954C34"/>
    <w:rsid w:val="00954D1B"/>
    <w:rsid w:val="00954E22"/>
    <w:rsid w:val="00954F47"/>
    <w:rsid w:val="00955175"/>
    <w:rsid w:val="009552BE"/>
    <w:rsid w:val="00955358"/>
    <w:rsid w:val="009553A0"/>
    <w:rsid w:val="00955595"/>
    <w:rsid w:val="00955699"/>
    <w:rsid w:val="00955855"/>
    <w:rsid w:val="00955892"/>
    <w:rsid w:val="009559FA"/>
    <w:rsid w:val="00955AD2"/>
    <w:rsid w:val="00955B94"/>
    <w:rsid w:val="00955BF5"/>
    <w:rsid w:val="00955EC9"/>
    <w:rsid w:val="00955FA2"/>
    <w:rsid w:val="009560B3"/>
    <w:rsid w:val="00956173"/>
    <w:rsid w:val="00956236"/>
    <w:rsid w:val="009562C2"/>
    <w:rsid w:val="009562D3"/>
    <w:rsid w:val="00956371"/>
    <w:rsid w:val="00956450"/>
    <w:rsid w:val="0095661A"/>
    <w:rsid w:val="00956639"/>
    <w:rsid w:val="009568C4"/>
    <w:rsid w:val="00956ACB"/>
    <w:rsid w:val="00956D72"/>
    <w:rsid w:val="00956ECC"/>
    <w:rsid w:val="00956FD7"/>
    <w:rsid w:val="00956FD9"/>
    <w:rsid w:val="00957002"/>
    <w:rsid w:val="00957156"/>
    <w:rsid w:val="009571C8"/>
    <w:rsid w:val="009571DC"/>
    <w:rsid w:val="00957292"/>
    <w:rsid w:val="009574A9"/>
    <w:rsid w:val="009574C1"/>
    <w:rsid w:val="0095773D"/>
    <w:rsid w:val="00957799"/>
    <w:rsid w:val="0095792A"/>
    <w:rsid w:val="009579E4"/>
    <w:rsid w:val="00957AB4"/>
    <w:rsid w:val="00957BAA"/>
    <w:rsid w:val="00957F2A"/>
    <w:rsid w:val="009601C6"/>
    <w:rsid w:val="009601CC"/>
    <w:rsid w:val="00960213"/>
    <w:rsid w:val="00960220"/>
    <w:rsid w:val="009604CF"/>
    <w:rsid w:val="0096057A"/>
    <w:rsid w:val="009605D8"/>
    <w:rsid w:val="009606CE"/>
    <w:rsid w:val="00960A85"/>
    <w:rsid w:val="00960B67"/>
    <w:rsid w:val="00960D9D"/>
    <w:rsid w:val="00960E3F"/>
    <w:rsid w:val="00960EBE"/>
    <w:rsid w:val="00960FF4"/>
    <w:rsid w:val="0096109D"/>
    <w:rsid w:val="0096115D"/>
    <w:rsid w:val="00961287"/>
    <w:rsid w:val="009615C1"/>
    <w:rsid w:val="009615F0"/>
    <w:rsid w:val="009618BC"/>
    <w:rsid w:val="0096193C"/>
    <w:rsid w:val="00961B06"/>
    <w:rsid w:val="00961B09"/>
    <w:rsid w:val="00961BE7"/>
    <w:rsid w:val="00962451"/>
    <w:rsid w:val="0096250B"/>
    <w:rsid w:val="009625C7"/>
    <w:rsid w:val="009626F2"/>
    <w:rsid w:val="00962832"/>
    <w:rsid w:val="00962E39"/>
    <w:rsid w:val="0096312D"/>
    <w:rsid w:val="009631EA"/>
    <w:rsid w:val="00963B60"/>
    <w:rsid w:val="00963BD7"/>
    <w:rsid w:val="00963C23"/>
    <w:rsid w:val="00963DCB"/>
    <w:rsid w:val="00963DD4"/>
    <w:rsid w:val="00964086"/>
    <w:rsid w:val="0096415D"/>
    <w:rsid w:val="0096421E"/>
    <w:rsid w:val="0096454A"/>
    <w:rsid w:val="00964684"/>
    <w:rsid w:val="0096471C"/>
    <w:rsid w:val="009648EF"/>
    <w:rsid w:val="00964FED"/>
    <w:rsid w:val="00965127"/>
    <w:rsid w:val="0096535F"/>
    <w:rsid w:val="00965394"/>
    <w:rsid w:val="009653BC"/>
    <w:rsid w:val="009655D9"/>
    <w:rsid w:val="00965612"/>
    <w:rsid w:val="00965621"/>
    <w:rsid w:val="009657C9"/>
    <w:rsid w:val="009659A4"/>
    <w:rsid w:val="009659CA"/>
    <w:rsid w:val="00965D32"/>
    <w:rsid w:val="00965E36"/>
    <w:rsid w:val="00965E80"/>
    <w:rsid w:val="00965F73"/>
    <w:rsid w:val="00965FC4"/>
    <w:rsid w:val="00966091"/>
    <w:rsid w:val="00966123"/>
    <w:rsid w:val="0096623E"/>
    <w:rsid w:val="009662D2"/>
    <w:rsid w:val="009663BE"/>
    <w:rsid w:val="009665F1"/>
    <w:rsid w:val="00966810"/>
    <w:rsid w:val="0096692D"/>
    <w:rsid w:val="00966C6A"/>
    <w:rsid w:val="00966FD3"/>
    <w:rsid w:val="00967066"/>
    <w:rsid w:val="0096765B"/>
    <w:rsid w:val="009676FD"/>
    <w:rsid w:val="00967777"/>
    <w:rsid w:val="009677A9"/>
    <w:rsid w:val="00967992"/>
    <w:rsid w:val="009679E3"/>
    <w:rsid w:val="009679FD"/>
    <w:rsid w:val="00967CE8"/>
    <w:rsid w:val="00967D48"/>
    <w:rsid w:val="00967D65"/>
    <w:rsid w:val="00967D85"/>
    <w:rsid w:val="00967E85"/>
    <w:rsid w:val="009700D1"/>
    <w:rsid w:val="0097010E"/>
    <w:rsid w:val="00970189"/>
    <w:rsid w:val="00970428"/>
    <w:rsid w:val="00970722"/>
    <w:rsid w:val="0097089F"/>
    <w:rsid w:val="00970D7F"/>
    <w:rsid w:val="0097110C"/>
    <w:rsid w:val="009711F0"/>
    <w:rsid w:val="00971408"/>
    <w:rsid w:val="00971787"/>
    <w:rsid w:val="00971A2A"/>
    <w:rsid w:val="00971E78"/>
    <w:rsid w:val="009722EB"/>
    <w:rsid w:val="009723F8"/>
    <w:rsid w:val="00972469"/>
    <w:rsid w:val="0097249B"/>
    <w:rsid w:val="009724A8"/>
    <w:rsid w:val="009724DA"/>
    <w:rsid w:val="00972634"/>
    <w:rsid w:val="00972676"/>
    <w:rsid w:val="00972818"/>
    <w:rsid w:val="00972873"/>
    <w:rsid w:val="0097288E"/>
    <w:rsid w:val="00972951"/>
    <w:rsid w:val="00972978"/>
    <w:rsid w:val="00972993"/>
    <w:rsid w:val="00972B4E"/>
    <w:rsid w:val="00972B5E"/>
    <w:rsid w:val="009730BE"/>
    <w:rsid w:val="0097311E"/>
    <w:rsid w:val="00973229"/>
    <w:rsid w:val="0097331E"/>
    <w:rsid w:val="00973432"/>
    <w:rsid w:val="00973546"/>
    <w:rsid w:val="00973992"/>
    <w:rsid w:val="00973CBD"/>
    <w:rsid w:val="00973CF3"/>
    <w:rsid w:val="00973FB3"/>
    <w:rsid w:val="0097410B"/>
    <w:rsid w:val="00974180"/>
    <w:rsid w:val="00974312"/>
    <w:rsid w:val="009745AD"/>
    <w:rsid w:val="009745B3"/>
    <w:rsid w:val="009745F4"/>
    <w:rsid w:val="0097465A"/>
    <w:rsid w:val="0097476E"/>
    <w:rsid w:val="009748C3"/>
    <w:rsid w:val="009749BD"/>
    <w:rsid w:val="009749FF"/>
    <w:rsid w:val="00974B70"/>
    <w:rsid w:val="00974C23"/>
    <w:rsid w:val="00974DC6"/>
    <w:rsid w:val="00974E7B"/>
    <w:rsid w:val="00974FD8"/>
    <w:rsid w:val="00975233"/>
    <w:rsid w:val="00975346"/>
    <w:rsid w:val="009754BF"/>
    <w:rsid w:val="00975BCA"/>
    <w:rsid w:val="00975C6B"/>
    <w:rsid w:val="00975E09"/>
    <w:rsid w:val="00975F32"/>
    <w:rsid w:val="00975FBC"/>
    <w:rsid w:val="00976038"/>
    <w:rsid w:val="00976086"/>
    <w:rsid w:val="00976199"/>
    <w:rsid w:val="009766C4"/>
    <w:rsid w:val="00976710"/>
    <w:rsid w:val="009768F3"/>
    <w:rsid w:val="00976A77"/>
    <w:rsid w:val="00976D02"/>
    <w:rsid w:val="00976E34"/>
    <w:rsid w:val="00976E7A"/>
    <w:rsid w:val="00976F8A"/>
    <w:rsid w:val="00977000"/>
    <w:rsid w:val="009770A3"/>
    <w:rsid w:val="00977127"/>
    <w:rsid w:val="0097716D"/>
    <w:rsid w:val="009772C2"/>
    <w:rsid w:val="00977382"/>
    <w:rsid w:val="00977712"/>
    <w:rsid w:val="00977860"/>
    <w:rsid w:val="00977B98"/>
    <w:rsid w:val="00980062"/>
    <w:rsid w:val="009801F2"/>
    <w:rsid w:val="00980255"/>
    <w:rsid w:val="0098032C"/>
    <w:rsid w:val="00980566"/>
    <w:rsid w:val="0098065D"/>
    <w:rsid w:val="00980A75"/>
    <w:rsid w:val="00980CEA"/>
    <w:rsid w:val="00981587"/>
    <w:rsid w:val="009815A7"/>
    <w:rsid w:val="009819D9"/>
    <w:rsid w:val="00981A2E"/>
    <w:rsid w:val="00981B5B"/>
    <w:rsid w:val="00982184"/>
    <w:rsid w:val="009821BA"/>
    <w:rsid w:val="009822A7"/>
    <w:rsid w:val="009824D7"/>
    <w:rsid w:val="00982571"/>
    <w:rsid w:val="009827F3"/>
    <w:rsid w:val="0098287B"/>
    <w:rsid w:val="00982917"/>
    <w:rsid w:val="00982964"/>
    <w:rsid w:val="009829FC"/>
    <w:rsid w:val="00982AB0"/>
    <w:rsid w:val="00982C59"/>
    <w:rsid w:val="00982E1C"/>
    <w:rsid w:val="00982F03"/>
    <w:rsid w:val="009831B8"/>
    <w:rsid w:val="009834D1"/>
    <w:rsid w:val="00983541"/>
    <w:rsid w:val="00983A20"/>
    <w:rsid w:val="00983B60"/>
    <w:rsid w:val="00983C65"/>
    <w:rsid w:val="00983FED"/>
    <w:rsid w:val="009840F7"/>
    <w:rsid w:val="00984409"/>
    <w:rsid w:val="009845DB"/>
    <w:rsid w:val="009846BD"/>
    <w:rsid w:val="009846C7"/>
    <w:rsid w:val="009848E6"/>
    <w:rsid w:val="00984A9E"/>
    <w:rsid w:val="00984C54"/>
    <w:rsid w:val="00984E1F"/>
    <w:rsid w:val="00984E21"/>
    <w:rsid w:val="00984E44"/>
    <w:rsid w:val="0098506F"/>
    <w:rsid w:val="00985289"/>
    <w:rsid w:val="0098534E"/>
    <w:rsid w:val="009853D4"/>
    <w:rsid w:val="00985445"/>
    <w:rsid w:val="009854D4"/>
    <w:rsid w:val="00985523"/>
    <w:rsid w:val="0098558F"/>
    <w:rsid w:val="0098566C"/>
    <w:rsid w:val="009856C1"/>
    <w:rsid w:val="00985A80"/>
    <w:rsid w:val="00985AA5"/>
    <w:rsid w:val="00985B8D"/>
    <w:rsid w:val="00985D4B"/>
    <w:rsid w:val="00985EDB"/>
    <w:rsid w:val="00986279"/>
    <w:rsid w:val="009862AC"/>
    <w:rsid w:val="009864FD"/>
    <w:rsid w:val="00986615"/>
    <w:rsid w:val="00986BF9"/>
    <w:rsid w:val="00986C75"/>
    <w:rsid w:val="00986E4A"/>
    <w:rsid w:val="0098706C"/>
    <w:rsid w:val="0098716C"/>
    <w:rsid w:val="0098719D"/>
    <w:rsid w:val="0098739D"/>
    <w:rsid w:val="009874B4"/>
    <w:rsid w:val="009874E9"/>
    <w:rsid w:val="00987637"/>
    <w:rsid w:val="009876C1"/>
    <w:rsid w:val="00987803"/>
    <w:rsid w:val="00987814"/>
    <w:rsid w:val="00987C2E"/>
    <w:rsid w:val="00987EC0"/>
    <w:rsid w:val="00987F06"/>
    <w:rsid w:val="009900DB"/>
    <w:rsid w:val="00990186"/>
    <w:rsid w:val="00990251"/>
    <w:rsid w:val="00990288"/>
    <w:rsid w:val="009906F8"/>
    <w:rsid w:val="009907B7"/>
    <w:rsid w:val="009907DE"/>
    <w:rsid w:val="00990801"/>
    <w:rsid w:val="00990A78"/>
    <w:rsid w:val="00990A8D"/>
    <w:rsid w:val="00990AD9"/>
    <w:rsid w:val="00990CDF"/>
    <w:rsid w:val="00990DC2"/>
    <w:rsid w:val="00990FE5"/>
    <w:rsid w:val="009911F7"/>
    <w:rsid w:val="009911FB"/>
    <w:rsid w:val="0099152C"/>
    <w:rsid w:val="00991928"/>
    <w:rsid w:val="00991C2D"/>
    <w:rsid w:val="00991C65"/>
    <w:rsid w:val="00991CBC"/>
    <w:rsid w:val="00991F06"/>
    <w:rsid w:val="00991FDD"/>
    <w:rsid w:val="0099218A"/>
    <w:rsid w:val="009921CA"/>
    <w:rsid w:val="0099234C"/>
    <w:rsid w:val="009927B2"/>
    <w:rsid w:val="009927BB"/>
    <w:rsid w:val="009928C1"/>
    <w:rsid w:val="009928D8"/>
    <w:rsid w:val="00992906"/>
    <w:rsid w:val="00992A13"/>
    <w:rsid w:val="00992B1B"/>
    <w:rsid w:val="00992CAB"/>
    <w:rsid w:val="00992F2A"/>
    <w:rsid w:val="009930D1"/>
    <w:rsid w:val="009930E2"/>
    <w:rsid w:val="00993203"/>
    <w:rsid w:val="009936DD"/>
    <w:rsid w:val="00993890"/>
    <w:rsid w:val="00993909"/>
    <w:rsid w:val="00993A2C"/>
    <w:rsid w:val="00993C11"/>
    <w:rsid w:val="00993F47"/>
    <w:rsid w:val="00993FC3"/>
    <w:rsid w:val="00994831"/>
    <w:rsid w:val="009948AC"/>
    <w:rsid w:val="00994F89"/>
    <w:rsid w:val="009953DB"/>
    <w:rsid w:val="00995410"/>
    <w:rsid w:val="00995468"/>
    <w:rsid w:val="009955D0"/>
    <w:rsid w:val="009956EF"/>
    <w:rsid w:val="0099582B"/>
    <w:rsid w:val="009959CA"/>
    <w:rsid w:val="00995A3A"/>
    <w:rsid w:val="00995C74"/>
    <w:rsid w:val="00995D5C"/>
    <w:rsid w:val="00995F19"/>
    <w:rsid w:val="00995F6A"/>
    <w:rsid w:val="009960E2"/>
    <w:rsid w:val="0099619B"/>
    <w:rsid w:val="009963B7"/>
    <w:rsid w:val="009963FE"/>
    <w:rsid w:val="0099643D"/>
    <w:rsid w:val="00996632"/>
    <w:rsid w:val="009968BE"/>
    <w:rsid w:val="00996A1C"/>
    <w:rsid w:val="00996A62"/>
    <w:rsid w:val="00996DA0"/>
    <w:rsid w:val="00996E9E"/>
    <w:rsid w:val="00996EBD"/>
    <w:rsid w:val="0099734B"/>
    <w:rsid w:val="00997A2E"/>
    <w:rsid w:val="00997C94"/>
    <w:rsid w:val="009A000C"/>
    <w:rsid w:val="009A0036"/>
    <w:rsid w:val="009A0583"/>
    <w:rsid w:val="009A06D8"/>
    <w:rsid w:val="009A0C2D"/>
    <w:rsid w:val="009A0C85"/>
    <w:rsid w:val="009A0E2E"/>
    <w:rsid w:val="009A0E9B"/>
    <w:rsid w:val="009A0F16"/>
    <w:rsid w:val="009A1041"/>
    <w:rsid w:val="009A107E"/>
    <w:rsid w:val="009A11E8"/>
    <w:rsid w:val="009A12D0"/>
    <w:rsid w:val="009A14A7"/>
    <w:rsid w:val="009A1680"/>
    <w:rsid w:val="009A170E"/>
    <w:rsid w:val="009A1A85"/>
    <w:rsid w:val="009A1AA1"/>
    <w:rsid w:val="009A1EC9"/>
    <w:rsid w:val="009A1F16"/>
    <w:rsid w:val="009A203B"/>
    <w:rsid w:val="009A275C"/>
    <w:rsid w:val="009A2E5D"/>
    <w:rsid w:val="009A2FE9"/>
    <w:rsid w:val="009A3453"/>
    <w:rsid w:val="009A34F3"/>
    <w:rsid w:val="009A3505"/>
    <w:rsid w:val="009A3565"/>
    <w:rsid w:val="009A35C8"/>
    <w:rsid w:val="009A36CD"/>
    <w:rsid w:val="009A37D9"/>
    <w:rsid w:val="009A3B02"/>
    <w:rsid w:val="009A3BC8"/>
    <w:rsid w:val="009A3CE7"/>
    <w:rsid w:val="009A4130"/>
    <w:rsid w:val="009A42FE"/>
    <w:rsid w:val="009A45A2"/>
    <w:rsid w:val="009A4646"/>
    <w:rsid w:val="009A48B1"/>
    <w:rsid w:val="009A4A2A"/>
    <w:rsid w:val="009A4AA8"/>
    <w:rsid w:val="009A4C27"/>
    <w:rsid w:val="009A4D53"/>
    <w:rsid w:val="009A4E5F"/>
    <w:rsid w:val="009A4E86"/>
    <w:rsid w:val="009A5718"/>
    <w:rsid w:val="009A5786"/>
    <w:rsid w:val="009A58B7"/>
    <w:rsid w:val="009A5B74"/>
    <w:rsid w:val="009A64CE"/>
    <w:rsid w:val="009A66D0"/>
    <w:rsid w:val="009A66D8"/>
    <w:rsid w:val="009A6904"/>
    <w:rsid w:val="009A6CDD"/>
    <w:rsid w:val="009A6D8B"/>
    <w:rsid w:val="009A70B1"/>
    <w:rsid w:val="009A7234"/>
    <w:rsid w:val="009A72B8"/>
    <w:rsid w:val="009A75D1"/>
    <w:rsid w:val="009A77F3"/>
    <w:rsid w:val="009A7955"/>
    <w:rsid w:val="009A7B31"/>
    <w:rsid w:val="009A7DFB"/>
    <w:rsid w:val="009A7F2D"/>
    <w:rsid w:val="009B0221"/>
    <w:rsid w:val="009B0551"/>
    <w:rsid w:val="009B06A8"/>
    <w:rsid w:val="009B089B"/>
    <w:rsid w:val="009B0ADD"/>
    <w:rsid w:val="009B0BDA"/>
    <w:rsid w:val="009B0C93"/>
    <w:rsid w:val="009B0ECE"/>
    <w:rsid w:val="009B0F10"/>
    <w:rsid w:val="009B106E"/>
    <w:rsid w:val="009B10FB"/>
    <w:rsid w:val="009B12CE"/>
    <w:rsid w:val="009B12CF"/>
    <w:rsid w:val="009B137F"/>
    <w:rsid w:val="009B15B8"/>
    <w:rsid w:val="009B170B"/>
    <w:rsid w:val="009B187C"/>
    <w:rsid w:val="009B18C0"/>
    <w:rsid w:val="009B1927"/>
    <w:rsid w:val="009B196E"/>
    <w:rsid w:val="009B1A9E"/>
    <w:rsid w:val="009B1CDF"/>
    <w:rsid w:val="009B1FEA"/>
    <w:rsid w:val="009B20BC"/>
    <w:rsid w:val="009B216D"/>
    <w:rsid w:val="009B21B5"/>
    <w:rsid w:val="009B21CD"/>
    <w:rsid w:val="009B240B"/>
    <w:rsid w:val="009B2887"/>
    <w:rsid w:val="009B28AB"/>
    <w:rsid w:val="009B2A9E"/>
    <w:rsid w:val="009B2AF2"/>
    <w:rsid w:val="009B2BA0"/>
    <w:rsid w:val="009B2C31"/>
    <w:rsid w:val="009B2DCF"/>
    <w:rsid w:val="009B2E10"/>
    <w:rsid w:val="009B2E5A"/>
    <w:rsid w:val="009B2E60"/>
    <w:rsid w:val="009B2ECF"/>
    <w:rsid w:val="009B3378"/>
    <w:rsid w:val="009B393D"/>
    <w:rsid w:val="009B3EFE"/>
    <w:rsid w:val="009B3F2B"/>
    <w:rsid w:val="009B4051"/>
    <w:rsid w:val="009B4132"/>
    <w:rsid w:val="009B420F"/>
    <w:rsid w:val="009B42BB"/>
    <w:rsid w:val="009B4311"/>
    <w:rsid w:val="009B44D1"/>
    <w:rsid w:val="009B4521"/>
    <w:rsid w:val="009B4577"/>
    <w:rsid w:val="009B4B75"/>
    <w:rsid w:val="009B4D0C"/>
    <w:rsid w:val="009B4D86"/>
    <w:rsid w:val="009B4D8A"/>
    <w:rsid w:val="009B52C8"/>
    <w:rsid w:val="009B5322"/>
    <w:rsid w:val="009B53AE"/>
    <w:rsid w:val="009B54B8"/>
    <w:rsid w:val="009B56EC"/>
    <w:rsid w:val="009B5754"/>
    <w:rsid w:val="009B5828"/>
    <w:rsid w:val="009B582A"/>
    <w:rsid w:val="009B5943"/>
    <w:rsid w:val="009B5A00"/>
    <w:rsid w:val="009B5A33"/>
    <w:rsid w:val="009B5E71"/>
    <w:rsid w:val="009B601A"/>
    <w:rsid w:val="009B6030"/>
    <w:rsid w:val="009B6215"/>
    <w:rsid w:val="009B6314"/>
    <w:rsid w:val="009B64DF"/>
    <w:rsid w:val="009B66E0"/>
    <w:rsid w:val="009B67CE"/>
    <w:rsid w:val="009B69CF"/>
    <w:rsid w:val="009B6AC5"/>
    <w:rsid w:val="009B6D3B"/>
    <w:rsid w:val="009B6DAD"/>
    <w:rsid w:val="009B6E0C"/>
    <w:rsid w:val="009B6EBD"/>
    <w:rsid w:val="009B6EDB"/>
    <w:rsid w:val="009B709C"/>
    <w:rsid w:val="009B7195"/>
    <w:rsid w:val="009B71A7"/>
    <w:rsid w:val="009B7287"/>
    <w:rsid w:val="009B751B"/>
    <w:rsid w:val="009B79C5"/>
    <w:rsid w:val="009B7C96"/>
    <w:rsid w:val="009B7E15"/>
    <w:rsid w:val="009B7E28"/>
    <w:rsid w:val="009B7FA8"/>
    <w:rsid w:val="009B7FC6"/>
    <w:rsid w:val="009C0012"/>
    <w:rsid w:val="009C00B6"/>
    <w:rsid w:val="009C0144"/>
    <w:rsid w:val="009C0167"/>
    <w:rsid w:val="009C0218"/>
    <w:rsid w:val="009C039D"/>
    <w:rsid w:val="009C0458"/>
    <w:rsid w:val="009C07AB"/>
    <w:rsid w:val="009C07DC"/>
    <w:rsid w:val="009C0800"/>
    <w:rsid w:val="009C0C20"/>
    <w:rsid w:val="009C0E1A"/>
    <w:rsid w:val="009C0E78"/>
    <w:rsid w:val="009C1146"/>
    <w:rsid w:val="009C1273"/>
    <w:rsid w:val="009C1392"/>
    <w:rsid w:val="009C166E"/>
    <w:rsid w:val="009C1A22"/>
    <w:rsid w:val="009C1B12"/>
    <w:rsid w:val="009C2228"/>
    <w:rsid w:val="009C22B2"/>
    <w:rsid w:val="009C22B8"/>
    <w:rsid w:val="009C22F7"/>
    <w:rsid w:val="009C22F8"/>
    <w:rsid w:val="009C2427"/>
    <w:rsid w:val="009C2A6C"/>
    <w:rsid w:val="009C2D16"/>
    <w:rsid w:val="009C2E5C"/>
    <w:rsid w:val="009C2E96"/>
    <w:rsid w:val="009C2EDE"/>
    <w:rsid w:val="009C3029"/>
    <w:rsid w:val="009C32EC"/>
    <w:rsid w:val="009C33F8"/>
    <w:rsid w:val="009C34D2"/>
    <w:rsid w:val="009C3596"/>
    <w:rsid w:val="009C35D2"/>
    <w:rsid w:val="009C3945"/>
    <w:rsid w:val="009C3B84"/>
    <w:rsid w:val="009C3BAC"/>
    <w:rsid w:val="009C3CD0"/>
    <w:rsid w:val="009C3D99"/>
    <w:rsid w:val="009C3E46"/>
    <w:rsid w:val="009C41A7"/>
    <w:rsid w:val="009C433F"/>
    <w:rsid w:val="009C4382"/>
    <w:rsid w:val="009C446F"/>
    <w:rsid w:val="009C45E4"/>
    <w:rsid w:val="009C4718"/>
    <w:rsid w:val="009C4918"/>
    <w:rsid w:val="009C49E8"/>
    <w:rsid w:val="009C4A06"/>
    <w:rsid w:val="009C4A29"/>
    <w:rsid w:val="009C4A36"/>
    <w:rsid w:val="009C4AA8"/>
    <w:rsid w:val="009C4CE9"/>
    <w:rsid w:val="009C4D8E"/>
    <w:rsid w:val="009C4EDC"/>
    <w:rsid w:val="009C51AF"/>
    <w:rsid w:val="009C521A"/>
    <w:rsid w:val="009C5250"/>
    <w:rsid w:val="009C52A3"/>
    <w:rsid w:val="009C5375"/>
    <w:rsid w:val="009C537C"/>
    <w:rsid w:val="009C54A4"/>
    <w:rsid w:val="009C56CD"/>
    <w:rsid w:val="009C57CC"/>
    <w:rsid w:val="009C57D4"/>
    <w:rsid w:val="009C57DA"/>
    <w:rsid w:val="009C5934"/>
    <w:rsid w:val="009C5A26"/>
    <w:rsid w:val="009C5BD7"/>
    <w:rsid w:val="009C5BFE"/>
    <w:rsid w:val="009C5E47"/>
    <w:rsid w:val="009C5E57"/>
    <w:rsid w:val="009C5F96"/>
    <w:rsid w:val="009C6007"/>
    <w:rsid w:val="009C60C9"/>
    <w:rsid w:val="009C6535"/>
    <w:rsid w:val="009C6633"/>
    <w:rsid w:val="009C6636"/>
    <w:rsid w:val="009C66E3"/>
    <w:rsid w:val="009C670C"/>
    <w:rsid w:val="009C67E0"/>
    <w:rsid w:val="009C6D2D"/>
    <w:rsid w:val="009C6F6C"/>
    <w:rsid w:val="009C707C"/>
    <w:rsid w:val="009C7443"/>
    <w:rsid w:val="009C78D4"/>
    <w:rsid w:val="009C7A36"/>
    <w:rsid w:val="009C7AFD"/>
    <w:rsid w:val="009C7D01"/>
    <w:rsid w:val="009C7D40"/>
    <w:rsid w:val="009C7DBB"/>
    <w:rsid w:val="009D0059"/>
    <w:rsid w:val="009D0196"/>
    <w:rsid w:val="009D039D"/>
    <w:rsid w:val="009D03C9"/>
    <w:rsid w:val="009D0410"/>
    <w:rsid w:val="009D0675"/>
    <w:rsid w:val="009D07C1"/>
    <w:rsid w:val="009D0D33"/>
    <w:rsid w:val="009D0E7D"/>
    <w:rsid w:val="009D1066"/>
    <w:rsid w:val="009D107F"/>
    <w:rsid w:val="009D115C"/>
    <w:rsid w:val="009D11F7"/>
    <w:rsid w:val="009D14C0"/>
    <w:rsid w:val="009D150C"/>
    <w:rsid w:val="009D195A"/>
    <w:rsid w:val="009D1A29"/>
    <w:rsid w:val="009D1B63"/>
    <w:rsid w:val="009D1C05"/>
    <w:rsid w:val="009D1CBB"/>
    <w:rsid w:val="009D1DA9"/>
    <w:rsid w:val="009D1DD5"/>
    <w:rsid w:val="009D2187"/>
    <w:rsid w:val="009D21F0"/>
    <w:rsid w:val="009D22B2"/>
    <w:rsid w:val="009D2396"/>
    <w:rsid w:val="009D25D5"/>
    <w:rsid w:val="009D25F9"/>
    <w:rsid w:val="009D27A1"/>
    <w:rsid w:val="009D287F"/>
    <w:rsid w:val="009D2AD7"/>
    <w:rsid w:val="009D2B76"/>
    <w:rsid w:val="009D2C10"/>
    <w:rsid w:val="009D2C18"/>
    <w:rsid w:val="009D2D91"/>
    <w:rsid w:val="009D2DDB"/>
    <w:rsid w:val="009D2F5D"/>
    <w:rsid w:val="009D311F"/>
    <w:rsid w:val="009D3348"/>
    <w:rsid w:val="009D3374"/>
    <w:rsid w:val="009D368A"/>
    <w:rsid w:val="009D370E"/>
    <w:rsid w:val="009D379E"/>
    <w:rsid w:val="009D3A8D"/>
    <w:rsid w:val="009D3DA2"/>
    <w:rsid w:val="009D3DD9"/>
    <w:rsid w:val="009D3E2D"/>
    <w:rsid w:val="009D3FFE"/>
    <w:rsid w:val="009D4018"/>
    <w:rsid w:val="009D419B"/>
    <w:rsid w:val="009D472A"/>
    <w:rsid w:val="009D47B0"/>
    <w:rsid w:val="009D49CF"/>
    <w:rsid w:val="009D4AD4"/>
    <w:rsid w:val="009D4C2C"/>
    <w:rsid w:val="009D4CC3"/>
    <w:rsid w:val="009D4F25"/>
    <w:rsid w:val="009D505A"/>
    <w:rsid w:val="009D507D"/>
    <w:rsid w:val="009D514D"/>
    <w:rsid w:val="009D5628"/>
    <w:rsid w:val="009D592D"/>
    <w:rsid w:val="009D5B10"/>
    <w:rsid w:val="009D6133"/>
    <w:rsid w:val="009D61B4"/>
    <w:rsid w:val="009D61C1"/>
    <w:rsid w:val="009D62B7"/>
    <w:rsid w:val="009D676D"/>
    <w:rsid w:val="009D6944"/>
    <w:rsid w:val="009D6AA6"/>
    <w:rsid w:val="009D72D3"/>
    <w:rsid w:val="009D7392"/>
    <w:rsid w:val="009D73C0"/>
    <w:rsid w:val="009D745E"/>
    <w:rsid w:val="009D746A"/>
    <w:rsid w:val="009D767A"/>
    <w:rsid w:val="009D77C2"/>
    <w:rsid w:val="009D782D"/>
    <w:rsid w:val="009D784D"/>
    <w:rsid w:val="009D786D"/>
    <w:rsid w:val="009D79EF"/>
    <w:rsid w:val="009D7B44"/>
    <w:rsid w:val="009D7E57"/>
    <w:rsid w:val="009D7F8A"/>
    <w:rsid w:val="009E06DB"/>
    <w:rsid w:val="009E07FB"/>
    <w:rsid w:val="009E08B6"/>
    <w:rsid w:val="009E09DC"/>
    <w:rsid w:val="009E0C20"/>
    <w:rsid w:val="009E0E50"/>
    <w:rsid w:val="009E0E95"/>
    <w:rsid w:val="009E0FB7"/>
    <w:rsid w:val="009E130B"/>
    <w:rsid w:val="009E1936"/>
    <w:rsid w:val="009E1987"/>
    <w:rsid w:val="009E1D27"/>
    <w:rsid w:val="009E1D76"/>
    <w:rsid w:val="009E1DB4"/>
    <w:rsid w:val="009E226E"/>
    <w:rsid w:val="009E2342"/>
    <w:rsid w:val="009E24D2"/>
    <w:rsid w:val="009E24F8"/>
    <w:rsid w:val="009E2567"/>
    <w:rsid w:val="009E2579"/>
    <w:rsid w:val="009E26F5"/>
    <w:rsid w:val="009E279A"/>
    <w:rsid w:val="009E27B3"/>
    <w:rsid w:val="009E295D"/>
    <w:rsid w:val="009E2D14"/>
    <w:rsid w:val="009E2E3F"/>
    <w:rsid w:val="009E3419"/>
    <w:rsid w:val="009E3435"/>
    <w:rsid w:val="009E37A9"/>
    <w:rsid w:val="009E39B7"/>
    <w:rsid w:val="009E3A7B"/>
    <w:rsid w:val="009E3B10"/>
    <w:rsid w:val="009E4638"/>
    <w:rsid w:val="009E491E"/>
    <w:rsid w:val="009E4BAA"/>
    <w:rsid w:val="009E4C8F"/>
    <w:rsid w:val="009E4C94"/>
    <w:rsid w:val="009E4D35"/>
    <w:rsid w:val="009E4D86"/>
    <w:rsid w:val="009E4DB0"/>
    <w:rsid w:val="009E4DBE"/>
    <w:rsid w:val="009E4E9F"/>
    <w:rsid w:val="009E4EC3"/>
    <w:rsid w:val="009E4F98"/>
    <w:rsid w:val="009E4F9B"/>
    <w:rsid w:val="009E549C"/>
    <w:rsid w:val="009E54E5"/>
    <w:rsid w:val="009E557B"/>
    <w:rsid w:val="009E5636"/>
    <w:rsid w:val="009E5736"/>
    <w:rsid w:val="009E5809"/>
    <w:rsid w:val="009E580E"/>
    <w:rsid w:val="009E5840"/>
    <w:rsid w:val="009E5A47"/>
    <w:rsid w:val="009E5E0A"/>
    <w:rsid w:val="009E61BB"/>
    <w:rsid w:val="009E624D"/>
    <w:rsid w:val="009E62E6"/>
    <w:rsid w:val="009E62F6"/>
    <w:rsid w:val="009E632F"/>
    <w:rsid w:val="009E6767"/>
    <w:rsid w:val="009E7158"/>
    <w:rsid w:val="009E718A"/>
    <w:rsid w:val="009E74AE"/>
    <w:rsid w:val="009E75EE"/>
    <w:rsid w:val="009E75EF"/>
    <w:rsid w:val="009E77A5"/>
    <w:rsid w:val="009E7BD5"/>
    <w:rsid w:val="009E7C5A"/>
    <w:rsid w:val="009E7C78"/>
    <w:rsid w:val="009E7DC3"/>
    <w:rsid w:val="009E7EDF"/>
    <w:rsid w:val="009F02AF"/>
    <w:rsid w:val="009F05A7"/>
    <w:rsid w:val="009F0C41"/>
    <w:rsid w:val="009F11C9"/>
    <w:rsid w:val="009F12A6"/>
    <w:rsid w:val="009F1445"/>
    <w:rsid w:val="009F14B7"/>
    <w:rsid w:val="009F158C"/>
    <w:rsid w:val="009F15AA"/>
    <w:rsid w:val="009F16A6"/>
    <w:rsid w:val="009F194B"/>
    <w:rsid w:val="009F1993"/>
    <w:rsid w:val="009F19C8"/>
    <w:rsid w:val="009F1A92"/>
    <w:rsid w:val="009F1C02"/>
    <w:rsid w:val="009F1DB0"/>
    <w:rsid w:val="009F203A"/>
    <w:rsid w:val="009F2593"/>
    <w:rsid w:val="009F25A0"/>
    <w:rsid w:val="009F25B4"/>
    <w:rsid w:val="009F2687"/>
    <w:rsid w:val="009F272C"/>
    <w:rsid w:val="009F27F1"/>
    <w:rsid w:val="009F29A3"/>
    <w:rsid w:val="009F2A5E"/>
    <w:rsid w:val="009F2C21"/>
    <w:rsid w:val="009F2C82"/>
    <w:rsid w:val="009F2CEC"/>
    <w:rsid w:val="009F2F11"/>
    <w:rsid w:val="009F2FCB"/>
    <w:rsid w:val="009F3348"/>
    <w:rsid w:val="009F340B"/>
    <w:rsid w:val="009F3CAA"/>
    <w:rsid w:val="009F3EC4"/>
    <w:rsid w:val="009F406B"/>
    <w:rsid w:val="009F40FE"/>
    <w:rsid w:val="009F41E7"/>
    <w:rsid w:val="009F454B"/>
    <w:rsid w:val="009F4BCB"/>
    <w:rsid w:val="009F4D92"/>
    <w:rsid w:val="009F4ED7"/>
    <w:rsid w:val="009F52A5"/>
    <w:rsid w:val="009F5338"/>
    <w:rsid w:val="009F5A88"/>
    <w:rsid w:val="009F5ABC"/>
    <w:rsid w:val="009F5AC0"/>
    <w:rsid w:val="009F5F26"/>
    <w:rsid w:val="009F622C"/>
    <w:rsid w:val="009F6583"/>
    <w:rsid w:val="009F65C4"/>
    <w:rsid w:val="009F6610"/>
    <w:rsid w:val="009F6760"/>
    <w:rsid w:val="009F6966"/>
    <w:rsid w:val="009F69DB"/>
    <w:rsid w:val="009F6AA8"/>
    <w:rsid w:val="009F6B03"/>
    <w:rsid w:val="009F6BEA"/>
    <w:rsid w:val="009F6C53"/>
    <w:rsid w:val="009F6F44"/>
    <w:rsid w:val="009F7089"/>
    <w:rsid w:val="009F71F4"/>
    <w:rsid w:val="009F7229"/>
    <w:rsid w:val="009F73CE"/>
    <w:rsid w:val="009F7496"/>
    <w:rsid w:val="009F79AA"/>
    <w:rsid w:val="009F7EA6"/>
    <w:rsid w:val="009F7EDC"/>
    <w:rsid w:val="009F7FAC"/>
    <w:rsid w:val="00A0029F"/>
    <w:rsid w:val="00A0043C"/>
    <w:rsid w:val="00A00473"/>
    <w:rsid w:val="00A004B3"/>
    <w:rsid w:val="00A00645"/>
    <w:rsid w:val="00A0080A"/>
    <w:rsid w:val="00A00907"/>
    <w:rsid w:val="00A00987"/>
    <w:rsid w:val="00A00CB1"/>
    <w:rsid w:val="00A00E84"/>
    <w:rsid w:val="00A00E9E"/>
    <w:rsid w:val="00A00EF0"/>
    <w:rsid w:val="00A01006"/>
    <w:rsid w:val="00A0157C"/>
    <w:rsid w:val="00A015CA"/>
    <w:rsid w:val="00A01644"/>
    <w:rsid w:val="00A01787"/>
    <w:rsid w:val="00A01A26"/>
    <w:rsid w:val="00A01E0E"/>
    <w:rsid w:val="00A01E9C"/>
    <w:rsid w:val="00A01F93"/>
    <w:rsid w:val="00A01FD2"/>
    <w:rsid w:val="00A022D1"/>
    <w:rsid w:val="00A02377"/>
    <w:rsid w:val="00A02444"/>
    <w:rsid w:val="00A0252D"/>
    <w:rsid w:val="00A026DA"/>
    <w:rsid w:val="00A028CA"/>
    <w:rsid w:val="00A02B1B"/>
    <w:rsid w:val="00A02CF9"/>
    <w:rsid w:val="00A02E0B"/>
    <w:rsid w:val="00A02F51"/>
    <w:rsid w:val="00A02FA2"/>
    <w:rsid w:val="00A030C7"/>
    <w:rsid w:val="00A030E3"/>
    <w:rsid w:val="00A03398"/>
    <w:rsid w:val="00A033D0"/>
    <w:rsid w:val="00A03535"/>
    <w:rsid w:val="00A035C3"/>
    <w:rsid w:val="00A03944"/>
    <w:rsid w:val="00A03A60"/>
    <w:rsid w:val="00A03C6D"/>
    <w:rsid w:val="00A03DA2"/>
    <w:rsid w:val="00A042C5"/>
    <w:rsid w:val="00A042E3"/>
    <w:rsid w:val="00A043DB"/>
    <w:rsid w:val="00A04476"/>
    <w:rsid w:val="00A0476C"/>
    <w:rsid w:val="00A04908"/>
    <w:rsid w:val="00A04B15"/>
    <w:rsid w:val="00A04B71"/>
    <w:rsid w:val="00A04CDD"/>
    <w:rsid w:val="00A04CFA"/>
    <w:rsid w:val="00A04FAE"/>
    <w:rsid w:val="00A05626"/>
    <w:rsid w:val="00A05675"/>
    <w:rsid w:val="00A05684"/>
    <w:rsid w:val="00A056FF"/>
    <w:rsid w:val="00A05787"/>
    <w:rsid w:val="00A05AD9"/>
    <w:rsid w:val="00A05ADE"/>
    <w:rsid w:val="00A05D13"/>
    <w:rsid w:val="00A05D37"/>
    <w:rsid w:val="00A05DC0"/>
    <w:rsid w:val="00A05EA5"/>
    <w:rsid w:val="00A05F34"/>
    <w:rsid w:val="00A060C4"/>
    <w:rsid w:val="00A0639A"/>
    <w:rsid w:val="00A063C6"/>
    <w:rsid w:val="00A063D0"/>
    <w:rsid w:val="00A064AD"/>
    <w:rsid w:val="00A068D2"/>
    <w:rsid w:val="00A06946"/>
    <w:rsid w:val="00A06A80"/>
    <w:rsid w:val="00A06AF6"/>
    <w:rsid w:val="00A06C06"/>
    <w:rsid w:val="00A06C75"/>
    <w:rsid w:val="00A06CBA"/>
    <w:rsid w:val="00A06CBF"/>
    <w:rsid w:val="00A06DB9"/>
    <w:rsid w:val="00A06EF8"/>
    <w:rsid w:val="00A07233"/>
    <w:rsid w:val="00A072E6"/>
    <w:rsid w:val="00A073B9"/>
    <w:rsid w:val="00A07497"/>
    <w:rsid w:val="00A074A4"/>
    <w:rsid w:val="00A07840"/>
    <w:rsid w:val="00A078A0"/>
    <w:rsid w:val="00A07A44"/>
    <w:rsid w:val="00A07B15"/>
    <w:rsid w:val="00A07C23"/>
    <w:rsid w:val="00A07CA3"/>
    <w:rsid w:val="00A07D0C"/>
    <w:rsid w:val="00A07E1D"/>
    <w:rsid w:val="00A07E78"/>
    <w:rsid w:val="00A0F080"/>
    <w:rsid w:val="00A10037"/>
    <w:rsid w:val="00A1010F"/>
    <w:rsid w:val="00A10111"/>
    <w:rsid w:val="00A1037E"/>
    <w:rsid w:val="00A104E3"/>
    <w:rsid w:val="00A105C1"/>
    <w:rsid w:val="00A10A40"/>
    <w:rsid w:val="00A10C79"/>
    <w:rsid w:val="00A1104B"/>
    <w:rsid w:val="00A110D6"/>
    <w:rsid w:val="00A111C4"/>
    <w:rsid w:val="00A112E2"/>
    <w:rsid w:val="00A11447"/>
    <w:rsid w:val="00A11503"/>
    <w:rsid w:val="00A11560"/>
    <w:rsid w:val="00A11847"/>
    <w:rsid w:val="00A11929"/>
    <w:rsid w:val="00A11A2D"/>
    <w:rsid w:val="00A11AEE"/>
    <w:rsid w:val="00A11B22"/>
    <w:rsid w:val="00A11BD5"/>
    <w:rsid w:val="00A11C80"/>
    <w:rsid w:val="00A11DC1"/>
    <w:rsid w:val="00A1215B"/>
    <w:rsid w:val="00A12179"/>
    <w:rsid w:val="00A1234F"/>
    <w:rsid w:val="00A1240C"/>
    <w:rsid w:val="00A12440"/>
    <w:rsid w:val="00A124B4"/>
    <w:rsid w:val="00A12863"/>
    <w:rsid w:val="00A12A03"/>
    <w:rsid w:val="00A12AF7"/>
    <w:rsid w:val="00A12D72"/>
    <w:rsid w:val="00A12F9F"/>
    <w:rsid w:val="00A1333E"/>
    <w:rsid w:val="00A13ABB"/>
    <w:rsid w:val="00A13B5C"/>
    <w:rsid w:val="00A13B6C"/>
    <w:rsid w:val="00A13DF5"/>
    <w:rsid w:val="00A13E31"/>
    <w:rsid w:val="00A14467"/>
    <w:rsid w:val="00A14579"/>
    <w:rsid w:val="00A145E1"/>
    <w:rsid w:val="00A14775"/>
    <w:rsid w:val="00A14872"/>
    <w:rsid w:val="00A148F6"/>
    <w:rsid w:val="00A14A2C"/>
    <w:rsid w:val="00A14A7F"/>
    <w:rsid w:val="00A14ADF"/>
    <w:rsid w:val="00A14C98"/>
    <w:rsid w:val="00A14DB4"/>
    <w:rsid w:val="00A14DE5"/>
    <w:rsid w:val="00A14E69"/>
    <w:rsid w:val="00A14F97"/>
    <w:rsid w:val="00A150F3"/>
    <w:rsid w:val="00A15262"/>
    <w:rsid w:val="00A1560B"/>
    <w:rsid w:val="00A1575D"/>
    <w:rsid w:val="00A15A2D"/>
    <w:rsid w:val="00A15A3F"/>
    <w:rsid w:val="00A15D03"/>
    <w:rsid w:val="00A15EE4"/>
    <w:rsid w:val="00A1604D"/>
    <w:rsid w:val="00A160AC"/>
    <w:rsid w:val="00A16532"/>
    <w:rsid w:val="00A16600"/>
    <w:rsid w:val="00A16858"/>
    <w:rsid w:val="00A169D5"/>
    <w:rsid w:val="00A16A04"/>
    <w:rsid w:val="00A16D53"/>
    <w:rsid w:val="00A170F9"/>
    <w:rsid w:val="00A1713B"/>
    <w:rsid w:val="00A17232"/>
    <w:rsid w:val="00A17251"/>
    <w:rsid w:val="00A172D2"/>
    <w:rsid w:val="00A175E4"/>
    <w:rsid w:val="00A177BB"/>
    <w:rsid w:val="00A17851"/>
    <w:rsid w:val="00A178F7"/>
    <w:rsid w:val="00A17923"/>
    <w:rsid w:val="00A17B64"/>
    <w:rsid w:val="00A17E16"/>
    <w:rsid w:val="00A17E7A"/>
    <w:rsid w:val="00A17ED7"/>
    <w:rsid w:val="00A203F0"/>
    <w:rsid w:val="00A203FC"/>
    <w:rsid w:val="00A206AB"/>
    <w:rsid w:val="00A2078F"/>
    <w:rsid w:val="00A20C96"/>
    <w:rsid w:val="00A20D19"/>
    <w:rsid w:val="00A20D2F"/>
    <w:rsid w:val="00A20D63"/>
    <w:rsid w:val="00A20E4F"/>
    <w:rsid w:val="00A21135"/>
    <w:rsid w:val="00A21173"/>
    <w:rsid w:val="00A21450"/>
    <w:rsid w:val="00A215E8"/>
    <w:rsid w:val="00A21644"/>
    <w:rsid w:val="00A216F4"/>
    <w:rsid w:val="00A216FD"/>
    <w:rsid w:val="00A217E9"/>
    <w:rsid w:val="00A21830"/>
    <w:rsid w:val="00A218B9"/>
    <w:rsid w:val="00A21956"/>
    <w:rsid w:val="00A21DB0"/>
    <w:rsid w:val="00A21FF1"/>
    <w:rsid w:val="00A221A6"/>
    <w:rsid w:val="00A222F9"/>
    <w:rsid w:val="00A2237C"/>
    <w:rsid w:val="00A224F2"/>
    <w:rsid w:val="00A22A61"/>
    <w:rsid w:val="00A22B51"/>
    <w:rsid w:val="00A22C19"/>
    <w:rsid w:val="00A22D21"/>
    <w:rsid w:val="00A22DAE"/>
    <w:rsid w:val="00A22F6F"/>
    <w:rsid w:val="00A22FFA"/>
    <w:rsid w:val="00A23021"/>
    <w:rsid w:val="00A231E5"/>
    <w:rsid w:val="00A233B6"/>
    <w:rsid w:val="00A235D0"/>
    <w:rsid w:val="00A237A8"/>
    <w:rsid w:val="00A237E1"/>
    <w:rsid w:val="00A2380E"/>
    <w:rsid w:val="00A23A38"/>
    <w:rsid w:val="00A23BA5"/>
    <w:rsid w:val="00A23FE5"/>
    <w:rsid w:val="00A24048"/>
    <w:rsid w:val="00A2427E"/>
    <w:rsid w:val="00A24385"/>
    <w:rsid w:val="00A243C3"/>
    <w:rsid w:val="00A24760"/>
    <w:rsid w:val="00A24762"/>
    <w:rsid w:val="00A24DEC"/>
    <w:rsid w:val="00A24EC5"/>
    <w:rsid w:val="00A2501E"/>
    <w:rsid w:val="00A25042"/>
    <w:rsid w:val="00A250F2"/>
    <w:rsid w:val="00A25171"/>
    <w:rsid w:val="00A251C5"/>
    <w:rsid w:val="00A252E2"/>
    <w:rsid w:val="00A253DB"/>
    <w:rsid w:val="00A2549C"/>
    <w:rsid w:val="00A2554D"/>
    <w:rsid w:val="00A255F8"/>
    <w:rsid w:val="00A25746"/>
    <w:rsid w:val="00A259CF"/>
    <w:rsid w:val="00A25B9D"/>
    <w:rsid w:val="00A25D75"/>
    <w:rsid w:val="00A2603C"/>
    <w:rsid w:val="00A262DC"/>
    <w:rsid w:val="00A26334"/>
    <w:rsid w:val="00A2654E"/>
    <w:rsid w:val="00A26562"/>
    <w:rsid w:val="00A26590"/>
    <w:rsid w:val="00A26694"/>
    <w:rsid w:val="00A2682B"/>
    <w:rsid w:val="00A26AAE"/>
    <w:rsid w:val="00A26AE8"/>
    <w:rsid w:val="00A26B0B"/>
    <w:rsid w:val="00A26C03"/>
    <w:rsid w:val="00A26C80"/>
    <w:rsid w:val="00A26D0B"/>
    <w:rsid w:val="00A26F9C"/>
    <w:rsid w:val="00A26FDE"/>
    <w:rsid w:val="00A2718B"/>
    <w:rsid w:val="00A2719B"/>
    <w:rsid w:val="00A273B9"/>
    <w:rsid w:val="00A274C9"/>
    <w:rsid w:val="00A27B6D"/>
    <w:rsid w:val="00A27FE6"/>
    <w:rsid w:val="00A301AF"/>
    <w:rsid w:val="00A303DF"/>
    <w:rsid w:val="00A303F3"/>
    <w:rsid w:val="00A3044B"/>
    <w:rsid w:val="00A304DF"/>
    <w:rsid w:val="00A30682"/>
    <w:rsid w:val="00A306D9"/>
    <w:rsid w:val="00A30707"/>
    <w:rsid w:val="00A3081A"/>
    <w:rsid w:val="00A3090F"/>
    <w:rsid w:val="00A30A98"/>
    <w:rsid w:val="00A30BA0"/>
    <w:rsid w:val="00A30CA7"/>
    <w:rsid w:val="00A30E0E"/>
    <w:rsid w:val="00A30EF3"/>
    <w:rsid w:val="00A30F20"/>
    <w:rsid w:val="00A30FC7"/>
    <w:rsid w:val="00A3107F"/>
    <w:rsid w:val="00A311F7"/>
    <w:rsid w:val="00A3128B"/>
    <w:rsid w:val="00A3148C"/>
    <w:rsid w:val="00A31509"/>
    <w:rsid w:val="00A31BA2"/>
    <w:rsid w:val="00A31D05"/>
    <w:rsid w:val="00A31D15"/>
    <w:rsid w:val="00A31DA8"/>
    <w:rsid w:val="00A31E3E"/>
    <w:rsid w:val="00A31F2C"/>
    <w:rsid w:val="00A31FD1"/>
    <w:rsid w:val="00A32031"/>
    <w:rsid w:val="00A3230B"/>
    <w:rsid w:val="00A326DF"/>
    <w:rsid w:val="00A329F0"/>
    <w:rsid w:val="00A32A02"/>
    <w:rsid w:val="00A32A72"/>
    <w:rsid w:val="00A32B83"/>
    <w:rsid w:val="00A32BA1"/>
    <w:rsid w:val="00A32DDE"/>
    <w:rsid w:val="00A32F7E"/>
    <w:rsid w:val="00A33235"/>
    <w:rsid w:val="00A33244"/>
    <w:rsid w:val="00A3329E"/>
    <w:rsid w:val="00A3348B"/>
    <w:rsid w:val="00A3355D"/>
    <w:rsid w:val="00A33570"/>
    <w:rsid w:val="00A33715"/>
    <w:rsid w:val="00A33B92"/>
    <w:rsid w:val="00A33C75"/>
    <w:rsid w:val="00A33C81"/>
    <w:rsid w:val="00A33C90"/>
    <w:rsid w:val="00A33E0B"/>
    <w:rsid w:val="00A33E31"/>
    <w:rsid w:val="00A3411B"/>
    <w:rsid w:val="00A341A4"/>
    <w:rsid w:val="00A34444"/>
    <w:rsid w:val="00A344CE"/>
    <w:rsid w:val="00A34895"/>
    <w:rsid w:val="00A3495F"/>
    <w:rsid w:val="00A34A7A"/>
    <w:rsid w:val="00A34AAA"/>
    <w:rsid w:val="00A35006"/>
    <w:rsid w:val="00A35069"/>
    <w:rsid w:val="00A3516D"/>
    <w:rsid w:val="00A355CF"/>
    <w:rsid w:val="00A356E7"/>
    <w:rsid w:val="00A35952"/>
    <w:rsid w:val="00A35B00"/>
    <w:rsid w:val="00A35B8A"/>
    <w:rsid w:val="00A35CDD"/>
    <w:rsid w:val="00A35D27"/>
    <w:rsid w:val="00A35E87"/>
    <w:rsid w:val="00A35EA6"/>
    <w:rsid w:val="00A35F46"/>
    <w:rsid w:val="00A35F91"/>
    <w:rsid w:val="00A360BB"/>
    <w:rsid w:val="00A360D4"/>
    <w:rsid w:val="00A36168"/>
    <w:rsid w:val="00A36226"/>
    <w:rsid w:val="00A36319"/>
    <w:rsid w:val="00A363D5"/>
    <w:rsid w:val="00A3651D"/>
    <w:rsid w:val="00A36784"/>
    <w:rsid w:val="00A369C6"/>
    <w:rsid w:val="00A36ABC"/>
    <w:rsid w:val="00A36D4C"/>
    <w:rsid w:val="00A36D9A"/>
    <w:rsid w:val="00A36DE6"/>
    <w:rsid w:val="00A36ED8"/>
    <w:rsid w:val="00A3702E"/>
    <w:rsid w:val="00A37083"/>
    <w:rsid w:val="00A37190"/>
    <w:rsid w:val="00A371A0"/>
    <w:rsid w:val="00A375FC"/>
    <w:rsid w:val="00A37681"/>
    <w:rsid w:val="00A37907"/>
    <w:rsid w:val="00A379CC"/>
    <w:rsid w:val="00A37B8A"/>
    <w:rsid w:val="00A37C3F"/>
    <w:rsid w:val="00A37C89"/>
    <w:rsid w:val="00A404A2"/>
    <w:rsid w:val="00A404E6"/>
    <w:rsid w:val="00A40519"/>
    <w:rsid w:val="00A40948"/>
    <w:rsid w:val="00A409BF"/>
    <w:rsid w:val="00A40A19"/>
    <w:rsid w:val="00A40AC0"/>
    <w:rsid w:val="00A40BF1"/>
    <w:rsid w:val="00A40F78"/>
    <w:rsid w:val="00A41193"/>
    <w:rsid w:val="00A41207"/>
    <w:rsid w:val="00A4130E"/>
    <w:rsid w:val="00A4140D"/>
    <w:rsid w:val="00A41469"/>
    <w:rsid w:val="00A41474"/>
    <w:rsid w:val="00A41523"/>
    <w:rsid w:val="00A4164A"/>
    <w:rsid w:val="00A41A60"/>
    <w:rsid w:val="00A41AA0"/>
    <w:rsid w:val="00A41AC0"/>
    <w:rsid w:val="00A41B0B"/>
    <w:rsid w:val="00A41B72"/>
    <w:rsid w:val="00A41D84"/>
    <w:rsid w:val="00A41E0C"/>
    <w:rsid w:val="00A42012"/>
    <w:rsid w:val="00A4222A"/>
    <w:rsid w:val="00A424DD"/>
    <w:rsid w:val="00A4261D"/>
    <w:rsid w:val="00A426D8"/>
    <w:rsid w:val="00A428E9"/>
    <w:rsid w:val="00A4291D"/>
    <w:rsid w:val="00A42A13"/>
    <w:rsid w:val="00A42EAC"/>
    <w:rsid w:val="00A431E4"/>
    <w:rsid w:val="00A432F9"/>
    <w:rsid w:val="00A437BD"/>
    <w:rsid w:val="00A4385D"/>
    <w:rsid w:val="00A43BE4"/>
    <w:rsid w:val="00A43C38"/>
    <w:rsid w:val="00A43D16"/>
    <w:rsid w:val="00A43E0F"/>
    <w:rsid w:val="00A440C1"/>
    <w:rsid w:val="00A440EE"/>
    <w:rsid w:val="00A44241"/>
    <w:rsid w:val="00A44386"/>
    <w:rsid w:val="00A4439A"/>
    <w:rsid w:val="00A443D4"/>
    <w:rsid w:val="00A444F2"/>
    <w:rsid w:val="00A44585"/>
    <w:rsid w:val="00A4462A"/>
    <w:rsid w:val="00A44B49"/>
    <w:rsid w:val="00A44CAB"/>
    <w:rsid w:val="00A44EDB"/>
    <w:rsid w:val="00A44F19"/>
    <w:rsid w:val="00A44F8A"/>
    <w:rsid w:val="00A452A3"/>
    <w:rsid w:val="00A454CD"/>
    <w:rsid w:val="00A456E6"/>
    <w:rsid w:val="00A45805"/>
    <w:rsid w:val="00A4581C"/>
    <w:rsid w:val="00A459EF"/>
    <w:rsid w:val="00A45C48"/>
    <w:rsid w:val="00A45EB3"/>
    <w:rsid w:val="00A4613D"/>
    <w:rsid w:val="00A4631F"/>
    <w:rsid w:val="00A46948"/>
    <w:rsid w:val="00A469E3"/>
    <w:rsid w:val="00A46C0B"/>
    <w:rsid w:val="00A46CA4"/>
    <w:rsid w:val="00A46EED"/>
    <w:rsid w:val="00A470FA"/>
    <w:rsid w:val="00A4751F"/>
    <w:rsid w:val="00A4763D"/>
    <w:rsid w:val="00A4786B"/>
    <w:rsid w:val="00A47B9B"/>
    <w:rsid w:val="00A47BE4"/>
    <w:rsid w:val="00A47BE7"/>
    <w:rsid w:val="00A47BFB"/>
    <w:rsid w:val="00A47D0F"/>
    <w:rsid w:val="00A47D4E"/>
    <w:rsid w:val="00A47F72"/>
    <w:rsid w:val="00A47FE5"/>
    <w:rsid w:val="00A50226"/>
    <w:rsid w:val="00A506D9"/>
    <w:rsid w:val="00A507D1"/>
    <w:rsid w:val="00A50878"/>
    <w:rsid w:val="00A50BAB"/>
    <w:rsid w:val="00A50C6A"/>
    <w:rsid w:val="00A50CAD"/>
    <w:rsid w:val="00A50E63"/>
    <w:rsid w:val="00A50EBD"/>
    <w:rsid w:val="00A50F27"/>
    <w:rsid w:val="00A50FC9"/>
    <w:rsid w:val="00A514D0"/>
    <w:rsid w:val="00A51572"/>
    <w:rsid w:val="00A51638"/>
    <w:rsid w:val="00A51823"/>
    <w:rsid w:val="00A51F3D"/>
    <w:rsid w:val="00A524AA"/>
    <w:rsid w:val="00A525C0"/>
    <w:rsid w:val="00A525EC"/>
    <w:rsid w:val="00A52661"/>
    <w:rsid w:val="00A527B6"/>
    <w:rsid w:val="00A5282F"/>
    <w:rsid w:val="00A52898"/>
    <w:rsid w:val="00A529CA"/>
    <w:rsid w:val="00A529ED"/>
    <w:rsid w:val="00A52B38"/>
    <w:rsid w:val="00A52CB0"/>
    <w:rsid w:val="00A52ED6"/>
    <w:rsid w:val="00A52F5F"/>
    <w:rsid w:val="00A53086"/>
    <w:rsid w:val="00A53120"/>
    <w:rsid w:val="00A533DA"/>
    <w:rsid w:val="00A53401"/>
    <w:rsid w:val="00A53592"/>
    <w:rsid w:val="00A5373F"/>
    <w:rsid w:val="00A53861"/>
    <w:rsid w:val="00A53A2A"/>
    <w:rsid w:val="00A53C81"/>
    <w:rsid w:val="00A53F9C"/>
    <w:rsid w:val="00A54056"/>
    <w:rsid w:val="00A542DC"/>
    <w:rsid w:val="00A542FE"/>
    <w:rsid w:val="00A545B9"/>
    <w:rsid w:val="00A5460B"/>
    <w:rsid w:val="00A546E7"/>
    <w:rsid w:val="00A54817"/>
    <w:rsid w:val="00A54CB5"/>
    <w:rsid w:val="00A54D6A"/>
    <w:rsid w:val="00A54D87"/>
    <w:rsid w:val="00A54DBB"/>
    <w:rsid w:val="00A54DF3"/>
    <w:rsid w:val="00A54EB5"/>
    <w:rsid w:val="00A55195"/>
    <w:rsid w:val="00A5554D"/>
    <w:rsid w:val="00A558A3"/>
    <w:rsid w:val="00A55953"/>
    <w:rsid w:val="00A55BFA"/>
    <w:rsid w:val="00A55E0A"/>
    <w:rsid w:val="00A55E25"/>
    <w:rsid w:val="00A55F58"/>
    <w:rsid w:val="00A55F84"/>
    <w:rsid w:val="00A56029"/>
    <w:rsid w:val="00A56177"/>
    <w:rsid w:val="00A5618D"/>
    <w:rsid w:val="00A561A5"/>
    <w:rsid w:val="00A563A3"/>
    <w:rsid w:val="00A5662A"/>
    <w:rsid w:val="00A56631"/>
    <w:rsid w:val="00A56720"/>
    <w:rsid w:val="00A5692D"/>
    <w:rsid w:val="00A56ADC"/>
    <w:rsid w:val="00A56B8C"/>
    <w:rsid w:val="00A56C88"/>
    <w:rsid w:val="00A56CC5"/>
    <w:rsid w:val="00A56DFE"/>
    <w:rsid w:val="00A570E4"/>
    <w:rsid w:val="00A571D6"/>
    <w:rsid w:val="00A57286"/>
    <w:rsid w:val="00A574BC"/>
    <w:rsid w:val="00A57818"/>
    <w:rsid w:val="00A578A2"/>
    <w:rsid w:val="00A578E8"/>
    <w:rsid w:val="00A57A71"/>
    <w:rsid w:val="00A60157"/>
    <w:rsid w:val="00A601E7"/>
    <w:rsid w:val="00A602AE"/>
    <w:rsid w:val="00A603A5"/>
    <w:rsid w:val="00A6041C"/>
    <w:rsid w:val="00A6073A"/>
    <w:rsid w:val="00A60A08"/>
    <w:rsid w:val="00A60D96"/>
    <w:rsid w:val="00A60FE1"/>
    <w:rsid w:val="00A61022"/>
    <w:rsid w:val="00A612A0"/>
    <w:rsid w:val="00A613AD"/>
    <w:rsid w:val="00A6140C"/>
    <w:rsid w:val="00A6160F"/>
    <w:rsid w:val="00A618C1"/>
    <w:rsid w:val="00A618FA"/>
    <w:rsid w:val="00A61983"/>
    <w:rsid w:val="00A61A00"/>
    <w:rsid w:val="00A61B50"/>
    <w:rsid w:val="00A61B60"/>
    <w:rsid w:val="00A61C5F"/>
    <w:rsid w:val="00A61D34"/>
    <w:rsid w:val="00A61D4D"/>
    <w:rsid w:val="00A61EBB"/>
    <w:rsid w:val="00A6225B"/>
    <w:rsid w:val="00A623F4"/>
    <w:rsid w:val="00A62567"/>
    <w:rsid w:val="00A6265A"/>
    <w:rsid w:val="00A626C5"/>
    <w:rsid w:val="00A62880"/>
    <w:rsid w:val="00A62972"/>
    <w:rsid w:val="00A62AE1"/>
    <w:rsid w:val="00A62CDD"/>
    <w:rsid w:val="00A631C8"/>
    <w:rsid w:val="00A631ED"/>
    <w:rsid w:val="00A6321B"/>
    <w:rsid w:val="00A632E6"/>
    <w:rsid w:val="00A63370"/>
    <w:rsid w:val="00A63375"/>
    <w:rsid w:val="00A63492"/>
    <w:rsid w:val="00A635B9"/>
    <w:rsid w:val="00A63A6F"/>
    <w:rsid w:val="00A63BC7"/>
    <w:rsid w:val="00A63BDB"/>
    <w:rsid w:val="00A63C9D"/>
    <w:rsid w:val="00A63CE1"/>
    <w:rsid w:val="00A63DD4"/>
    <w:rsid w:val="00A64543"/>
    <w:rsid w:val="00A645BF"/>
    <w:rsid w:val="00A6474E"/>
    <w:rsid w:val="00A6495A"/>
    <w:rsid w:val="00A64B67"/>
    <w:rsid w:val="00A65273"/>
    <w:rsid w:val="00A654B7"/>
    <w:rsid w:val="00A6559A"/>
    <w:rsid w:val="00A656BD"/>
    <w:rsid w:val="00A656E8"/>
    <w:rsid w:val="00A6587F"/>
    <w:rsid w:val="00A6594B"/>
    <w:rsid w:val="00A65A22"/>
    <w:rsid w:val="00A65A51"/>
    <w:rsid w:val="00A65AA6"/>
    <w:rsid w:val="00A65B28"/>
    <w:rsid w:val="00A65D54"/>
    <w:rsid w:val="00A65EBD"/>
    <w:rsid w:val="00A65F59"/>
    <w:rsid w:val="00A65FC5"/>
    <w:rsid w:val="00A66078"/>
    <w:rsid w:val="00A66116"/>
    <w:rsid w:val="00A6615C"/>
    <w:rsid w:val="00A66191"/>
    <w:rsid w:val="00A6630B"/>
    <w:rsid w:val="00A6632C"/>
    <w:rsid w:val="00A6661B"/>
    <w:rsid w:val="00A66762"/>
    <w:rsid w:val="00A66897"/>
    <w:rsid w:val="00A6697A"/>
    <w:rsid w:val="00A66BA5"/>
    <w:rsid w:val="00A66CC7"/>
    <w:rsid w:val="00A66E82"/>
    <w:rsid w:val="00A67049"/>
    <w:rsid w:val="00A67055"/>
    <w:rsid w:val="00A67152"/>
    <w:rsid w:val="00A6724E"/>
    <w:rsid w:val="00A67322"/>
    <w:rsid w:val="00A6789C"/>
    <w:rsid w:val="00A67951"/>
    <w:rsid w:val="00A67A1B"/>
    <w:rsid w:val="00A67A6B"/>
    <w:rsid w:val="00A67BB5"/>
    <w:rsid w:val="00A67C8F"/>
    <w:rsid w:val="00A67DA6"/>
    <w:rsid w:val="00A67DBF"/>
    <w:rsid w:val="00A70079"/>
    <w:rsid w:val="00A7010F"/>
    <w:rsid w:val="00A701FF"/>
    <w:rsid w:val="00A702E1"/>
    <w:rsid w:val="00A70451"/>
    <w:rsid w:val="00A7048C"/>
    <w:rsid w:val="00A704C2"/>
    <w:rsid w:val="00A70573"/>
    <w:rsid w:val="00A70687"/>
    <w:rsid w:val="00A70939"/>
    <w:rsid w:val="00A70DCD"/>
    <w:rsid w:val="00A70F32"/>
    <w:rsid w:val="00A710C3"/>
    <w:rsid w:val="00A7116C"/>
    <w:rsid w:val="00A712A4"/>
    <w:rsid w:val="00A712E2"/>
    <w:rsid w:val="00A715E2"/>
    <w:rsid w:val="00A71786"/>
    <w:rsid w:val="00A718C6"/>
    <w:rsid w:val="00A71B3D"/>
    <w:rsid w:val="00A71E60"/>
    <w:rsid w:val="00A71EEE"/>
    <w:rsid w:val="00A71F07"/>
    <w:rsid w:val="00A71F51"/>
    <w:rsid w:val="00A7224D"/>
    <w:rsid w:val="00A722B9"/>
    <w:rsid w:val="00A726FE"/>
    <w:rsid w:val="00A72A46"/>
    <w:rsid w:val="00A72BC1"/>
    <w:rsid w:val="00A72BC9"/>
    <w:rsid w:val="00A72BD8"/>
    <w:rsid w:val="00A72CA5"/>
    <w:rsid w:val="00A72DDC"/>
    <w:rsid w:val="00A73065"/>
    <w:rsid w:val="00A730E3"/>
    <w:rsid w:val="00A731B7"/>
    <w:rsid w:val="00A732DF"/>
    <w:rsid w:val="00A733D8"/>
    <w:rsid w:val="00A73419"/>
    <w:rsid w:val="00A73482"/>
    <w:rsid w:val="00A734A4"/>
    <w:rsid w:val="00A735B0"/>
    <w:rsid w:val="00A73718"/>
    <w:rsid w:val="00A739C8"/>
    <w:rsid w:val="00A739EB"/>
    <w:rsid w:val="00A73A90"/>
    <w:rsid w:val="00A73EC3"/>
    <w:rsid w:val="00A73FC7"/>
    <w:rsid w:val="00A7411B"/>
    <w:rsid w:val="00A741F4"/>
    <w:rsid w:val="00A74219"/>
    <w:rsid w:val="00A7425D"/>
    <w:rsid w:val="00A743F9"/>
    <w:rsid w:val="00A74681"/>
    <w:rsid w:val="00A74721"/>
    <w:rsid w:val="00A747A3"/>
    <w:rsid w:val="00A74B00"/>
    <w:rsid w:val="00A74B6E"/>
    <w:rsid w:val="00A74C93"/>
    <w:rsid w:val="00A75059"/>
    <w:rsid w:val="00A7506E"/>
    <w:rsid w:val="00A751D0"/>
    <w:rsid w:val="00A75596"/>
    <w:rsid w:val="00A757A8"/>
    <w:rsid w:val="00A7585F"/>
    <w:rsid w:val="00A75953"/>
    <w:rsid w:val="00A75A0A"/>
    <w:rsid w:val="00A760B0"/>
    <w:rsid w:val="00A76203"/>
    <w:rsid w:val="00A762BB"/>
    <w:rsid w:val="00A7633A"/>
    <w:rsid w:val="00A76531"/>
    <w:rsid w:val="00A7667C"/>
    <w:rsid w:val="00A767F9"/>
    <w:rsid w:val="00A7692B"/>
    <w:rsid w:val="00A76A30"/>
    <w:rsid w:val="00A76B7B"/>
    <w:rsid w:val="00A76B9E"/>
    <w:rsid w:val="00A76FD3"/>
    <w:rsid w:val="00A77077"/>
    <w:rsid w:val="00A771A0"/>
    <w:rsid w:val="00A77264"/>
    <w:rsid w:val="00A77271"/>
    <w:rsid w:val="00A776A1"/>
    <w:rsid w:val="00A778D0"/>
    <w:rsid w:val="00A77AE1"/>
    <w:rsid w:val="00A79095"/>
    <w:rsid w:val="00A8019F"/>
    <w:rsid w:val="00A80554"/>
    <w:rsid w:val="00A80655"/>
    <w:rsid w:val="00A80726"/>
    <w:rsid w:val="00A80806"/>
    <w:rsid w:val="00A80976"/>
    <w:rsid w:val="00A80986"/>
    <w:rsid w:val="00A80DB1"/>
    <w:rsid w:val="00A80F79"/>
    <w:rsid w:val="00A81035"/>
    <w:rsid w:val="00A81058"/>
    <w:rsid w:val="00A810BC"/>
    <w:rsid w:val="00A8128F"/>
    <w:rsid w:val="00A812E7"/>
    <w:rsid w:val="00A815C3"/>
    <w:rsid w:val="00A815D8"/>
    <w:rsid w:val="00A817B6"/>
    <w:rsid w:val="00A817C0"/>
    <w:rsid w:val="00A8182D"/>
    <w:rsid w:val="00A81C03"/>
    <w:rsid w:val="00A824FD"/>
    <w:rsid w:val="00A825A1"/>
    <w:rsid w:val="00A8272E"/>
    <w:rsid w:val="00A8277B"/>
    <w:rsid w:val="00A82808"/>
    <w:rsid w:val="00A82911"/>
    <w:rsid w:val="00A829C2"/>
    <w:rsid w:val="00A82BE6"/>
    <w:rsid w:val="00A82BE9"/>
    <w:rsid w:val="00A832BF"/>
    <w:rsid w:val="00A8352B"/>
    <w:rsid w:val="00A837EA"/>
    <w:rsid w:val="00A83B0B"/>
    <w:rsid w:val="00A83F11"/>
    <w:rsid w:val="00A84169"/>
    <w:rsid w:val="00A84263"/>
    <w:rsid w:val="00A844B9"/>
    <w:rsid w:val="00A84507"/>
    <w:rsid w:val="00A845AD"/>
    <w:rsid w:val="00A84711"/>
    <w:rsid w:val="00A848C5"/>
    <w:rsid w:val="00A84B31"/>
    <w:rsid w:val="00A84D2A"/>
    <w:rsid w:val="00A84F08"/>
    <w:rsid w:val="00A84F93"/>
    <w:rsid w:val="00A852FC"/>
    <w:rsid w:val="00A85444"/>
    <w:rsid w:val="00A854C7"/>
    <w:rsid w:val="00A85536"/>
    <w:rsid w:val="00A85BDC"/>
    <w:rsid w:val="00A85C89"/>
    <w:rsid w:val="00A85D62"/>
    <w:rsid w:val="00A861F1"/>
    <w:rsid w:val="00A8666D"/>
    <w:rsid w:val="00A86AD7"/>
    <w:rsid w:val="00A86CE3"/>
    <w:rsid w:val="00A86D43"/>
    <w:rsid w:val="00A86D8D"/>
    <w:rsid w:val="00A86FEE"/>
    <w:rsid w:val="00A870F5"/>
    <w:rsid w:val="00A870FC"/>
    <w:rsid w:val="00A871DF"/>
    <w:rsid w:val="00A87445"/>
    <w:rsid w:val="00A87618"/>
    <w:rsid w:val="00A879F5"/>
    <w:rsid w:val="00A87A5A"/>
    <w:rsid w:val="00A87A80"/>
    <w:rsid w:val="00A900CE"/>
    <w:rsid w:val="00A90417"/>
    <w:rsid w:val="00A9054D"/>
    <w:rsid w:val="00A90646"/>
    <w:rsid w:val="00A9084E"/>
    <w:rsid w:val="00A908FB"/>
    <w:rsid w:val="00A90ACC"/>
    <w:rsid w:val="00A90AD3"/>
    <w:rsid w:val="00A90DCC"/>
    <w:rsid w:val="00A90E7A"/>
    <w:rsid w:val="00A90F2B"/>
    <w:rsid w:val="00A91089"/>
    <w:rsid w:val="00A910C8"/>
    <w:rsid w:val="00A91368"/>
    <w:rsid w:val="00A916F0"/>
    <w:rsid w:val="00A917C7"/>
    <w:rsid w:val="00A918DC"/>
    <w:rsid w:val="00A9197F"/>
    <w:rsid w:val="00A919E1"/>
    <w:rsid w:val="00A91AD3"/>
    <w:rsid w:val="00A91B3E"/>
    <w:rsid w:val="00A91C9E"/>
    <w:rsid w:val="00A91CE7"/>
    <w:rsid w:val="00A92342"/>
    <w:rsid w:val="00A923AE"/>
    <w:rsid w:val="00A923CA"/>
    <w:rsid w:val="00A92536"/>
    <w:rsid w:val="00A92546"/>
    <w:rsid w:val="00A9262E"/>
    <w:rsid w:val="00A92761"/>
    <w:rsid w:val="00A9289D"/>
    <w:rsid w:val="00A929A2"/>
    <w:rsid w:val="00A92A77"/>
    <w:rsid w:val="00A92D14"/>
    <w:rsid w:val="00A92E33"/>
    <w:rsid w:val="00A92E4E"/>
    <w:rsid w:val="00A93271"/>
    <w:rsid w:val="00A933ED"/>
    <w:rsid w:val="00A93503"/>
    <w:rsid w:val="00A93620"/>
    <w:rsid w:val="00A93794"/>
    <w:rsid w:val="00A93950"/>
    <w:rsid w:val="00A93A1D"/>
    <w:rsid w:val="00A93A9D"/>
    <w:rsid w:val="00A93B04"/>
    <w:rsid w:val="00A93B3F"/>
    <w:rsid w:val="00A93BD2"/>
    <w:rsid w:val="00A93C88"/>
    <w:rsid w:val="00A93DC8"/>
    <w:rsid w:val="00A93EB9"/>
    <w:rsid w:val="00A93F8A"/>
    <w:rsid w:val="00A9415C"/>
    <w:rsid w:val="00A94621"/>
    <w:rsid w:val="00A94688"/>
    <w:rsid w:val="00A947A6"/>
    <w:rsid w:val="00A9480A"/>
    <w:rsid w:val="00A9489D"/>
    <w:rsid w:val="00A9497C"/>
    <w:rsid w:val="00A94A72"/>
    <w:rsid w:val="00A94CA0"/>
    <w:rsid w:val="00A94D44"/>
    <w:rsid w:val="00A94DF9"/>
    <w:rsid w:val="00A94E87"/>
    <w:rsid w:val="00A94F75"/>
    <w:rsid w:val="00A950FB"/>
    <w:rsid w:val="00A95A91"/>
    <w:rsid w:val="00A95B15"/>
    <w:rsid w:val="00A95DBF"/>
    <w:rsid w:val="00A95E1D"/>
    <w:rsid w:val="00A960B0"/>
    <w:rsid w:val="00A9610E"/>
    <w:rsid w:val="00A96182"/>
    <w:rsid w:val="00A96401"/>
    <w:rsid w:val="00A9668B"/>
    <w:rsid w:val="00A9680E"/>
    <w:rsid w:val="00A96830"/>
    <w:rsid w:val="00A968D8"/>
    <w:rsid w:val="00A969F0"/>
    <w:rsid w:val="00A96A5E"/>
    <w:rsid w:val="00A96BCF"/>
    <w:rsid w:val="00A96C6E"/>
    <w:rsid w:val="00A96C8E"/>
    <w:rsid w:val="00A96D8B"/>
    <w:rsid w:val="00A96FF2"/>
    <w:rsid w:val="00A970C8"/>
    <w:rsid w:val="00A9719A"/>
    <w:rsid w:val="00A9740E"/>
    <w:rsid w:val="00A974E5"/>
    <w:rsid w:val="00A97570"/>
    <w:rsid w:val="00A97641"/>
    <w:rsid w:val="00A978FA"/>
    <w:rsid w:val="00A979CE"/>
    <w:rsid w:val="00A97D50"/>
    <w:rsid w:val="00A97E2F"/>
    <w:rsid w:val="00A97F34"/>
    <w:rsid w:val="00A97FE3"/>
    <w:rsid w:val="00AA017B"/>
    <w:rsid w:val="00AA0225"/>
    <w:rsid w:val="00AA0280"/>
    <w:rsid w:val="00AA06EE"/>
    <w:rsid w:val="00AA0830"/>
    <w:rsid w:val="00AA09FA"/>
    <w:rsid w:val="00AA0D19"/>
    <w:rsid w:val="00AA0EC9"/>
    <w:rsid w:val="00AA0F60"/>
    <w:rsid w:val="00AA104E"/>
    <w:rsid w:val="00AA10AF"/>
    <w:rsid w:val="00AA131D"/>
    <w:rsid w:val="00AA17C3"/>
    <w:rsid w:val="00AA186C"/>
    <w:rsid w:val="00AA1886"/>
    <w:rsid w:val="00AA18E8"/>
    <w:rsid w:val="00AA18EA"/>
    <w:rsid w:val="00AA1962"/>
    <w:rsid w:val="00AA1BD2"/>
    <w:rsid w:val="00AA1E7B"/>
    <w:rsid w:val="00AA20C5"/>
    <w:rsid w:val="00AA21FE"/>
    <w:rsid w:val="00AA2412"/>
    <w:rsid w:val="00AA26A6"/>
    <w:rsid w:val="00AA294E"/>
    <w:rsid w:val="00AA2AA3"/>
    <w:rsid w:val="00AA2BC3"/>
    <w:rsid w:val="00AA2C0D"/>
    <w:rsid w:val="00AA2C34"/>
    <w:rsid w:val="00AA2E35"/>
    <w:rsid w:val="00AA2E67"/>
    <w:rsid w:val="00AA2FC1"/>
    <w:rsid w:val="00AA31C8"/>
    <w:rsid w:val="00AA350B"/>
    <w:rsid w:val="00AA364B"/>
    <w:rsid w:val="00AA36AD"/>
    <w:rsid w:val="00AA36F9"/>
    <w:rsid w:val="00AA38B9"/>
    <w:rsid w:val="00AA3A17"/>
    <w:rsid w:val="00AA3A85"/>
    <w:rsid w:val="00AA3B3E"/>
    <w:rsid w:val="00AA3E4B"/>
    <w:rsid w:val="00AA3F0C"/>
    <w:rsid w:val="00AA4171"/>
    <w:rsid w:val="00AA4AC3"/>
    <w:rsid w:val="00AA4B1E"/>
    <w:rsid w:val="00AA4D35"/>
    <w:rsid w:val="00AA504B"/>
    <w:rsid w:val="00AA518D"/>
    <w:rsid w:val="00AA51D2"/>
    <w:rsid w:val="00AA51FC"/>
    <w:rsid w:val="00AA57C3"/>
    <w:rsid w:val="00AA59A1"/>
    <w:rsid w:val="00AA5B9E"/>
    <w:rsid w:val="00AA5C62"/>
    <w:rsid w:val="00AA5DAA"/>
    <w:rsid w:val="00AA5F25"/>
    <w:rsid w:val="00AA624B"/>
    <w:rsid w:val="00AA646A"/>
    <w:rsid w:val="00AA6544"/>
    <w:rsid w:val="00AA68B0"/>
    <w:rsid w:val="00AA6D72"/>
    <w:rsid w:val="00AA6DA7"/>
    <w:rsid w:val="00AA6FFB"/>
    <w:rsid w:val="00AA7139"/>
    <w:rsid w:val="00AA71CC"/>
    <w:rsid w:val="00AA73F2"/>
    <w:rsid w:val="00AA740A"/>
    <w:rsid w:val="00AA747E"/>
    <w:rsid w:val="00AA74C1"/>
    <w:rsid w:val="00AA759D"/>
    <w:rsid w:val="00AA7AC2"/>
    <w:rsid w:val="00AA7AC5"/>
    <w:rsid w:val="00AA7B6C"/>
    <w:rsid w:val="00AA7E36"/>
    <w:rsid w:val="00AA7EDE"/>
    <w:rsid w:val="00AB00E4"/>
    <w:rsid w:val="00AB01A0"/>
    <w:rsid w:val="00AB03D6"/>
    <w:rsid w:val="00AB0665"/>
    <w:rsid w:val="00AB06C0"/>
    <w:rsid w:val="00AB0966"/>
    <w:rsid w:val="00AB0A10"/>
    <w:rsid w:val="00AB0DC0"/>
    <w:rsid w:val="00AB11DE"/>
    <w:rsid w:val="00AB1290"/>
    <w:rsid w:val="00AB1401"/>
    <w:rsid w:val="00AB14D4"/>
    <w:rsid w:val="00AB14DE"/>
    <w:rsid w:val="00AB1652"/>
    <w:rsid w:val="00AB1751"/>
    <w:rsid w:val="00AB18A9"/>
    <w:rsid w:val="00AB1AD7"/>
    <w:rsid w:val="00AB1E93"/>
    <w:rsid w:val="00AB2098"/>
    <w:rsid w:val="00AB20EA"/>
    <w:rsid w:val="00AB21FF"/>
    <w:rsid w:val="00AB22F6"/>
    <w:rsid w:val="00AB23E6"/>
    <w:rsid w:val="00AB2597"/>
    <w:rsid w:val="00AB26BF"/>
    <w:rsid w:val="00AB2803"/>
    <w:rsid w:val="00AB28F1"/>
    <w:rsid w:val="00AB29A2"/>
    <w:rsid w:val="00AB2A70"/>
    <w:rsid w:val="00AB2B8D"/>
    <w:rsid w:val="00AB2C2E"/>
    <w:rsid w:val="00AB2E47"/>
    <w:rsid w:val="00AB2E95"/>
    <w:rsid w:val="00AB2EEE"/>
    <w:rsid w:val="00AB3074"/>
    <w:rsid w:val="00AB30A2"/>
    <w:rsid w:val="00AB30BB"/>
    <w:rsid w:val="00AB3142"/>
    <w:rsid w:val="00AB31CC"/>
    <w:rsid w:val="00AB3300"/>
    <w:rsid w:val="00AB348B"/>
    <w:rsid w:val="00AB3742"/>
    <w:rsid w:val="00AB3A1B"/>
    <w:rsid w:val="00AB3A47"/>
    <w:rsid w:val="00AB3BDD"/>
    <w:rsid w:val="00AB3DAB"/>
    <w:rsid w:val="00AB3F27"/>
    <w:rsid w:val="00AB3F2E"/>
    <w:rsid w:val="00AB3FFD"/>
    <w:rsid w:val="00AB407B"/>
    <w:rsid w:val="00AB43EC"/>
    <w:rsid w:val="00AB4479"/>
    <w:rsid w:val="00AB475E"/>
    <w:rsid w:val="00AB47AA"/>
    <w:rsid w:val="00AB4921"/>
    <w:rsid w:val="00AB4A35"/>
    <w:rsid w:val="00AB4A62"/>
    <w:rsid w:val="00AB4B98"/>
    <w:rsid w:val="00AB4C77"/>
    <w:rsid w:val="00AB4E47"/>
    <w:rsid w:val="00AB5406"/>
    <w:rsid w:val="00AB5419"/>
    <w:rsid w:val="00AB546D"/>
    <w:rsid w:val="00AB5515"/>
    <w:rsid w:val="00AB59C2"/>
    <w:rsid w:val="00AB5B35"/>
    <w:rsid w:val="00AB5DB8"/>
    <w:rsid w:val="00AB6377"/>
    <w:rsid w:val="00AB65C6"/>
    <w:rsid w:val="00AB662C"/>
    <w:rsid w:val="00AB67B5"/>
    <w:rsid w:val="00AB67C2"/>
    <w:rsid w:val="00AB6888"/>
    <w:rsid w:val="00AB690D"/>
    <w:rsid w:val="00AB6A9C"/>
    <w:rsid w:val="00AB6ACF"/>
    <w:rsid w:val="00AB6DCF"/>
    <w:rsid w:val="00AB6DDA"/>
    <w:rsid w:val="00AB7368"/>
    <w:rsid w:val="00AB7740"/>
    <w:rsid w:val="00AB77D8"/>
    <w:rsid w:val="00AB7888"/>
    <w:rsid w:val="00AB7CE3"/>
    <w:rsid w:val="00AB7EE1"/>
    <w:rsid w:val="00AB7F4E"/>
    <w:rsid w:val="00AC004D"/>
    <w:rsid w:val="00AC0190"/>
    <w:rsid w:val="00AC0220"/>
    <w:rsid w:val="00AC0275"/>
    <w:rsid w:val="00AC02F3"/>
    <w:rsid w:val="00AC035C"/>
    <w:rsid w:val="00AC03A8"/>
    <w:rsid w:val="00AC06A9"/>
    <w:rsid w:val="00AC0727"/>
    <w:rsid w:val="00AC092B"/>
    <w:rsid w:val="00AC09F9"/>
    <w:rsid w:val="00AC0C50"/>
    <w:rsid w:val="00AC0E43"/>
    <w:rsid w:val="00AC0F93"/>
    <w:rsid w:val="00AC102D"/>
    <w:rsid w:val="00AC1036"/>
    <w:rsid w:val="00AC10F5"/>
    <w:rsid w:val="00AC118A"/>
    <w:rsid w:val="00AC1194"/>
    <w:rsid w:val="00AC129A"/>
    <w:rsid w:val="00AC1308"/>
    <w:rsid w:val="00AC13A8"/>
    <w:rsid w:val="00AC13FB"/>
    <w:rsid w:val="00AC176D"/>
    <w:rsid w:val="00AC17E3"/>
    <w:rsid w:val="00AC1A98"/>
    <w:rsid w:val="00AC1B70"/>
    <w:rsid w:val="00AC1C23"/>
    <w:rsid w:val="00AC1C9D"/>
    <w:rsid w:val="00AC1D16"/>
    <w:rsid w:val="00AC1E1A"/>
    <w:rsid w:val="00AC1EEA"/>
    <w:rsid w:val="00AC22B9"/>
    <w:rsid w:val="00AC23A8"/>
    <w:rsid w:val="00AC27F3"/>
    <w:rsid w:val="00AC28B2"/>
    <w:rsid w:val="00AC2A36"/>
    <w:rsid w:val="00AC2A91"/>
    <w:rsid w:val="00AC2CDF"/>
    <w:rsid w:val="00AC2E54"/>
    <w:rsid w:val="00AC2FB4"/>
    <w:rsid w:val="00AC3396"/>
    <w:rsid w:val="00AC3838"/>
    <w:rsid w:val="00AC3B1D"/>
    <w:rsid w:val="00AC3DB0"/>
    <w:rsid w:val="00AC4405"/>
    <w:rsid w:val="00AC4415"/>
    <w:rsid w:val="00AC459B"/>
    <w:rsid w:val="00AC45E7"/>
    <w:rsid w:val="00AC47C3"/>
    <w:rsid w:val="00AC4803"/>
    <w:rsid w:val="00AC48B4"/>
    <w:rsid w:val="00AC4972"/>
    <w:rsid w:val="00AC4980"/>
    <w:rsid w:val="00AC49F2"/>
    <w:rsid w:val="00AC4BF1"/>
    <w:rsid w:val="00AC4C5F"/>
    <w:rsid w:val="00AC4D5D"/>
    <w:rsid w:val="00AC4D9B"/>
    <w:rsid w:val="00AC506D"/>
    <w:rsid w:val="00AC511E"/>
    <w:rsid w:val="00AC559C"/>
    <w:rsid w:val="00AC5977"/>
    <w:rsid w:val="00AC5AC2"/>
    <w:rsid w:val="00AC5D1C"/>
    <w:rsid w:val="00AC5DAE"/>
    <w:rsid w:val="00AC5FE0"/>
    <w:rsid w:val="00AC616D"/>
    <w:rsid w:val="00AC66F2"/>
    <w:rsid w:val="00AC674C"/>
    <w:rsid w:val="00AC67A5"/>
    <w:rsid w:val="00AC69C6"/>
    <w:rsid w:val="00AC6A38"/>
    <w:rsid w:val="00AC6A57"/>
    <w:rsid w:val="00AC6C9E"/>
    <w:rsid w:val="00AC6D66"/>
    <w:rsid w:val="00AC6D85"/>
    <w:rsid w:val="00AC6DCB"/>
    <w:rsid w:val="00AC6E2C"/>
    <w:rsid w:val="00AC6FA2"/>
    <w:rsid w:val="00AC6FBA"/>
    <w:rsid w:val="00AC6FC4"/>
    <w:rsid w:val="00AC70D2"/>
    <w:rsid w:val="00AC70F4"/>
    <w:rsid w:val="00AC7134"/>
    <w:rsid w:val="00AC7291"/>
    <w:rsid w:val="00AC73CF"/>
    <w:rsid w:val="00AC749E"/>
    <w:rsid w:val="00AC774C"/>
    <w:rsid w:val="00AC77FB"/>
    <w:rsid w:val="00AC783D"/>
    <w:rsid w:val="00AC7A0B"/>
    <w:rsid w:val="00AC7A18"/>
    <w:rsid w:val="00AC7A3B"/>
    <w:rsid w:val="00AC7A69"/>
    <w:rsid w:val="00AC7C07"/>
    <w:rsid w:val="00AC7C9B"/>
    <w:rsid w:val="00AC7CC3"/>
    <w:rsid w:val="00AC7EC7"/>
    <w:rsid w:val="00AC7EF6"/>
    <w:rsid w:val="00AC7F07"/>
    <w:rsid w:val="00AD087D"/>
    <w:rsid w:val="00AD0880"/>
    <w:rsid w:val="00AD09D8"/>
    <w:rsid w:val="00AD09DC"/>
    <w:rsid w:val="00AD0B7B"/>
    <w:rsid w:val="00AD0C0B"/>
    <w:rsid w:val="00AD0D8C"/>
    <w:rsid w:val="00AD0F12"/>
    <w:rsid w:val="00AD0FF2"/>
    <w:rsid w:val="00AD1155"/>
    <w:rsid w:val="00AD11D7"/>
    <w:rsid w:val="00AD1707"/>
    <w:rsid w:val="00AD1A29"/>
    <w:rsid w:val="00AD1A37"/>
    <w:rsid w:val="00AD1B30"/>
    <w:rsid w:val="00AD1CBB"/>
    <w:rsid w:val="00AD1CEF"/>
    <w:rsid w:val="00AD1E4F"/>
    <w:rsid w:val="00AD1EAE"/>
    <w:rsid w:val="00AD1F54"/>
    <w:rsid w:val="00AD201D"/>
    <w:rsid w:val="00AD20B5"/>
    <w:rsid w:val="00AD2131"/>
    <w:rsid w:val="00AD215E"/>
    <w:rsid w:val="00AD2171"/>
    <w:rsid w:val="00AD21B9"/>
    <w:rsid w:val="00AD22CA"/>
    <w:rsid w:val="00AD25D1"/>
    <w:rsid w:val="00AD26D3"/>
    <w:rsid w:val="00AD28B1"/>
    <w:rsid w:val="00AD29F1"/>
    <w:rsid w:val="00AD2DA7"/>
    <w:rsid w:val="00AD30DC"/>
    <w:rsid w:val="00AD312E"/>
    <w:rsid w:val="00AD31FC"/>
    <w:rsid w:val="00AD3244"/>
    <w:rsid w:val="00AD3385"/>
    <w:rsid w:val="00AD3389"/>
    <w:rsid w:val="00AD3458"/>
    <w:rsid w:val="00AD3B36"/>
    <w:rsid w:val="00AD3D1E"/>
    <w:rsid w:val="00AD3E47"/>
    <w:rsid w:val="00AD3F56"/>
    <w:rsid w:val="00AD4212"/>
    <w:rsid w:val="00AD45BE"/>
    <w:rsid w:val="00AD479D"/>
    <w:rsid w:val="00AD4856"/>
    <w:rsid w:val="00AD4893"/>
    <w:rsid w:val="00AD489F"/>
    <w:rsid w:val="00AD48CD"/>
    <w:rsid w:val="00AD4BA2"/>
    <w:rsid w:val="00AD4C27"/>
    <w:rsid w:val="00AD4E49"/>
    <w:rsid w:val="00AD531D"/>
    <w:rsid w:val="00AD54F7"/>
    <w:rsid w:val="00AD558A"/>
    <w:rsid w:val="00AD57A7"/>
    <w:rsid w:val="00AD5A6A"/>
    <w:rsid w:val="00AD5CD5"/>
    <w:rsid w:val="00AD5DF2"/>
    <w:rsid w:val="00AD5F61"/>
    <w:rsid w:val="00AD6032"/>
    <w:rsid w:val="00AD61E8"/>
    <w:rsid w:val="00AD654C"/>
    <w:rsid w:val="00AD67AF"/>
    <w:rsid w:val="00AD6837"/>
    <w:rsid w:val="00AD6BBA"/>
    <w:rsid w:val="00AD6E2C"/>
    <w:rsid w:val="00AD6ECE"/>
    <w:rsid w:val="00AD6EEA"/>
    <w:rsid w:val="00AD70A4"/>
    <w:rsid w:val="00AD71FB"/>
    <w:rsid w:val="00AD7311"/>
    <w:rsid w:val="00AD7383"/>
    <w:rsid w:val="00AD749C"/>
    <w:rsid w:val="00AD7560"/>
    <w:rsid w:val="00AD7622"/>
    <w:rsid w:val="00AD7951"/>
    <w:rsid w:val="00AD7A50"/>
    <w:rsid w:val="00AD7AD6"/>
    <w:rsid w:val="00AD7B60"/>
    <w:rsid w:val="00AD7CFE"/>
    <w:rsid w:val="00AD7D9F"/>
    <w:rsid w:val="00AD7E57"/>
    <w:rsid w:val="00AD7E8C"/>
    <w:rsid w:val="00AE01AE"/>
    <w:rsid w:val="00AE020C"/>
    <w:rsid w:val="00AE0210"/>
    <w:rsid w:val="00AE0612"/>
    <w:rsid w:val="00AE0651"/>
    <w:rsid w:val="00AE0664"/>
    <w:rsid w:val="00AE08A1"/>
    <w:rsid w:val="00AE0B91"/>
    <w:rsid w:val="00AE0DB9"/>
    <w:rsid w:val="00AE0EAA"/>
    <w:rsid w:val="00AE0F6C"/>
    <w:rsid w:val="00AE0FAB"/>
    <w:rsid w:val="00AE1158"/>
    <w:rsid w:val="00AE12EF"/>
    <w:rsid w:val="00AE135A"/>
    <w:rsid w:val="00AE172B"/>
    <w:rsid w:val="00AE186A"/>
    <w:rsid w:val="00AE18F1"/>
    <w:rsid w:val="00AE19CF"/>
    <w:rsid w:val="00AE1ED5"/>
    <w:rsid w:val="00AE1EE3"/>
    <w:rsid w:val="00AE1F8E"/>
    <w:rsid w:val="00AE201C"/>
    <w:rsid w:val="00AE20BA"/>
    <w:rsid w:val="00AE2157"/>
    <w:rsid w:val="00AE218D"/>
    <w:rsid w:val="00AE2496"/>
    <w:rsid w:val="00AE2615"/>
    <w:rsid w:val="00AE2C78"/>
    <w:rsid w:val="00AE2E45"/>
    <w:rsid w:val="00AE3094"/>
    <w:rsid w:val="00AE30AF"/>
    <w:rsid w:val="00AE3178"/>
    <w:rsid w:val="00AE3198"/>
    <w:rsid w:val="00AE342F"/>
    <w:rsid w:val="00AE3568"/>
    <w:rsid w:val="00AE3647"/>
    <w:rsid w:val="00AE3850"/>
    <w:rsid w:val="00AE393F"/>
    <w:rsid w:val="00AE3982"/>
    <w:rsid w:val="00AE3A3E"/>
    <w:rsid w:val="00AE3E46"/>
    <w:rsid w:val="00AE411E"/>
    <w:rsid w:val="00AE42D0"/>
    <w:rsid w:val="00AE438B"/>
    <w:rsid w:val="00AE43AA"/>
    <w:rsid w:val="00AE442F"/>
    <w:rsid w:val="00AE458B"/>
    <w:rsid w:val="00AE4816"/>
    <w:rsid w:val="00AE49BB"/>
    <w:rsid w:val="00AE4ADE"/>
    <w:rsid w:val="00AE4BAA"/>
    <w:rsid w:val="00AE4BB0"/>
    <w:rsid w:val="00AE4DEE"/>
    <w:rsid w:val="00AE4E94"/>
    <w:rsid w:val="00AE4EC6"/>
    <w:rsid w:val="00AE5014"/>
    <w:rsid w:val="00AE5290"/>
    <w:rsid w:val="00AE55E9"/>
    <w:rsid w:val="00AE5890"/>
    <w:rsid w:val="00AE5A7E"/>
    <w:rsid w:val="00AE5BB6"/>
    <w:rsid w:val="00AE622C"/>
    <w:rsid w:val="00AE645F"/>
    <w:rsid w:val="00AE650A"/>
    <w:rsid w:val="00AE665D"/>
    <w:rsid w:val="00AE684A"/>
    <w:rsid w:val="00AE69E1"/>
    <w:rsid w:val="00AE6AC1"/>
    <w:rsid w:val="00AE6EEC"/>
    <w:rsid w:val="00AE71BA"/>
    <w:rsid w:val="00AE7253"/>
    <w:rsid w:val="00AE73FB"/>
    <w:rsid w:val="00AE744D"/>
    <w:rsid w:val="00AE7491"/>
    <w:rsid w:val="00AE79A6"/>
    <w:rsid w:val="00AE7A49"/>
    <w:rsid w:val="00AE7B17"/>
    <w:rsid w:val="00AE7F25"/>
    <w:rsid w:val="00AE7F26"/>
    <w:rsid w:val="00AF0463"/>
    <w:rsid w:val="00AF05CE"/>
    <w:rsid w:val="00AF0671"/>
    <w:rsid w:val="00AF06B8"/>
    <w:rsid w:val="00AF0784"/>
    <w:rsid w:val="00AF07DF"/>
    <w:rsid w:val="00AF086F"/>
    <w:rsid w:val="00AF0930"/>
    <w:rsid w:val="00AF0CE3"/>
    <w:rsid w:val="00AF0D04"/>
    <w:rsid w:val="00AF0D0A"/>
    <w:rsid w:val="00AF0D21"/>
    <w:rsid w:val="00AF0F2E"/>
    <w:rsid w:val="00AF13F2"/>
    <w:rsid w:val="00AF15CB"/>
    <w:rsid w:val="00AF169E"/>
    <w:rsid w:val="00AF185A"/>
    <w:rsid w:val="00AF1928"/>
    <w:rsid w:val="00AF199D"/>
    <w:rsid w:val="00AF1A5E"/>
    <w:rsid w:val="00AF1AC3"/>
    <w:rsid w:val="00AF1D1E"/>
    <w:rsid w:val="00AF1FCA"/>
    <w:rsid w:val="00AF1FD2"/>
    <w:rsid w:val="00AF206A"/>
    <w:rsid w:val="00AF2461"/>
    <w:rsid w:val="00AF246E"/>
    <w:rsid w:val="00AF26E1"/>
    <w:rsid w:val="00AF281D"/>
    <w:rsid w:val="00AF2A25"/>
    <w:rsid w:val="00AF2B5B"/>
    <w:rsid w:val="00AF2BD3"/>
    <w:rsid w:val="00AF2FD3"/>
    <w:rsid w:val="00AF30CD"/>
    <w:rsid w:val="00AF33EE"/>
    <w:rsid w:val="00AF34EE"/>
    <w:rsid w:val="00AF36BB"/>
    <w:rsid w:val="00AF36E6"/>
    <w:rsid w:val="00AF3D70"/>
    <w:rsid w:val="00AF4142"/>
    <w:rsid w:val="00AF4242"/>
    <w:rsid w:val="00AF4391"/>
    <w:rsid w:val="00AF440C"/>
    <w:rsid w:val="00AF450C"/>
    <w:rsid w:val="00AF453B"/>
    <w:rsid w:val="00AF4576"/>
    <w:rsid w:val="00AF476A"/>
    <w:rsid w:val="00AF4894"/>
    <w:rsid w:val="00AF4A5E"/>
    <w:rsid w:val="00AF4A80"/>
    <w:rsid w:val="00AF4AB7"/>
    <w:rsid w:val="00AF4D90"/>
    <w:rsid w:val="00AF4DBA"/>
    <w:rsid w:val="00AF4DFA"/>
    <w:rsid w:val="00AF4F21"/>
    <w:rsid w:val="00AF5248"/>
    <w:rsid w:val="00AF529D"/>
    <w:rsid w:val="00AF52AE"/>
    <w:rsid w:val="00AF5319"/>
    <w:rsid w:val="00AF53A3"/>
    <w:rsid w:val="00AF54AC"/>
    <w:rsid w:val="00AF54C3"/>
    <w:rsid w:val="00AF5861"/>
    <w:rsid w:val="00AF587D"/>
    <w:rsid w:val="00AF5902"/>
    <w:rsid w:val="00AF5DE1"/>
    <w:rsid w:val="00AF6105"/>
    <w:rsid w:val="00AF6128"/>
    <w:rsid w:val="00AF6162"/>
    <w:rsid w:val="00AF61BB"/>
    <w:rsid w:val="00AF65D6"/>
    <w:rsid w:val="00AF669E"/>
    <w:rsid w:val="00AF66B5"/>
    <w:rsid w:val="00AF66F6"/>
    <w:rsid w:val="00AF6B22"/>
    <w:rsid w:val="00AF6D55"/>
    <w:rsid w:val="00AF6E35"/>
    <w:rsid w:val="00AF6F6F"/>
    <w:rsid w:val="00AF7068"/>
    <w:rsid w:val="00AF71CB"/>
    <w:rsid w:val="00AF723E"/>
    <w:rsid w:val="00AF7464"/>
    <w:rsid w:val="00AF7552"/>
    <w:rsid w:val="00AF7694"/>
    <w:rsid w:val="00AF7762"/>
    <w:rsid w:val="00AF7969"/>
    <w:rsid w:val="00AF7B91"/>
    <w:rsid w:val="00AF7C41"/>
    <w:rsid w:val="00AF7CD7"/>
    <w:rsid w:val="00B00264"/>
    <w:rsid w:val="00B00572"/>
    <w:rsid w:val="00B00686"/>
    <w:rsid w:val="00B008B2"/>
    <w:rsid w:val="00B008E6"/>
    <w:rsid w:val="00B00E03"/>
    <w:rsid w:val="00B00E28"/>
    <w:rsid w:val="00B0105A"/>
    <w:rsid w:val="00B0106B"/>
    <w:rsid w:val="00B011B6"/>
    <w:rsid w:val="00B01410"/>
    <w:rsid w:val="00B0149C"/>
    <w:rsid w:val="00B01723"/>
    <w:rsid w:val="00B017F4"/>
    <w:rsid w:val="00B0183A"/>
    <w:rsid w:val="00B0188F"/>
    <w:rsid w:val="00B01D1A"/>
    <w:rsid w:val="00B01D60"/>
    <w:rsid w:val="00B020FD"/>
    <w:rsid w:val="00B02552"/>
    <w:rsid w:val="00B02598"/>
    <w:rsid w:val="00B02BF6"/>
    <w:rsid w:val="00B02E62"/>
    <w:rsid w:val="00B02F5B"/>
    <w:rsid w:val="00B02FFD"/>
    <w:rsid w:val="00B031C6"/>
    <w:rsid w:val="00B035CB"/>
    <w:rsid w:val="00B03602"/>
    <w:rsid w:val="00B036D0"/>
    <w:rsid w:val="00B03729"/>
    <w:rsid w:val="00B03736"/>
    <w:rsid w:val="00B0390D"/>
    <w:rsid w:val="00B039BB"/>
    <w:rsid w:val="00B03A67"/>
    <w:rsid w:val="00B03A88"/>
    <w:rsid w:val="00B03ABC"/>
    <w:rsid w:val="00B03B2D"/>
    <w:rsid w:val="00B03F4C"/>
    <w:rsid w:val="00B0409D"/>
    <w:rsid w:val="00B04120"/>
    <w:rsid w:val="00B0420B"/>
    <w:rsid w:val="00B04280"/>
    <w:rsid w:val="00B045EA"/>
    <w:rsid w:val="00B045FB"/>
    <w:rsid w:val="00B04660"/>
    <w:rsid w:val="00B048C2"/>
    <w:rsid w:val="00B048CB"/>
    <w:rsid w:val="00B05063"/>
    <w:rsid w:val="00B05450"/>
    <w:rsid w:val="00B056A4"/>
    <w:rsid w:val="00B0584D"/>
    <w:rsid w:val="00B05880"/>
    <w:rsid w:val="00B0588B"/>
    <w:rsid w:val="00B058EF"/>
    <w:rsid w:val="00B059C1"/>
    <w:rsid w:val="00B05C16"/>
    <w:rsid w:val="00B05CCF"/>
    <w:rsid w:val="00B05F28"/>
    <w:rsid w:val="00B06127"/>
    <w:rsid w:val="00B06261"/>
    <w:rsid w:val="00B062B3"/>
    <w:rsid w:val="00B06A2A"/>
    <w:rsid w:val="00B06B9B"/>
    <w:rsid w:val="00B06D23"/>
    <w:rsid w:val="00B07032"/>
    <w:rsid w:val="00B0706A"/>
    <w:rsid w:val="00B070AA"/>
    <w:rsid w:val="00B070D0"/>
    <w:rsid w:val="00B073D4"/>
    <w:rsid w:val="00B07486"/>
    <w:rsid w:val="00B074E1"/>
    <w:rsid w:val="00B07771"/>
    <w:rsid w:val="00B077DC"/>
    <w:rsid w:val="00B07AF9"/>
    <w:rsid w:val="00B07B00"/>
    <w:rsid w:val="00B101F7"/>
    <w:rsid w:val="00B103C4"/>
    <w:rsid w:val="00B103E2"/>
    <w:rsid w:val="00B104B7"/>
    <w:rsid w:val="00B104C0"/>
    <w:rsid w:val="00B10588"/>
    <w:rsid w:val="00B10609"/>
    <w:rsid w:val="00B10758"/>
    <w:rsid w:val="00B10A3D"/>
    <w:rsid w:val="00B10B0D"/>
    <w:rsid w:val="00B10EA5"/>
    <w:rsid w:val="00B10F24"/>
    <w:rsid w:val="00B10F5F"/>
    <w:rsid w:val="00B110D3"/>
    <w:rsid w:val="00B111F0"/>
    <w:rsid w:val="00B112C5"/>
    <w:rsid w:val="00B113B8"/>
    <w:rsid w:val="00B1142E"/>
    <w:rsid w:val="00B1171F"/>
    <w:rsid w:val="00B1190B"/>
    <w:rsid w:val="00B11B8E"/>
    <w:rsid w:val="00B11BAC"/>
    <w:rsid w:val="00B11C47"/>
    <w:rsid w:val="00B11C62"/>
    <w:rsid w:val="00B11CEE"/>
    <w:rsid w:val="00B11E9F"/>
    <w:rsid w:val="00B11F16"/>
    <w:rsid w:val="00B11FA8"/>
    <w:rsid w:val="00B12065"/>
    <w:rsid w:val="00B1206E"/>
    <w:rsid w:val="00B120F8"/>
    <w:rsid w:val="00B12172"/>
    <w:rsid w:val="00B12180"/>
    <w:rsid w:val="00B1230C"/>
    <w:rsid w:val="00B123AB"/>
    <w:rsid w:val="00B123E2"/>
    <w:rsid w:val="00B123F8"/>
    <w:rsid w:val="00B124F0"/>
    <w:rsid w:val="00B12587"/>
    <w:rsid w:val="00B12600"/>
    <w:rsid w:val="00B1267B"/>
    <w:rsid w:val="00B1281B"/>
    <w:rsid w:val="00B1284D"/>
    <w:rsid w:val="00B12978"/>
    <w:rsid w:val="00B12AC4"/>
    <w:rsid w:val="00B12CD8"/>
    <w:rsid w:val="00B12F6D"/>
    <w:rsid w:val="00B12FA4"/>
    <w:rsid w:val="00B1304C"/>
    <w:rsid w:val="00B13067"/>
    <w:rsid w:val="00B13254"/>
    <w:rsid w:val="00B1328B"/>
    <w:rsid w:val="00B13833"/>
    <w:rsid w:val="00B13998"/>
    <w:rsid w:val="00B13B8F"/>
    <w:rsid w:val="00B13C2D"/>
    <w:rsid w:val="00B13D7B"/>
    <w:rsid w:val="00B13F1F"/>
    <w:rsid w:val="00B13F36"/>
    <w:rsid w:val="00B1424D"/>
    <w:rsid w:val="00B14398"/>
    <w:rsid w:val="00B1487C"/>
    <w:rsid w:val="00B14A44"/>
    <w:rsid w:val="00B14A71"/>
    <w:rsid w:val="00B14BEB"/>
    <w:rsid w:val="00B150F1"/>
    <w:rsid w:val="00B15490"/>
    <w:rsid w:val="00B154EB"/>
    <w:rsid w:val="00B15557"/>
    <w:rsid w:val="00B15966"/>
    <w:rsid w:val="00B159BC"/>
    <w:rsid w:val="00B15A87"/>
    <w:rsid w:val="00B15BD0"/>
    <w:rsid w:val="00B15CCE"/>
    <w:rsid w:val="00B15EA3"/>
    <w:rsid w:val="00B15F1E"/>
    <w:rsid w:val="00B16074"/>
    <w:rsid w:val="00B161BA"/>
    <w:rsid w:val="00B1643C"/>
    <w:rsid w:val="00B164B9"/>
    <w:rsid w:val="00B16869"/>
    <w:rsid w:val="00B16901"/>
    <w:rsid w:val="00B16AAF"/>
    <w:rsid w:val="00B16C8D"/>
    <w:rsid w:val="00B16FB4"/>
    <w:rsid w:val="00B16FBF"/>
    <w:rsid w:val="00B17016"/>
    <w:rsid w:val="00B17020"/>
    <w:rsid w:val="00B17052"/>
    <w:rsid w:val="00B170F2"/>
    <w:rsid w:val="00B173CE"/>
    <w:rsid w:val="00B1769E"/>
    <w:rsid w:val="00B177C4"/>
    <w:rsid w:val="00B17B53"/>
    <w:rsid w:val="00B17BAA"/>
    <w:rsid w:val="00B17C50"/>
    <w:rsid w:val="00B17E06"/>
    <w:rsid w:val="00B17FC0"/>
    <w:rsid w:val="00B2018D"/>
    <w:rsid w:val="00B201A3"/>
    <w:rsid w:val="00B20257"/>
    <w:rsid w:val="00B20490"/>
    <w:rsid w:val="00B2055D"/>
    <w:rsid w:val="00B20648"/>
    <w:rsid w:val="00B20854"/>
    <w:rsid w:val="00B208BA"/>
    <w:rsid w:val="00B20BB9"/>
    <w:rsid w:val="00B20E01"/>
    <w:rsid w:val="00B21028"/>
    <w:rsid w:val="00B210D5"/>
    <w:rsid w:val="00B2118C"/>
    <w:rsid w:val="00B21471"/>
    <w:rsid w:val="00B2149C"/>
    <w:rsid w:val="00B2152A"/>
    <w:rsid w:val="00B21698"/>
    <w:rsid w:val="00B2171B"/>
    <w:rsid w:val="00B219EE"/>
    <w:rsid w:val="00B21A6B"/>
    <w:rsid w:val="00B21B0D"/>
    <w:rsid w:val="00B21DD6"/>
    <w:rsid w:val="00B21E83"/>
    <w:rsid w:val="00B21F61"/>
    <w:rsid w:val="00B22004"/>
    <w:rsid w:val="00B22299"/>
    <w:rsid w:val="00B22326"/>
    <w:rsid w:val="00B22376"/>
    <w:rsid w:val="00B223C2"/>
    <w:rsid w:val="00B224E6"/>
    <w:rsid w:val="00B225FD"/>
    <w:rsid w:val="00B22760"/>
    <w:rsid w:val="00B227C6"/>
    <w:rsid w:val="00B2293C"/>
    <w:rsid w:val="00B22989"/>
    <w:rsid w:val="00B22A01"/>
    <w:rsid w:val="00B22A89"/>
    <w:rsid w:val="00B22B60"/>
    <w:rsid w:val="00B22B7F"/>
    <w:rsid w:val="00B22BFA"/>
    <w:rsid w:val="00B22C90"/>
    <w:rsid w:val="00B22CB8"/>
    <w:rsid w:val="00B22D31"/>
    <w:rsid w:val="00B22E74"/>
    <w:rsid w:val="00B22E90"/>
    <w:rsid w:val="00B22F8F"/>
    <w:rsid w:val="00B230BA"/>
    <w:rsid w:val="00B23184"/>
    <w:rsid w:val="00B234CE"/>
    <w:rsid w:val="00B23712"/>
    <w:rsid w:val="00B23B6A"/>
    <w:rsid w:val="00B23C61"/>
    <w:rsid w:val="00B23CCB"/>
    <w:rsid w:val="00B24028"/>
    <w:rsid w:val="00B24242"/>
    <w:rsid w:val="00B243F6"/>
    <w:rsid w:val="00B24407"/>
    <w:rsid w:val="00B2456F"/>
    <w:rsid w:val="00B246D4"/>
    <w:rsid w:val="00B24757"/>
    <w:rsid w:val="00B24918"/>
    <w:rsid w:val="00B24A85"/>
    <w:rsid w:val="00B24CC4"/>
    <w:rsid w:val="00B24E6B"/>
    <w:rsid w:val="00B24FA3"/>
    <w:rsid w:val="00B2503D"/>
    <w:rsid w:val="00B252BB"/>
    <w:rsid w:val="00B253BB"/>
    <w:rsid w:val="00B254BF"/>
    <w:rsid w:val="00B255D6"/>
    <w:rsid w:val="00B2569D"/>
    <w:rsid w:val="00B256F0"/>
    <w:rsid w:val="00B258BE"/>
    <w:rsid w:val="00B258C2"/>
    <w:rsid w:val="00B2591E"/>
    <w:rsid w:val="00B25A7F"/>
    <w:rsid w:val="00B25BB2"/>
    <w:rsid w:val="00B25CA7"/>
    <w:rsid w:val="00B25D6A"/>
    <w:rsid w:val="00B25E8C"/>
    <w:rsid w:val="00B25EE8"/>
    <w:rsid w:val="00B26190"/>
    <w:rsid w:val="00B2662E"/>
    <w:rsid w:val="00B268EC"/>
    <w:rsid w:val="00B2693D"/>
    <w:rsid w:val="00B269DF"/>
    <w:rsid w:val="00B26A33"/>
    <w:rsid w:val="00B26AFF"/>
    <w:rsid w:val="00B26BD6"/>
    <w:rsid w:val="00B26C4A"/>
    <w:rsid w:val="00B26D87"/>
    <w:rsid w:val="00B26DD0"/>
    <w:rsid w:val="00B26F80"/>
    <w:rsid w:val="00B270B0"/>
    <w:rsid w:val="00B273A8"/>
    <w:rsid w:val="00B27503"/>
    <w:rsid w:val="00B27533"/>
    <w:rsid w:val="00B279A7"/>
    <w:rsid w:val="00B27F8C"/>
    <w:rsid w:val="00B27FB8"/>
    <w:rsid w:val="00B3008E"/>
    <w:rsid w:val="00B300BE"/>
    <w:rsid w:val="00B302ED"/>
    <w:rsid w:val="00B303A6"/>
    <w:rsid w:val="00B304B9"/>
    <w:rsid w:val="00B3057B"/>
    <w:rsid w:val="00B305E0"/>
    <w:rsid w:val="00B30729"/>
    <w:rsid w:val="00B30AB4"/>
    <w:rsid w:val="00B30EE6"/>
    <w:rsid w:val="00B31127"/>
    <w:rsid w:val="00B312A3"/>
    <w:rsid w:val="00B31400"/>
    <w:rsid w:val="00B315DF"/>
    <w:rsid w:val="00B31A0E"/>
    <w:rsid w:val="00B31B2C"/>
    <w:rsid w:val="00B31BA1"/>
    <w:rsid w:val="00B31DC3"/>
    <w:rsid w:val="00B31E23"/>
    <w:rsid w:val="00B31E9E"/>
    <w:rsid w:val="00B321F6"/>
    <w:rsid w:val="00B3249B"/>
    <w:rsid w:val="00B326F6"/>
    <w:rsid w:val="00B32B9C"/>
    <w:rsid w:val="00B32BF8"/>
    <w:rsid w:val="00B32CAA"/>
    <w:rsid w:val="00B3325D"/>
    <w:rsid w:val="00B33595"/>
    <w:rsid w:val="00B335AC"/>
    <w:rsid w:val="00B33677"/>
    <w:rsid w:val="00B33768"/>
    <w:rsid w:val="00B33C20"/>
    <w:rsid w:val="00B33E6E"/>
    <w:rsid w:val="00B33F93"/>
    <w:rsid w:val="00B34118"/>
    <w:rsid w:val="00B34181"/>
    <w:rsid w:val="00B344A3"/>
    <w:rsid w:val="00B344CA"/>
    <w:rsid w:val="00B34522"/>
    <w:rsid w:val="00B34625"/>
    <w:rsid w:val="00B34687"/>
    <w:rsid w:val="00B34865"/>
    <w:rsid w:val="00B349F4"/>
    <w:rsid w:val="00B34C08"/>
    <w:rsid w:val="00B34D5C"/>
    <w:rsid w:val="00B34EC7"/>
    <w:rsid w:val="00B35205"/>
    <w:rsid w:val="00B35377"/>
    <w:rsid w:val="00B3598B"/>
    <w:rsid w:val="00B359F7"/>
    <w:rsid w:val="00B35A3E"/>
    <w:rsid w:val="00B35D03"/>
    <w:rsid w:val="00B35F9D"/>
    <w:rsid w:val="00B36219"/>
    <w:rsid w:val="00B3627C"/>
    <w:rsid w:val="00B362BC"/>
    <w:rsid w:val="00B363A0"/>
    <w:rsid w:val="00B363C0"/>
    <w:rsid w:val="00B367A4"/>
    <w:rsid w:val="00B367F7"/>
    <w:rsid w:val="00B36874"/>
    <w:rsid w:val="00B36973"/>
    <w:rsid w:val="00B369A1"/>
    <w:rsid w:val="00B36A89"/>
    <w:rsid w:val="00B36AE2"/>
    <w:rsid w:val="00B36BB7"/>
    <w:rsid w:val="00B36CC0"/>
    <w:rsid w:val="00B37004"/>
    <w:rsid w:val="00B371F4"/>
    <w:rsid w:val="00B37216"/>
    <w:rsid w:val="00B37237"/>
    <w:rsid w:val="00B37276"/>
    <w:rsid w:val="00B37333"/>
    <w:rsid w:val="00B375A2"/>
    <w:rsid w:val="00B375BF"/>
    <w:rsid w:val="00B37AA1"/>
    <w:rsid w:val="00B37C43"/>
    <w:rsid w:val="00B37D54"/>
    <w:rsid w:val="00B37DDF"/>
    <w:rsid w:val="00B37E33"/>
    <w:rsid w:val="00B400CE"/>
    <w:rsid w:val="00B40171"/>
    <w:rsid w:val="00B401B8"/>
    <w:rsid w:val="00B403FA"/>
    <w:rsid w:val="00B40409"/>
    <w:rsid w:val="00B404CC"/>
    <w:rsid w:val="00B404E7"/>
    <w:rsid w:val="00B40544"/>
    <w:rsid w:val="00B40545"/>
    <w:rsid w:val="00B405AC"/>
    <w:rsid w:val="00B406A5"/>
    <w:rsid w:val="00B40843"/>
    <w:rsid w:val="00B409F5"/>
    <w:rsid w:val="00B40B62"/>
    <w:rsid w:val="00B40C2A"/>
    <w:rsid w:val="00B40DE6"/>
    <w:rsid w:val="00B40F96"/>
    <w:rsid w:val="00B41537"/>
    <w:rsid w:val="00B416DF"/>
    <w:rsid w:val="00B41878"/>
    <w:rsid w:val="00B418FA"/>
    <w:rsid w:val="00B4197E"/>
    <w:rsid w:val="00B419A2"/>
    <w:rsid w:val="00B41BC0"/>
    <w:rsid w:val="00B41E4F"/>
    <w:rsid w:val="00B41EE8"/>
    <w:rsid w:val="00B41EF7"/>
    <w:rsid w:val="00B42000"/>
    <w:rsid w:val="00B420E3"/>
    <w:rsid w:val="00B42377"/>
    <w:rsid w:val="00B4246C"/>
    <w:rsid w:val="00B4251A"/>
    <w:rsid w:val="00B426FB"/>
    <w:rsid w:val="00B42B10"/>
    <w:rsid w:val="00B42B20"/>
    <w:rsid w:val="00B42C58"/>
    <w:rsid w:val="00B42C5B"/>
    <w:rsid w:val="00B42E10"/>
    <w:rsid w:val="00B42E8F"/>
    <w:rsid w:val="00B42F35"/>
    <w:rsid w:val="00B42F7A"/>
    <w:rsid w:val="00B431E3"/>
    <w:rsid w:val="00B4331F"/>
    <w:rsid w:val="00B4374D"/>
    <w:rsid w:val="00B43987"/>
    <w:rsid w:val="00B43ADA"/>
    <w:rsid w:val="00B43B1B"/>
    <w:rsid w:val="00B43CF7"/>
    <w:rsid w:val="00B44155"/>
    <w:rsid w:val="00B441A9"/>
    <w:rsid w:val="00B4427C"/>
    <w:rsid w:val="00B44330"/>
    <w:rsid w:val="00B4438D"/>
    <w:rsid w:val="00B444FA"/>
    <w:rsid w:val="00B44844"/>
    <w:rsid w:val="00B44A82"/>
    <w:rsid w:val="00B44AAF"/>
    <w:rsid w:val="00B44D87"/>
    <w:rsid w:val="00B44EB4"/>
    <w:rsid w:val="00B44FBB"/>
    <w:rsid w:val="00B44FC8"/>
    <w:rsid w:val="00B45015"/>
    <w:rsid w:val="00B45038"/>
    <w:rsid w:val="00B451E2"/>
    <w:rsid w:val="00B45254"/>
    <w:rsid w:val="00B45264"/>
    <w:rsid w:val="00B453F2"/>
    <w:rsid w:val="00B45705"/>
    <w:rsid w:val="00B45789"/>
    <w:rsid w:val="00B458BD"/>
    <w:rsid w:val="00B45A2D"/>
    <w:rsid w:val="00B45CC2"/>
    <w:rsid w:val="00B45CFF"/>
    <w:rsid w:val="00B45E61"/>
    <w:rsid w:val="00B45EF4"/>
    <w:rsid w:val="00B45EFA"/>
    <w:rsid w:val="00B46051"/>
    <w:rsid w:val="00B460E5"/>
    <w:rsid w:val="00B4614A"/>
    <w:rsid w:val="00B46196"/>
    <w:rsid w:val="00B462C7"/>
    <w:rsid w:val="00B463AF"/>
    <w:rsid w:val="00B46661"/>
    <w:rsid w:val="00B466FE"/>
    <w:rsid w:val="00B46AA2"/>
    <w:rsid w:val="00B46D17"/>
    <w:rsid w:val="00B46DB0"/>
    <w:rsid w:val="00B46ED8"/>
    <w:rsid w:val="00B471E7"/>
    <w:rsid w:val="00B47344"/>
    <w:rsid w:val="00B4756D"/>
    <w:rsid w:val="00B476C1"/>
    <w:rsid w:val="00B477E1"/>
    <w:rsid w:val="00B47960"/>
    <w:rsid w:val="00B479AF"/>
    <w:rsid w:val="00B479B9"/>
    <w:rsid w:val="00B47AE0"/>
    <w:rsid w:val="00B47B31"/>
    <w:rsid w:val="00B47BA1"/>
    <w:rsid w:val="00B47D34"/>
    <w:rsid w:val="00B47E87"/>
    <w:rsid w:val="00B47F5B"/>
    <w:rsid w:val="00B47FC8"/>
    <w:rsid w:val="00B50491"/>
    <w:rsid w:val="00B50496"/>
    <w:rsid w:val="00B5078D"/>
    <w:rsid w:val="00B5097E"/>
    <w:rsid w:val="00B509EA"/>
    <w:rsid w:val="00B50C7D"/>
    <w:rsid w:val="00B50D00"/>
    <w:rsid w:val="00B50D13"/>
    <w:rsid w:val="00B50D14"/>
    <w:rsid w:val="00B50D76"/>
    <w:rsid w:val="00B50D7F"/>
    <w:rsid w:val="00B50DFF"/>
    <w:rsid w:val="00B50E0D"/>
    <w:rsid w:val="00B50E41"/>
    <w:rsid w:val="00B50EFD"/>
    <w:rsid w:val="00B50F56"/>
    <w:rsid w:val="00B510E5"/>
    <w:rsid w:val="00B513C8"/>
    <w:rsid w:val="00B514FE"/>
    <w:rsid w:val="00B51664"/>
    <w:rsid w:val="00B519CD"/>
    <w:rsid w:val="00B51B39"/>
    <w:rsid w:val="00B51EF1"/>
    <w:rsid w:val="00B51F7E"/>
    <w:rsid w:val="00B52050"/>
    <w:rsid w:val="00B521C5"/>
    <w:rsid w:val="00B52254"/>
    <w:rsid w:val="00B526C2"/>
    <w:rsid w:val="00B52863"/>
    <w:rsid w:val="00B529B7"/>
    <w:rsid w:val="00B52DB6"/>
    <w:rsid w:val="00B5334B"/>
    <w:rsid w:val="00B53606"/>
    <w:rsid w:val="00B536B6"/>
    <w:rsid w:val="00B5375C"/>
    <w:rsid w:val="00B537BB"/>
    <w:rsid w:val="00B5390E"/>
    <w:rsid w:val="00B53C68"/>
    <w:rsid w:val="00B53D36"/>
    <w:rsid w:val="00B53E0B"/>
    <w:rsid w:val="00B53E16"/>
    <w:rsid w:val="00B53E57"/>
    <w:rsid w:val="00B54227"/>
    <w:rsid w:val="00B5457C"/>
    <w:rsid w:val="00B54587"/>
    <w:rsid w:val="00B54754"/>
    <w:rsid w:val="00B547AB"/>
    <w:rsid w:val="00B54985"/>
    <w:rsid w:val="00B549CE"/>
    <w:rsid w:val="00B54A0E"/>
    <w:rsid w:val="00B54A10"/>
    <w:rsid w:val="00B54AD1"/>
    <w:rsid w:val="00B550DE"/>
    <w:rsid w:val="00B552D8"/>
    <w:rsid w:val="00B553BF"/>
    <w:rsid w:val="00B55496"/>
    <w:rsid w:val="00B55497"/>
    <w:rsid w:val="00B5565C"/>
    <w:rsid w:val="00B556C3"/>
    <w:rsid w:val="00B55755"/>
    <w:rsid w:val="00B55949"/>
    <w:rsid w:val="00B559AA"/>
    <w:rsid w:val="00B559CC"/>
    <w:rsid w:val="00B55A17"/>
    <w:rsid w:val="00B55AD1"/>
    <w:rsid w:val="00B55C08"/>
    <w:rsid w:val="00B55C2E"/>
    <w:rsid w:val="00B55CA8"/>
    <w:rsid w:val="00B55CAD"/>
    <w:rsid w:val="00B55DE0"/>
    <w:rsid w:val="00B55E02"/>
    <w:rsid w:val="00B5606E"/>
    <w:rsid w:val="00B56186"/>
    <w:rsid w:val="00B5619E"/>
    <w:rsid w:val="00B5636C"/>
    <w:rsid w:val="00B5643F"/>
    <w:rsid w:val="00B565C3"/>
    <w:rsid w:val="00B56991"/>
    <w:rsid w:val="00B56AB0"/>
    <w:rsid w:val="00B56C2A"/>
    <w:rsid w:val="00B56F6E"/>
    <w:rsid w:val="00B57021"/>
    <w:rsid w:val="00B5719E"/>
    <w:rsid w:val="00B571CA"/>
    <w:rsid w:val="00B57222"/>
    <w:rsid w:val="00B572BA"/>
    <w:rsid w:val="00B57309"/>
    <w:rsid w:val="00B5730B"/>
    <w:rsid w:val="00B57754"/>
    <w:rsid w:val="00B57B1F"/>
    <w:rsid w:val="00B57D64"/>
    <w:rsid w:val="00B57DD0"/>
    <w:rsid w:val="00B57ED3"/>
    <w:rsid w:val="00B57FC7"/>
    <w:rsid w:val="00B60287"/>
    <w:rsid w:val="00B603A5"/>
    <w:rsid w:val="00B604CF"/>
    <w:rsid w:val="00B608F9"/>
    <w:rsid w:val="00B60AB8"/>
    <w:rsid w:val="00B60BE7"/>
    <w:rsid w:val="00B60C1C"/>
    <w:rsid w:val="00B60CE9"/>
    <w:rsid w:val="00B60DB7"/>
    <w:rsid w:val="00B60F1A"/>
    <w:rsid w:val="00B6102C"/>
    <w:rsid w:val="00B61075"/>
    <w:rsid w:val="00B61319"/>
    <w:rsid w:val="00B6153E"/>
    <w:rsid w:val="00B6158A"/>
    <w:rsid w:val="00B6160A"/>
    <w:rsid w:val="00B617FF"/>
    <w:rsid w:val="00B61929"/>
    <w:rsid w:val="00B6192A"/>
    <w:rsid w:val="00B6195C"/>
    <w:rsid w:val="00B619CC"/>
    <w:rsid w:val="00B61BC6"/>
    <w:rsid w:val="00B61BCA"/>
    <w:rsid w:val="00B61D64"/>
    <w:rsid w:val="00B61EBD"/>
    <w:rsid w:val="00B61F7C"/>
    <w:rsid w:val="00B620ED"/>
    <w:rsid w:val="00B6220E"/>
    <w:rsid w:val="00B62367"/>
    <w:rsid w:val="00B62BD0"/>
    <w:rsid w:val="00B62CAA"/>
    <w:rsid w:val="00B62D7C"/>
    <w:rsid w:val="00B62D84"/>
    <w:rsid w:val="00B62ECF"/>
    <w:rsid w:val="00B63027"/>
    <w:rsid w:val="00B63292"/>
    <w:rsid w:val="00B6351E"/>
    <w:rsid w:val="00B63716"/>
    <w:rsid w:val="00B63921"/>
    <w:rsid w:val="00B63945"/>
    <w:rsid w:val="00B63A6B"/>
    <w:rsid w:val="00B63B96"/>
    <w:rsid w:val="00B63F4B"/>
    <w:rsid w:val="00B64146"/>
    <w:rsid w:val="00B64355"/>
    <w:rsid w:val="00B645F7"/>
    <w:rsid w:val="00B6460D"/>
    <w:rsid w:val="00B64996"/>
    <w:rsid w:val="00B64B1B"/>
    <w:rsid w:val="00B64D35"/>
    <w:rsid w:val="00B64DAC"/>
    <w:rsid w:val="00B64F3D"/>
    <w:rsid w:val="00B652B6"/>
    <w:rsid w:val="00B65327"/>
    <w:rsid w:val="00B65339"/>
    <w:rsid w:val="00B65346"/>
    <w:rsid w:val="00B653BD"/>
    <w:rsid w:val="00B6543F"/>
    <w:rsid w:val="00B65519"/>
    <w:rsid w:val="00B655AE"/>
    <w:rsid w:val="00B655CA"/>
    <w:rsid w:val="00B65604"/>
    <w:rsid w:val="00B65756"/>
    <w:rsid w:val="00B658FE"/>
    <w:rsid w:val="00B659E0"/>
    <w:rsid w:val="00B65A0D"/>
    <w:rsid w:val="00B65AE2"/>
    <w:rsid w:val="00B65D43"/>
    <w:rsid w:val="00B66129"/>
    <w:rsid w:val="00B661C2"/>
    <w:rsid w:val="00B6640D"/>
    <w:rsid w:val="00B665E7"/>
    <w:rsid w:val="00B667D4"/>
    <w:rsid w:val="00B66927"/>
    <w:rsid w:val="00B6695B"/>
    <w:rsid w:val="00B66A4A"/>
    <w:rsid w:val="00B66BB0"/>
    <w:rsid w:val="00B66CA9"/>
    <w:rsid w:val="00B66DB5"/>
    <w:rsid w:val="00B66EAD"/>
    <w:rsid w:val="00B67185"/>
    <w:rsid w:val="00B67312"/>
    <w:rsid w:val="00B6745C"/>
    <w:rsid w:val="00B674A8"/>
    <w:rsid w:val="00B67725"/>
    <w:rsid w:val="00B67C40"/>
    <w:rsid w:val="00B67CB4"/>
    <w:rsid w:val="00B67D9E"/>
    <w:rsid w:val="00B67F5D"/>
    <w:rsid w:val="00B70082"/>
    <w:rsid w:val="00B7038A"/>
    <w:rsid w:val="00B704BD"/>
    <w:rsid w:val="00B707BC"/>
    <w:rsid w:val="00B70AD7"/>
    <w:rsid w:val="00B70B9C"/>
    <w:rsid w:val="00B70C27"/>
    <w:rsid w:val="00B70CA6"/>
    <w:rsid w:val="00B70D62"/>
    <w:rsid w:val="00B70DAD"/>
    <w:rsid w:val="00B70F32"/>
    <w:rsid w:val="00B710B6"/>
    <w:rsid w:val="00B710E7"/>
    <w:rsid w:val="00B7125C"/>
    <w:rsid w:val="00B716AF"/>
    <w:rsid w:val="00B71770"/>
    <w:rsid w:val="00B71868"/>
    <w:rsid w:val="00B71977"/>
    <w:rsid w:val="00B71CB9"/>
    <w:rsid w:val="00B71E6F"/>
    <w:rsid w:val="00B71FCC"/>
    <w:rsid w:val="00B7264D"/>
    <w:rsid w:val="00B727FE"/>
    <w:rsid w:val="00B72953"/>
    <w:rsid w:val="00B72CD6"/>
    <w:rsid w:val="00B72CFA"/>
    <w:rsid w:val="00B72F48"/>
    <w:rsid w:val="00B7311A"/>
    <w:rsid w:val="00B731AC"/>
    <w:rsid w:val="00B7324A"/>
    <w:rsid w:val="00B73544"/>
    <w:rsid w:val="00B73644"/>
    <w:rsid w:val="00B73657"/>
    <w:rsid w:val="00B736BA"/>
    <w:rsid w:val="00B737CF"/>
    <w:rsid w:val="00B7388F"/>
    <w:rsid w:val="00B73A40"/>
    <w:rsid w:val="00B73A69"/>
    <w:rsid w:val="00B73AFE"/>
    <w:rsid w:val="00B73DC7"/>
    <w:rsid w:val="00B73F78"/>
    <w:rsid w:val="00B740AF"/>
    <w:rsid w:val="00B74269"/>
    <w:rsid w:val="00B742A7"/>
    <w:rsid w:val="00B74540"/>
    <w:rsid w:val="00B7454E"/>
    <w:rsid w:val="00B74878"/>
    <w:rsid w:val="00B749D2"/>
    <w:rsid w:val="00B74ADF"/>
    <w:rsid w:val="00B74B43"/>
    <w:rsid w:val="00B74C13"/>
    <w:rsid w:val="00B751EC"/>
    <w:rsid w:val="00B751F9"/>
    <w:rsid w:val="00B7527F"/>
    <w:rsid w:val="00B753DF"/>
    <w:rsid w:val="00B7569A"/>
    <w:rsid w:val="00B756AC"/>
    <w:rsid w:val="00B758C2"/>
    <w:rsid w:val="00B75A7C"/>
    <w:rsid w:val="00B75B81"/>
    <w:rsid w:val="00B75D0E"/>
    <w:rsid w:val="00B75D87"/>
    <w:rsid w:val="00B75F6B"/>
    <w:rsid w:val="00B7615E"/>
    <w:rsid w:val="00B761FF"/>
    <w:rsid w:val="00B7627B"/>
    <w:rsid w:val="00B76450"/>
    <w:rsid w:val="00B7649A"/>
    <w:rsid w:val="00B7656D"/>
    <w:rsid w:val="00B766BF"/>
    <w:rsid w:val="00B768CC"/>
    <w:rsid w:val="00B76A6B"/>
    <w:rsid w:val="00B76EB7"/>
    <w:rsid w:val="00B77013"/>
    <w:rsid w:val="00B7727C"/>
    <w:rsid w:val="00B77295"/>
    <w:rsid w:val="00B774F6"/>
    <w:rsid w:val="00B777D8"/>
    <w:rsid w:val="00B77BBE"/>
    <w:rsid w:val="00B77CB8"/>
    <w:rsid w:val="00B77E4C"/>
    <w:rsid w:val="00B77EDA"/>
    <w:rsid w:val="00B80064"/>
    <w:rsid w:val="00B80113"/>
    <w:rsid w:val="00B80701"/>
    <w:rsid w:val="00B808B6"/>
    <w:rsid w:val="00B808F6"/>
    <w:rsid w:val="00B809A1"/>
    <w:rsid w:val="00B809AE"/>
    <w:rsid w:val="00B80A12"/>
    <w:rsid w:val="00B80B1F"/>
    <w:rsid w:val="00B80D26"/>
    <w:rsid w:val="00B80D9C"/>
    <w:rsid w:val="00B80F1B"/>
    <w:rsid w:val="00B80F26"/>
    <w:rsid w:val="00B81065"/>
    <w:rsid w:val="00B81155"/>
    <w:rsid w:val="00B813AF"/>
    <w:rsid w:val="00B81449"/>
    <w:rsid w:val="00B815D4"/>
    <w:rsid w:val="00B8161A"/>
    <w:rsid w:val="00B81A05"/>
    <w:rsid w:val="00B81A74"/>
    <w:rsid w:val="00B82729"/>
    <w:rsid w:val="00B82736"/>
    <w:rsid w:val="00B82943"/>
    <w:rsid w:val="00B82962"/>
    <w:rsid w:val="00B829CF"/>
    <w:rsid w:val="00B830CE"/>
    <w:rsid w:val="00B8324D"/>
    <w:rsid w:val="00B837C1"/>
    <w:rsid w:val="00B83818"/>
    <w:rsid w:val="00B83B7B"/>
    <w:rsid w:val="00B83E39"/>
    <w:rsid w:val="00B842E2"/>
    <w:rsid w:val="00B844F7"/>
    <w:rsid w:val="00B84714"/>
    <w:rsid w:val="00B8475B"/>
    <w:rsid w:val="00B847FF"/>
    <w:rsid w:val="00B849C2"/>
    <w:rsid w:val="00B84A18"/>
    <w:rsid w:val="00B84B42"/>
    <w:rsid w:val="00B84C98"/>
    <w:rsid w:val="00B84CB5"/>
    <w:rsid w:val="00B84D15"/>
    <w:rsid w:val="00B84DC7"/>
    <w:rsid w:val="00B853AF"/>
    <w:rsid w:val="00B85474"/>
    <w:rsid w:val="00B856DF"/>
    <w:rsid w:val="00B85846"/>
    <w:rsid w:val="00B85B6D"/>
    <w:rsid w:val="00B85F22"/>
    <w:rsid w:val="00B85FE7"/>
    <w:rsid w:val="00B861F6"/>
    <w:rsid w:val="00B863A7"/>
    <w:rsid w:val="00B865BC"/>
    <w:rsid w:val="00B8664C"/>
    <w:rsid w:val="00B86652"/>
    <w:rsid w:val="00B866B5"/>
    <w:rsid w:val="00B86763"/>
    <w:rsid w:val="00B867C3"/>
    <w:rsid w:val="00B8685C"/>
    <w:rsid w:val="00B8691D"/>
    <w:rsid w:val="00B86CF5"/>
    <w:rsid w:val="00B86FB0"/>
    <w:rsid w:val="00B87065"/>
    <w:rsid w:val="00B871E1"/>
    <w:rsid w:val="00B8737A"/>
    <w:rsid w:val="00B87595"/>
    <w:rsid w:val="00B875E7"/>
    <w:rsid w:val="00B8796E"/>
    <w:rsid w:val="00B87AAF"/>
    <w:rsid w:val="00B87AFC"/>
    <w:rsid w:val="00B87B3E"/>
    <w:rsid w:val="00B87DD9"/>
    <w:rsid w:val="00B87DDC"/>
    <w:rsid w:val="00B87F9D"/>
    <w:rsid w:val="00B87FF0"/>
    <w:rsid w:val="00B9023B"/>
    <w:rsid w:val="00B90292"/>
    <w:rsid w:val="00B90481"/>
    <w:rsid w:val="00B9048E"/>
    <w:rsid w:val="00B9086C"/>
    <w:rsid w:val="00B908D6"/>
    <w:rsid w:val="00B908F2"/>
    <w:rsid w:val="00B90E3A"/>
    <w:rsid w:val="00B913BE"/>
    <w:rsid w:val="00B915C2"/>
    <w:rsid w:val="00B91621"/>
    <w:rsid w:val="00B91807"/>
    <w:rsid w:val="00B91A4F"/>
    <w:rsid w:val="00B91ABA"/>
    <w:rsid w:val="00B91AE7"/>
    <w:rsid w:val="00B91E40"/>
    <w:rsid w:val="00B91E69"/>
    <w:rsid w:val="00B920B5"/>
    <w:rsid w:val="00B92138"/>
    <w:rsid w:val="00B921D5"/>
    <w:rsid w:val="00B9220E"/>
    <w:rsid w:val="00B9230A"/>
    <w:rsid w:val="00B923AA"/>
    <w:rsid w:val="00B923BB"/>
    <w:rsid w:val="00B923F2"/>
    <w:rsid w:val="00B924F8"/>
    <w:rsid w:val="00B9254F"/>
    <w:rsid w:val="00B925B5"/>
    <w:rsid w:val="00B926DE"/>
    <w:rsid w:val="00B92880"/>
    <w:rsid w:val="00B92B2A"/>
    <w:rsid w:val="00B92C7E"/>
    <w:rsid w:val="00B92CB2"/>
    <w:rsid w:val="00B93153"/>
    <w:rsid w:val="00B93159"/>
    <w:rsid w:val="00B93252"/>
    <w:rsid w:val="00B932DA"/>
    <w:rsid w:val="00B934B7"/>
    <w:rsid w:val="00B9360D"/>
    <w:rsid w:val="00B93614"/>
    <w:rsid w:val="00B9387B"/>
    <w:rsid w:val="00B93A51"/>
    <w:rsid w:val="00B93B96"/>
    <w:rsid w:val="00B93E05"/>
    <w:rsid w:val="00B93F9B"/>
    <w:rsid w:val="00B94009"/>
    <w:rsid w:val="00B940E1"/>
    <w:rsid w:val="00B942A5"/>
    <w:rsid w:val="00B946C5"/>
    <w:rsid w:val="00B946F1"/>
    <w:rsid w:val="00B949A2"/>
    <w:rsid w:val="00B94B89"/>
    <w:rsid w:val="00B94C59"/>
    <w:rsid w:val="00B94E66"/>
    <w:rsid w:val="00B94ECD"/>
    <w:rsid w:val="00B94EFB"/>
    <w:rsid w:val="00B94F31"/>
    <w:rsid w:val="00B94F59"/>
    <w:rsid w:val="00B94F85"/>
    <w:rsid w:val="00B94FC2"/>
    <w:rsid w:val="00B94FDF"/>
    <w:rsid w:val="00B95111"/>
    <w:rsid w:val="00B95164"/>
    <w:rsid w:val="00B953A7"/>
    <w:rsid w:val="00B95433"/>
    <w:rsid w:val="00B955A0"/>
    <w:rsid w:val="00B957E4"/>
    <w:rsid w:val="00B95A11"/>
    <w:rsid w:val="00B95AE8"/>
    <w:rsid w:val="00B95E57"/>
    <w:rsid w:val="00B95EC0"/>
    <w:rsid w:val="00B95EF9"/>
    <w:rsid w:val="00B95F05"/>
    <w:rsid w:val="00B95F5A"/>
    <w:rsid w:val="00B95FB2"/>
    <w:rsid w:val="00B960A9"/>
    <w:rsid w:val="00B960F2"/>
    <w:rsid w:val="00B961B3"/>
    <w:rsid w:val="00B96211"/>
    <w:rsid w:val="00B96568"/>
    <w:rsid w:val="00B968DC"/>
    <w:rsid w:val="00B96927"/>
    <w:rsid w:val="00B969C1"/>
    <w:rsid w:val="00B96A43"/>
    <w:rsid w:val="00B96B6E"/>
    <w:rsid w:val="00B96BB0"/>
    <w:rsid w:val="00B96C07"/>
    <w:rsid w:val="00B96C68"/>
    <w:rsid w:val="00B96F21"/>
    <w:rsid w:val="00B96FFD"/>
    <w:rsid w:val="00B9710A"/>
    <w:rsid w:val="00B9711C"/>
    <w:rsid w:val="00B971D5"/>
    <w:rsid w:val="00B9729C"/>
    <w:rsid w:val="00B975F9"/>
    <w:rsid w:val="00B97716"/>
    <w:rsid w:val="00B97AD5"/>
    <w:rsid w:val="00B97BE4"/>
    <w:rsid w:val="00B97CCA"/>
    <w:rsid w:val="00B97E1C"/>
    <w:rsid w:val="00B97FC2"/>
    <w:rsid w:val="00B97FD0"/>
    <w:rsid w:val="00BA0311"/>
    <w:rsid w:val="00BA0601"/>
    <w:rsid w:val="00BA0770"/>
    <w:rsid w:val="00BA0892"/>
    <w:rsid w:val="00BA08B5"/>
    <w:rsid w:val="00BA092A"/>
    <w:rsid w:val="00BA0A68"/>
    <w:rsid w:val="00BA0D5E"/>
    <w:rsid w:val="00BA1276"/>
    <w:rsid w:val="00BA13CE"/>
    <w:rsid w:val="00BA15AD"/>
    <w:rsid w:val="00BA1637"/>
    <w:rsid w:val="00BA1639"/>
    <w:rsid w:val="00BA169C"/>
    <w:rsid w:val="00BA16C1"/>
    <w:rsid w:val="00BA18E2"/>
    <w:rsid w:val="00BA1940"/>
    <w:rsid w:val="00BA1977"/>
    <w:rsid w:val="00BA1A40"/>
    <w:rsid w:val="00BA1C22"/>
    <w:rsid w:val="00BA1CA2"/>
    <w:rsid w:val="00BA1ECA"/>
    <w:rsid w:val="00BA2488"/>
    <w:rsid w:val="00BA24AE"/>
    <w:rsid w:val="00BA2557"/>
    <w:rsid w:val="00BA26FF"/>
    <w:rsid w:val="00BA28D3"/>
    <w:rsid w:val="00BA2E3C"/>
    <w:rsid w:val="00BA2E48"/>
    <w:rsid w:val="00BA2EF1"/>
    <w:rsid w:val="00BA2FF6"/>
    <w:rsid w:val="00BA3182"/>
    <w:rsid w:val="00BA32F2"/>
    <w:rsid w:val="00BA3537"/>
    <w:rsid w:val="00BA359A"/>
    <w:rsid w:val="00BA389C"/>
    <w:rsid w:val="00BA3C51"/>
    <w:rsid w:val="00BA3D5D"/>
    <w:rsid w:val="00BA3E95"/>
    <w:rsid w:val="00BA4668"/>
    <w:rsid w:val="00BA497B"/>
    <w:rsid w:val="00BA4B5F"/>
    <w:rsid w:val="00BA4C0B"/>
    <w:rsid w:val="00BA4DE9"/>
    <w:rsid w:val="00BA4E4F"/>
    <w:rsid w:val="00BA4ED8"/>
    <w:rsid w:val="00BA5129"/>
    <w:rsid w:val="00BA5170"/>
    <w:rsid w:val="00BA545D"/>
    <w:rsid w:val="00BA54D3"/>
    <w:rsid w:val="00BA55CF"/>
    <w:rsid w:val="00BA5788"/>
    <w:rsid w:val="00BA5918"/>
    <w:rsid w:val="00BA597D"/>
    <w:rsid w:val="00BA5B82"/>
    <w:rsid w:val="00BA5E1C"/>
    <w:rsid w:val="00BA5E3A"/>
    <w:rsid w:val="00BA603A"/>
    <w:rsid w:val="00BA6563"/>
    <w:rsid w:val="00BA67C0"/>
    <w:rsid w:val="00BA6F5A"/>
    <w:rsid w:val="00BA7005"/>
    <w:rsid w:val="00BA7362"/>
    <w:rsid w:val="00BA7391"/>
    <w:rsid w:val="00BA74FF"/>
    <w:rsid w:val="00BA75BA"/>
    <w:rsid w:val="00BA779C"/>
    <w:rsid w:val="00BA7816"/>
    <w:rsid w:val="00BA7848"/>
    <w:rsid w:val="00BA78EB"/>
    <w:rsid w:val="00BA7BC7"/>
    <w:rsid w:val="00BA7C09"/>
    <w:rsid w:val="00BA7C26"/>
    <w:rsid w:val="00BA7C35"/>
    <w:rsid w:val="00BA7DC5"/>
    <w:rsid w:val="00BA7F56"/>
    <w:rsid w:val="00BA7FAF"/>
    <w:rsid w:val="00BB03F3"/>
    <w:rsid w:val="00BB0585"/>
    <w:rsid w:val="00BB05C0"/>
    <w:rsid w:val="00BB0776"/>
    <w:rsid w:val="00BB087A"/>
    <w:rsid w:val="00BB0C11"/>
    <w:rsid w:val="00BB0E4F"/>
    <w:rsid w:val="00BB0F53"/>
    <w:rsid w:val="00BB1178"/>
    <w:rsid w:val="00BB12E8"/>
    <w:rsid w:val="00BB1617"/>
    <w:rsid w:val="00BB1855"/>
    <w:rsid w:val="00BB19EC"/>
    <w:rsid w:val="00BB1B64"/>
    <w:rsid w:val="00BB1E7D"/>
    <w:rsid w:val="00BB1EED"/>
    <w:rsid w:val="00BB24C3"/>
    <w:rsid w:val="00BB2572"/>
    <w:rsid w:val="00BB25C0"/>
    <w:rsid w:val="00BB25C5"/>
    <w:rsid w:val="00BB2645"/>
    <w:rsid w:val="00BB28C8"/>
    <w:rsid w:val="00BB3046"/>
    <w:rsid w:val="00BB3068"/>
    <w:rsid w:val="00BB30E3"/>
    <w:rsid w:val="00BB313A"/>
    <w:rsid w:val="00BB3240"/>
    <w:rsid w:val="00BB3483"/>
    <w:rsid w:val="00BB3572"/>
    <w:rsid w:val="00BB35E0"/>
    <w:rsid w:val="00BB3853"/>
    <w:rsid w:val="00BB3B89"/>
    <w:rsid w:val="00BB3BE1"/>
    <w:rsid w:val="00BB3E06"/>
    <w:rsid w:val="00BB3F14"/>
    <w:rsid w:val="00BB3F54"/>
    <w:rsid w:val="00BB41E5"/>
    <w:rsid w:val="00BB44F6"/>
    <w:rsid w:val="00BB4665"/>
    <w:rsid w:val="00BB4A39"/>
    <w:rsid w:val="00BB4D4C"/>
    <w:rsid w:val="00BB4FE4"/>
    <w:rsid w:val="00BB51F2"/>
    <w:rsid w:val="00BB5270"/>
    <w:rsid w:val="00BB5446"/>
    <w:rsid w:val="00BB59CA"/>
    <w:rsid w:val="00BB5C70"/>
    <w:rsid w:val="00BB5DF6"/>
    <w:rsid w:val="00BB6249"/>
    <w:rsid w:val="00BB628F"/>
    <w:rsid w:val="00BB653C"/>
    <w:rsid w:val="00BB65ED"/>
    <w:rsid w:val="00BB6697"/>
    <w:rsid w:val="00BB6888"/>
    <w:rsid w:val="00BB6A80"/>
    <w:rsid w:val="00BB6D2B"/>
    <w:rsid w:val="00BB6F48"/>
    <w:rsid w:val="00BB7228"/>
    <w:rsid w:val="00BB7353"/>
    <w:rsid w:val="00BB7678"/>
    <w:rsid w:val="00BB7800"/>
    <w:rsid w:val="00BB7A42"/>
    <w:rsid w:val="00BB7CEB"/>
    <w:rsid w:val="00BC02C7"/>
    <w:rsid w:val="00BC0738"/>
    <w:rsid w:val="00BC091D"/>
    <w:rsid w:val="00BC0B23"/>
    <w:rsid w:val="00BC0D6B"/>
    <w:rsid w:val="00BC0D86"/>
    <w:rsid w:val="00BC1072"/>
    <w:rsid w:val="00BC1105"/>
    <w:rsid w:val="00BC136C"/>
    <w:rsid w:val="00BC1426"/>
    <w:rsid w:val="00BC155D"/>
    <w:rsid w:val="00BC1585"/>
    <w:rsid w:val="00BC17DF"/>
    <w:rsid w:val="00BC1827"/>
    <w:rsid w:val="00BC18B9"/>
    <w:rsid w:val="00BC18E1"/>
    <w:rsid w:val="00BC1B4D"/>
    <w:rsid w:val="00BC1C39"/>
    <w:rsid w:val="00BC1E47"/>
    <w:rsid w:val="00BC1E7F"/>
    <w:rsid w:val="00BC20A7"/>
    <w:rsid w:val="00BC20DD"/>
    <w:rsid w:val="00BC2642"/>
    <w:rsid w:val="00BC264A"/>
    <w:rsid w:val="00BC267C"/>
    <w:rsid w:val="00BC26A4"/>
    <w:rsid w:val="00BC27BE"/>
    <w:rsid w:val="00BC2925"/>
    <w:rsid w:val="00BC2931"/>
    <w:rsid w:val="00BC2B5A"/>
    <w:rsid w:val="00BC2C6C"/>
    <w:rsid w:val="00BC2D06"/>
    <w:rsid w:val="00BC324F"/>
    <w:rsid w:val="00BC334D"/>
    <w:rsid w:val="00BC33DD"/>
    <w:rsid w:val="00BC370E"/>
    <w:rsid w:val="00BC373E"/>
    <w:rsid w:val="00BC39A3"/>
    <w:rsid w:val="00BC3A04"/>
    <w:rsid w:val="00BC3B79"/>
    <w:rsid w:val="00BC3C66"/>
    <w:rsid w:val="00BC3E9B"/>
    <w:rsid w:val="00BC4156"/>
    <w:rsid w:val="00BC416B"/>
    <w:rsid w:val="00BC4219"/>
    <w:rsid w:val="00BC4699"/>
    <w:rsid w:val="00BC4790"/>
    <w:rsid w:val="00BC4945"/>
    <w:rsid w:val="00BC4C9D"/>
    <w:rsid w:val="00BC4CEB"/>
    <w:rsid w:val="00BC4CFD"/>
    <w:rsid w:val="00BC4D8E"/>
    <w:rsid w:val="00BC4D98"/>
    <w:rsid w:val="00BC51AC"/>
    <w:rsid w:val="00BC5229"/>
    <w:rsid w:val="00BC5549"/>
    <w:rsid w:val="00BC562A"/>
    <w:rsid w:val="00BC5B4C"/>
    <w:rsid w:val="00BC5C4B"/>
    <w:rsid w:val="00BC5E97"/>
    <w:rsid w:val="00BC5EC1"/>
    <w:rsid w:val="00BC6207"/>
    <w:rsid w:val="00BC622E"/>
    <w:rsid w:val="00BC64C3"/>
    <w:rsid w:val="00BC6521"/>
    <w:rsid w:val="00BC65D3"/>
    <w:rsid w:val="00BC6957"/>
    <w:rsid w:val="00BC69B6"/>
    <w:rsid w:val="00BC6AB3"/>
    <w:rsid w:val="00BC6C93"/>
    <w:rsid w:val="00BC6E29"/>
    <w:rsid w:val="00BC6ED1"/>
    <w:rsid w:val="00BC6FF0"/>
    <w:rsid w:val="00BC7002"/>
    <w:rsid w:val="00BC707D"/>
    <w:rsid w:val="00BC7110"/>
    <w:rsid w:val="00BC7184"/>
    <w:rsid w:val="00BC7538"/>
    <w:rsid w:val="00BC7557"/>
    <w:rsid w:val="00BC762F"/>
    <w:rsid w:val="00BC76B2"/>
    <w:rsid w:val="00BC7818"/>
    <w:rsid w:val="00BC7908"/>
    <w:rsid w:val="00BC7A44"/>
    <w:rsid w:val="00BC7C37"/>
    <w:rsid w:val="00BC7C96"/>
    <w:rsid w:val="00BC7E0B"/>
    <w:rsid w:val="00BC7F17"/>
    <w:rsid w:val="00BC7F1F"/>
    <w:rsid w:val="00BC7F9F"/>
    <w:rsid w:val="00BC7FFB"/>
    <w:rsid w:val="00BD00A3"/>
    <w:rsid w:val="00BD05B6"/>
    <w:rsid w:val="00BD07DA"/>
    <w:rsid w:val="00BD0928"/>
    <w:rsid w:val="00BD0C16"/>
    <w:rsid w:val="00BD0D60"/>
    <w:rsid w:val="00BD0EF8"/>
    <w:rsid w:val="00BD106A"/>
    <w:rsid w:val="00BD1374"/>
    <w:rsid w:val="00BD138B"/>
    <w:rsid w:val="00BD173C"/>
    <w:rsid w:val="00BD176F"/>
    <w:rsid w:val="00BD18FC"/>
    <w:rsid w:val="00BD1DB3"/>
    <w:rsid w:val="00BD1E03"/>
    <w:rsid w:val="00BD1F42"/>
    <w:rsid w:val="00BD2123"/>
    <w:rsid w:val="00BD221D"/>
    <w:rsid w:val="00BD22EE"/>
    <w:rsid w:val="00BD2374"/>
    <w:rsid w:val="00BD238E"/>
    <w:rsid w:val="00BD285B"/>
    <w:rsid w:val="00BD28A3"/>
    <w:rsid w:val="00BD2DAC"/>
    <w:rsid w:val="00BD3315"/>
    <w:rsid w:val="00BD34E5"/>
    <w:rsid w:val="00BD3500"/>
    <w:rsid w:val="00BD35CE"/>
    <w:rsid w:val="00BD3723"/>
    <w:rsid w:val="00BD372D"/>
    <w:rsid w:val="00BD382B"/>
    <w:rsid w:val="00BD3953"/>
    <w:rsid w:val="00BD4040"/>
    <w:rsid w:val="00BD4218"/>
    <w:rsid w:val="00BD436A"/>
    <w:rsid w:val="00BD4415"/>
    <w:rsid w:val="00BD449B"/>
    <w:rsid w:val="00BD44B0"/>
    <w:rsid w:val="00BD4541"/>
    <w:rsid w:val="00BD46DE"/>
    <w:rsid w:val="00BD46F0"/>
    <w:rsid w:val="00BD47D7"/>
    <w:rsid w:val="00BD4805"/>
    <w:rsid w:val="00BD4821"/>
    <w:rsid w:val="00BD4B0E"/>
    <w:rsid w:val="00BD4F18"/>
    <w:rsid w:val="00BD509D"/>
    <w:rsid w:val="00BD51CE"/>
    <w:rsid w:val="00BD5608"/>
    <w:rsid w:val="00BD5689"/>
    <w:rsid w:val="00BD5884"/>
    <w:rsid w:val="00BD58FD"/>
    <w:rsid w:val="00BD592C"/>
    <w:rsid w:val="00BD596A"/>
    <w:rsid w:val="00BD5A9B"/>
    <w:rsid w:val="00BD5DFD"/>
    <w:rsid w:val="00BD5EF5"/>
    <w:rsid w:val="00BD5F63"/>
    <w:rsid w:val="00BD60D2"/>
    <w:rsid w:val="00BD614A"/>
    <w:rsid w:val="00BD6197"/>
    <w:rsid w:val="00BD631E"/>
    <w:rsid w:val="00BD6436"/>
    <w:rsid w:val="00BD68AB"/>
    <w:rsid w:val="00BD68AF"/>
    <w:rsid w:val="00BD69D6"/>
    <w:rsid w:val="00BD6A25"/>
    <w:rsid w:val="00BD6C39"/>
    <w:rsid w:val="00BD6CC6"/>
    <w:rsid w:val="00BD6D16"/>
    <w:rsid w:val="00BD714A"/>
    <w:rsid w:val="00BD7606"/>
    <w:rsid w:val="00BD7658"/>
    <w:rsid w:val="00BD76E3"/>
    <w:rsid w:val="00BD7931"/>
    <w:rsid w:val="00BD7952"/>
    <w:rsid w:val="00BD7C81"/>
    <w:rsid w:val="00BE0400"/>
    <w:rsid w:val="00BE0425"/>
    <w:rsid w:val="00BE049A"/>
    <w:rsid w:val="00BE07A0"/>
    <w:rsid w:val="00BE0AB9"/>
    <w:rsid w:val="00BE0B54"/>
    <w:rsid w:val="00BE0C70"/>
    <w:rsid w:val="00BE0E08"/>
    <w:rsid w:val="00BE0EA7"/>
    <w:rsid w:val="00BE0EA8"/>
    <w:rsid w:val="00BE0FB5"/>
    <w:rsid w:val="00BE0FFF"/>
    <w:rsid w:val="00BE1015"/>
    <w:rsid w:val="00BE1393"/>
    <w:rsid w:val="00BE1405"/>
    <w:rsid w:val="00BE17AC"/>
    <w:rsid w:val="00BE1C8A"/>
    <w:rsid w:val="00BE1CA1"/>
    <w:rsid w:val="00BE1CB3"/>
    <w:rsid w:val="00BE1D6E"/>
    <w:rsid w:val="00BE1E42"/>
    <w:rsid w:val="00BE1E9A"/>
    <w:rsid w:val="00BE2425"/>
    <w:rsid w:val="00BE25FB"/>
    <w:rsid w:val="00BE27D9"/>
    <w:rsid w:val="00BE2A36"/>
    <w:rsid w:val="00BE2A5D"/>
    <w:rsid w:val="00BE2ADD"/>
    <w:rsid w:val="00BE2C52"/>
    <w:rsid w:val="00BE2D97"/>
    <w:rsid w:val="00BE2E15"/>
    <w:rsid w:val="00BE30A1"/>
    <w:rsid w:val="00BE312E"/>
    <w:rsid w:val="00BE3270"/>
    <w:rsid w:val="00BE32A3"/>
    <w:rsid w:val="00BE33AA"/>
    <w:rsid w:val="00BE34EF"/>
    <w:rsid w:val="00BE3691"/>
    <w:rsid w:val="00BE392D"/>
    <w:rsid w:val="00BE3A46"/>
    <w:rsid w:val="00BE3C05"/>
    <w:rsid w:val="00BE3C17"/>
    <w:rsid w:val="00BE3C76"/>
    <w:rsid w:val="00BE4015"/>
    <w:rsid w:val="00BE402A"/>
    <w:rsid w:val="00BE41DA"/>
    <w:rsid w:val="00BE4311"/>
    <w:rsid w:val="00BE44A3"/>
    <w:rsid w:val="00BE452C"/>
    <w:rsid w:val="00BE4536"/>
    <w:rsid w:val="00BE4552"/>
    <w:rsid w:val="00BE46AC"/>
    <w:rsid w:val="00BE4A15"/>
    <w:rsid w:val="00BE4B1F"/>
    <w:rsid w:val="00BE4B99"/>
    <w:rsid w:val="00BE4C65"/>
    <w:rsid w:val="00BE4D08"/>
    <w:rsid w:val="00BE4E66"/>
    <w:rsid w:val="00BE518B"/>
    <w:rsid w:val="00BE54F2"/>
    <w:rsid w:val="00BE5536"/>
    <w:rsid w:val="00BE588C"/>
    <w:rsid w:val="00BE58A9"/>
    <w:rsid w:val="00BE5FEE"/>
    <w:rsid w:val="00BE6370"/>
    <w:rsid w:val="00BE652F"/>
    <w:rsid w:val="00BE65F6"/>
    <w:rsid w:val="00BE683B"/>
    <w:rsid w:val="00BE6B22"/>
    <w:rsid w:val="00BE6BFB"/>
    <w:rsid w:val="00BE6C55"/>
    <w:rsid w:val="00BE6CB7"/>
    <w:rsid w:val="00BE6FAE"/>
    <w:rsid w:val="00BE702B"/>
    <w:rsid w:val="00BE704B"/>
    <w:rsid w:val="00BE70CF"/>
    <w:rsid w:val="00BE70D5"/>
    <w:rsid w:val="00BE715A"/>
    <w:rsid w:val="00BE723B"/>
    <w:rsid w:val="00BE748A"/>
    <w:rsid w:val="00BE77CE"/>
    <w:rsid w:val="00BE79C7"/>
    <w:rsid w:val="00BE7C33"/>
    <w:rsid w:val="00BE7D19"/>
    <w:rsid w:val="00BE7E65"/>
    <w:rsid w:val="00BE7F60"/>
    <w:rsid w:val="00BE9164"/>
    <w:rsid w:val="00BF00FC"/>
    <w:rsid w:val="00BF015E"/>
    <w:rsid w:val="00BF01FA"/>
    <w:rsid w:val="00BF057C"/>
    <w:rsid w:val="00BF068E"/>
    <w:rsid w:val="00BF06DF"/>
    <w:rsid w:val="00BF0772"/>
    <w:rsid w:val="00BF08B6"/>
    <w:rsid w:val="00BF090D"/>
    <w:rsid w:val="00BF0AC1"/>
    <w:rsid w:val="00BF0AF5"/>
    <w:rsid w:val="00BF0B58"/>
    <w:rsid w:val="00BF0B83"/>
    <w:rsid w:val="00BF0E1C"/>
    <w:rsid w:val="00BF0E23"/>
    <w:rsid w:val="00BF0F1E"/>
    <w:rsid w:val="00BF0F20"/>
    <w:rsid w:val="00BF0FEF"/>
    <w:rsid w:val="00BF11EE"/>
    <w:rsid w:val="00BF1281"/>
    <w:rsid w:val="00BF17C4"/>
    <w:rsid w:val="00BF2399"/>
    <w:rsid w:val="00BF23FD"/>
    <w:rsid w:val="00BF2A3F"/>
    <w:rsid w:val="00BF2A55"/>
    <w:rsid w:val="00BF2B84"/>
    <w:rsid w:val="00BF2BD3"/>
    <w:rsid w:val="00BF2D2B"/>
    <w:rsid w:val="00BF2F20"/>
    <w:rsid w:val="00BF3065"/>
    <w:rsid w:val="00BF30F2"/>
    <w:rsid w:val="00BF3CC5"/>
    <w:rsid w:val="00BF3D66"/>
    <w:rsid w:val="00BF3F00"/>
    <w:rsid w:val="00BF3FEF"/>
    <w:rsid w:val="00BF409C"/>
    <w:rsid w:val="00BF4182"/>
    <w:rsid w:val="00BF4434"/>
    <w:rsid w:val="00BF44EA"/>
    <w:rsid w:val="00BF4590"/>
    <w:rsid w:val="00BF45F7"/>
    <w:rsid w:val="00BF475A"/>
    <w:rsid w:val="00BF48A6"/>
    <w:rsid w:val="00BF4CE9"/>
    <w:rsid w:val="00BF4D18"/>
    <w:rsid w:val="00BF4DBF"/>
    <w:rsid w:val="00BF4EC4"/>
    <w:rsid w:val="00BF502D"/>
    <w:rsid w:val="00BF5085"/>
    <w:rsid w:val="00BF519A"/>
    <w:rsid w:val="00BF5234"/>
    <w:rsid w:val="00BF5311"/>
    <w:rsid w:val="00BF5317"/>
    <w:rsid w:val="00BF55BD"/>
    <w:rsid w:val="00BF568F"/>
    <w:rsid w:val="00BF56A8"/>
    <w:rsid w:val="00BF577C"/>
    <w:rsid w:val="00BF59CC"/>
    <w:rsid w:val="00BF5A92"/>
    <w:rsid w:val="00BF5B7B"/>
    <w:rsid w:val="00BF5C0E"/>
    <w:rsid w:val="00BF5D0A"/>
    <w:rsid w:val="00BF5E67"/>
    <w:rsid w:val="00BF5FAD"/>
    <w:rsid w:val="00BF60D6"/>
    <w:rsid w:val="00BF6137"/>
    <w:rsid w:val="00BF6196"/>
    <w:rsid w:val="00BF61BB"/>
    <w:rsid w:val="00BF6A26"/>
    <w:rsid w:val="00BF6BE9"/>
    <w:rsid w:val="00BF6C20"/>
    <w:rsid w:val="00BF6D96"/>
    <w:rsid w:val="00BF6F1C"/>
    <w:rsid w:val="00BF7196"/>
    <w:rsid w:val="00BF72A9"/>
    <w:rsid w:val="00BF72C0"/>
    <w:rsid w:val="00BF79BD"/>
    <w:rsid w:val="00BF79D9"/>
    <w:rsid w:val="00BF79DC"/>
    <w:rsid w:val="00BF7A1A"/>
    <w:rsid w:val="00BF7C4E"/>
    <w:rsid w:val="00BF7F08"/>
    <w:rsid w:val="00C0034A"/>
    <w:rsid w:val="00C003F4"/>
    <w:rsid w:val="00C00509"/>
    <w:rsid w:val="00C00683"/>
    <w:rsid w:val="00C00992"/>
    <w:rsid w:val="00C00B1D"/>
    <w:rsid w:val="00C00C70"/>
    <w:rsid w:val="00C00D20"/>
    <w:rsid w:val="00C00D2C"/>
    <w:rsid w:val="00C00D6D"/>
    <w:rsid w:val="00C00E06"/>
    <w:rsid w:val="00C01103"/>
    <w:rsid w:val="00C011F3"/>
    <w:rsid w:val="00C0120A"/>
    <w:rsid w:val="00C01229"/>
    <w:rsid w:val="00C01347"/>
    <w:rsid w:val="00C01414"/>
    <w:rsid w:val="00C01479"/>
    <w:rsid w:val="00C01487"/>
    <w:rsid w:val="00C017CA"/>
    <w:rsid w:val="00C01959"/>
    <w:rsid w:val="00C019B2"/>
    <w:rsid w:val="00C01B37"/>
    <w:rsid w:val="00C01DBD"/>
    <w:rsid w:val="00C01E3E"/>
    <w:rsid w:val="00C023A7"/>
    <w:rsid w:val="00C02722"/>
    <w:rsid w:val="00C02746"/>
    <w:rsid w:val="00C0279C"/>
    <w:rsid w:val="00C027BB"/>
    <w:rsid w:val="00C02C3C"/>
    <w:rsid w:val="00C02E67"/>
    <w:rsid w:val="00C02F20"/>
    <w:rsid w:val="00C03115"/>
    <w:rsid w:val="00C0312A"/>
    <w:rsid w:val="00C0325D"/>
    <w:rsid w:val="00C0337C"/>
    <w:rsid w:val="00C034C5"/>
    <w:rsid w:val="00C03514"/>
    <w:rsid w:val="00C0379D"/>
    <w:rsid w:val="00C03811"/>
    <w:rsid w:val="00C0384B"/>
    <w:rsid w:val="00C03972"/>
    <w:rsid w:val="00C03AAD"/>
    <w:rsid w:val="00C03D99"/>
    <w:rsid w:val="00C03F9E"/>
    <w:rsid w:val="00C0409E"/>
    <w:rsid w:val="00C04112"/>
    <w:rsid w:val="00C04140"/>
    <w:rsid w:val="00C0434E"/>
    <w:rsid w:val="00C0455A"/>
    <w:rsid w:val="00C04679"/>
    <w:rsid w:val="00C0482D"/>
    <w:rsid w:val="00C048F3"/>
    <w:rsid w:val="00C04A69"/>
    <w:rsid w:val="00C04B8A"/>
    <w:rsid w:val="00C04DE8"/>
    <w:rsid w:val="00C05715"/>
    <w:rsid w:val="00C05874"/>
    <w:rsid w:val="00C05A92"/>
    <w:rsid w:val="00C05D1C"/>
    <w:rsid w:val="00C05F7A"/>
    <w:rsid w:val="00C05FA7"/>
    <w:rsid w:val="00C06015"/>
    <w:rsid w:val="00C06519"/>
    <w:rsid w:val="00C0656C"/>
    <w:rsid w:val="00C069FF"/>
    <w:rsid w:val="00C06A00"/>
    <w:rsid w:val="00C06D08"/>
    <w:rsid w:val="00C0708D"/>
    <w:rsid w:val="00C07446"/>
    <w:rsid w:val="00C0758C"/>
    <w:rsid w:val="00C07676"/>
    <w:rsid w:val="00C0773E"/>
    <w:rsid w:val="00C077C4"/>
    <w:rsid w:val="00C078E1"/>
    <w:rsid w:val="00C079B9"/>
    <w:rsid w:val="00C07D61"/>
    <w:rsid w:val="00C07D86"/>
    <w:rsid w:val="00C07E18"/>
    <w:rsid w:val="00C07F15"/>
    <w:rsid w:val="00C07F9A"/>
    <w:rsid w:val="00C09E4E"/>
    <w:rsid w:val="00C1002E"/>
    <w:rsid w:val="00C10031"/>
    <w:rsid w:val="00C10036"/>
    <w:rsid w:val="00C106A0"/>
    <w:rsid w:val="00C106DD"/>
    <w:rsid w:val="00C10918"/>
    <w:rsid w:val="00C10AEB"/>
    <w:rsid w:val="00C10BBC"/>
    <w:rsid w:val="00C11018"/>
    <w:rsid w:val="00C11076"/>
    <w:rsid w:val="00C110A2"/>
    <w:rsid w:val="00C11325"/>
    <w:rsid w:val="00C11495"/>
    <w:rsid w:val="00C1166E"/>
    <w:rsid w:val="00C116E5"/>
    <w:rsid w:val="00C11741"/>
    <w:rsid w:val="00C1174B"/>
    <w:rsid w:val="00C11CE1"/>
    <w:rsid w:val="00C11D1A"/>
    <w:rsid w:val="00C11DD6"/>
    <w:rsid w:val="00C11E09"/>
    <w:rsid w:val="00C11E7C"/>
    <w:rsid w:val="00C12267"/>
    <w:rsid w:val="00C12283"/>
    <w:rsid w:val="00C12288"/>
    <w:rsid w:val="00C12322"/>
    <w:rsid w:val="00C125B3"/>
    <w:rsid w:val="00C1269C"/>
    <w:rsid w:val="00C12A40"/>
    <w:rsid w:val="00C12DB5"/>
    <w:rsid w:val="00C12FB6"/>
    <w:rsid w:val="00C1301E"/>
    <w:rsid w:val="00C13145"/>
    <w:rsid w:val="00C1319F"/>
    <w:rsid w:val="00C13255"/>
    <w:rsid w:val="00C133A2"/>
    <w:rsid w:val="00C13468"/>
    <w:rsid w:val="00C138A7"/>
    <w:rsid w:val="00C13955"/>
    <w:rsid w:val="00C13AC9"/>
    <w:rsid w:val="00C13BBA"/>
    <w:rsid w:val="00C13FA6"/>
    <w:rsid w:val="00C141FF"/>
    <w:rsid w:val="00C14281"/>
    <w:rsid w:val="00C142D4"/>
    <w:rsid w:val="00C146C2"/>
    <w:rsid w:val="00C1491F"/>
    <w:rsid w:val="00C149A6"/>
    <w:rsid w:val="00C14AE4"/>
    <w:rsid w:val="00C14C16"/>
    <w:rsid w:val="00C14C67"/>
    <w:rsid w:val="00C14CE4"/>
    <w:rsid w:val="00C14D0E"/>
    <w:rsid w:val="00C14D83"/>
    <w:rsid w:val="00C1507B"/>
    <w:rsid w:val="00C15176"/>
    <w:rsid w:val="00C152DE"/>
    <w:rsid w:val="00C152FC"/>
    <w:rsid w:val="00C154A5"/>
    <w:rsid w:val="00C15C69"/>
    <w:rsid w:val="00C15D21"/>
    <w:rsid w:val="00C16280"/>
    <w:rsid w:val="00C162BC"/>
    <w:rsid w:val="00C16338"/>
    <w:rsid w:val="00C16500"/>
    <w:rsid w:val="00C166DF"/>
    <w:rsid w:val="00C168E1"/>
    <w:rsid w:val="00C169CD"/>
    <w:rsid w:val="00C16A93"/>
    <w:rsid w:val="00C16AEE"/>
    <w:rsid w:val="00C16E0B"/>
    <w:rsid w:val="00C16E3A"/>
    <w:rsid w:val="00C16E5D"/>
    <w:rsid w:val="00C16F1A"/>
    <w:rsid w:val="00C16FBF"/>
    <w:rsid w:val="00C17279"/>
    <w:rsid w:val="00C17391"/>
    <w:rsid w:val="00C17619"/>
    <w:rsid w:val="00C17687"/>
    <w:rsid w:val="00C1789F"/>
    <w:rsid w:val="00C17DD3"/>
    <w:rsid w:val="00C201EB"/>
    <w:rsid w:val="00C20393"/>
    <w:rsid w:val="00C2069E"/>
    <w:rsid w:val="00C2075A"/>
    <w:rsid w:val="00C209C3"/>
    <w:rsid w:val="00C20C9F"/>
    <w:rsid w:val="00C20CF1"/>
    <w:rsid w:val="00C20D5F"/>
    <w:rsid w:val="00C20F79"/>
    <w:rsid w:val="00C20F8C"/>
    <w:rsid w:val="00C210AF"/>
    <w:rsid w:val="00C2116F"/>
    <w:rsid w:val="00C2123F"/>
    <w:rsid w:val="00C21529"/>
    <w:rsid w:val="00C2166C"/>
    <w:rsid w:val="00C2183C"/>
    <w:rsid w:val="00C21BBA"/>
    <w:rsid w:val="00C21C63"/>
    <w:rsid w:val="00C21E41"/>
    <w:rsid w:val="00C21E8E"/>
    <w:rsid w:val="00C21EE0"/>
    <w:rsid w:val="00C2206A"/>
    <w:rsid w:val="00C221ED"/>
    <w:rsid w:val="00C221EF"/>
    <w:rsid w:val="00C22277"/>
    <w:rsid w:val="00C2227B"/>
    <w:rsid w:val="00C223BF"/>
    <w:rsid w:val="00C2252F"/>
    <w:rsid w:val="00C22693"/>
    <w:rsid w:val="00C22793"/>
    <w:rsid w:val="00C227BF"/>
    <w:rsid w:val="00C2288E"/>
    <w:rsid w:val="00C2298B"/>
    <w:rsid w:val="00C22AAD"/>
    <w:rsid w:val="00C22AF7"/>
    <w:rsid w:val="00C22BAA"/>
    <w:rsid w:val="00C22BB1"/>
    <w:rsid w:val="00C22C31"/>
    <w:rsid w:val="00C230C1"/>
    <w:rsid w:val="00C23362"/>
    <w:rsid w:val="00C23409"/>
    <w:rsid w:val="00C23553"/>
    <w:rsid w:val="00C2360B"/>
    <w:rsid w:val="00C23617"/>
    <w:rsid w:val="00C23ACB"/>
    <w:rsid w:val="00C23D76"/>
    <w:rsid w:val="00C24095"/>
    <w:rsid w:val="00C24287"/>
    <w:rsid w:val="00C24318"/>
    <w:rsid w:val="00C24328"/>
    <w:rsid w:val="00C243C9"/>
    <w:rsid w:val="00C246F1"/>
    <w:rsid w:val="00C24823"/>
    <w:rsid w:val="00C24A0B"/>
    <w:rsid w:val="00C24B44"/>
    <w:rsid w:val="00C24B7B"/>
    <w:rsid w:val="00C24D5D"/>
    <w:rsid w:val="00C24D96"/>
    <w:rsid w:val="00C24F6A"/>
    <w:rsid w:val="00C25004"/>
    <w:rsid w:val="00C2547D"/>
    <w:rsid w:val="00C254CD"/>
    <w:rsid w:val="00C25542"/>
    <w:rsid w:val="00C256E2"/>
    <w:rsid w:val="00C2572D"/>
    <w:rsid w:val="00C25786"/>
    <w:rsid w:val="00C2595F"/>
    <w:rsid w:val="00C25AC8"/>
    <w:rsid w:val="00C25BCC"/>
    <w:rsid w:val="00C25D0E"/>
    <w:rsid w:val="00C25E2B"/>
    <w:rsid w:val="00C2601D"/>
    <w:rsid w:val="00C2618F"/>
    <w:rsid w:val="00C261A1"/>
    <w:rsid w:val="00C261A7"/>
    <w:rsid w:val="00C2638F"/>
    <w:rsid w:val="00C2642D"/>
    <w:rsid w:val="00C26507"/>
    <w:rsid w:val="00C265C6"/>
    <w:rsid w:val="00C26A52"/>
    <w:rsid w:val="00C26C42"/>
    <w:rsid w:val="00C27263"/>
    <w:rsid w:val="00C27526"/>
    <w:rsid w:val="00C276D9"/>
    <w:rsid w:val="00C277AE"/>
    <w:rsid w:val="00C277B8"/>
    <w:rsid w:val="00C277F9"/>
    <w:rsid w:val="00C27934"/>
    <w:rsid w:val="00C279E8"/>
    <w:rsid w:val="00C27B01"/>
    <w:rsid w:val="00C27B14"/>
    <w:rsid w:val="00C27C12"/>
    <w:rsid w:val="00C27C84"/>
    <w:rsid w:val="00C27C87"/>
    <w:rsid w:val="00C27EEC"/>
    <w:rsid w:val="00C30133"/>
    <w:rsid w:val="00C3015D"/>
    <w:rsid w:val="00C30590"/>
    <w:rsid w:val="00C3071F"/>
    <w:rsid w:val="00C307FF"/>
    <w:rsid w:val="00C30E2C"/>
    <w:rsid w:val="00C30F01"/>
    <w:rsid w:val="00C30F1D"/>
    <w:rsid w:val="00C310A8"/>
    <w:rsid w:val="00C31234"/>
    <w:rsid w:val="00C31260"/>
    <w:rsid w:val="00C31275"/>
    <w:rsid w:val="00C312EF"/>
    <w:rsid w:val="00C313ED"/>
    <w:rsid w:val="00C31432"/>
    <w:rsid w:val="00C3151C"/>
    <w:rsid w:val="00C316E5"/>
    <w:rsid w:val="00C31BA2"/>
    <w:rsid w:val="00C31BBB"/>
    <w:rsid w:val="00C31CB2"/>
    <w:rsid w:val="00C31DC1"/>
    <w:rsid w:val="00C31E30"/>
    <w:rsid w:val="00C31F30"/>
    <w:rsid w:val="00C32061"/>
    <w:rsid w:val="00C3210B"/>
    <w:rsid w:val="00C3253C"/>
    <w:rsid w:val="00C3254B"/>
    <w:rsid w:val="00C3293D"/>
    <w:rsid w:val="00C32BF3"/>
    <w:rsid w:val="00C32CE9"/>
    <w:rsid w:val="00C32FD7"/>
    <w:rsid w:val="00C3306D"/>
    <w:rsid w:val="00C33099"/>
    <w:rsid w:val="00C33208"/>
    <w:rsid w:val="00C332EE"/>
    <w:rsid w:val="00C3335D"/>
    <w:rsid w:val="00C33AFA"/>
    <w:rsid w:val="00C33B02"/>
    <w:rsid w:val="00C33C26"/>
    <w:rsid w:val="00C33C76"/>
    <w:rsid w:val="00C33F00"/>
    <w:rsid w:val="00C34250"/>
    <w:rsid w:val="00C343DA"/>
    <w:rsid w:val="00C343EE"/>
    <w:rsid w:val="00C3453E"/>
    <w:rsid w:val="00C34955"/>
    <w:rsid w:val="00C34A00"/>
    <w:rsid w:val="00C34A3F"/>
    <w:rsid w:val="00C34AF6"/>
    <w:rsid w:val="00C34BC5"/>
    <w:rsid w:val="00C34E43"/>
    <w:rsid w:val="00C35128"/>
    <w:rsid w:val="00C353FB"/>
    <w:rsid w:val="00C3561A"/>
    <w:rsid w:val="00C3592C"/>
    <w:rsid w:val="00C35960"/>
    <w:rsid w:val="00C3597B"/>
    <w:rsid w:val="00C35B66"/>
    <w:rsid w:val="00C35D84"/>
    <w:rsid w:val="00C36323"/>
    <w:rsid w:val="00C368B2"/>
    <w:rsid w:val="00C36A2D"/>
    <w:rsid w:val="00C36B5A"/>
    <w:rsid w:val="00C36B66"/>
    <w:rsid w:val="00C36D1E"/>
    <w:rsid w:val="00C36E03"/>
    <w:rsid w:val="00C36E07"/>
    <w:rsid w:val="00C36F00"/>
    <w:rsid w:val="00C36F87"/>
    <w:rsid w:val="00C371D1"/>
    <w:rsid w:val="00C37385"/>
    <w:rsid w:val="00C3745A"/>
    <w:rsid w:val="00C376E1"/>
    <w:rsid w:val="00C379A4"/>
    <w:rsid w:val="00C37AFB"/>
    <w:rsid w:val="00C37C93"/>
    <w:rsid w:val="00C37D31"/>
    <w:rsid w:val="00C37E6F"/>
    <w:rsid w:val="00C37E84"/>
    <w:rsid w:val="00C40222"/>
    <w:rsid w:val="00C4029B"/>
    <w:rsid w:val="00C40487"/>
    <w:rsid w:val="00C40613"/>
    <w:rsid w:val="00C40658"/>
    <w:rsid w:val="00C4076E"/>
    <w:rsid w:val="00C407CB"/>
    <w:rsid w:val="00C40AFB"/>
    <w:rsid w:val="00C40B94"/>
    <w:rsid w:val="00C40C36"/>
    <w:rsid w:val="00C40C5E"/>
    <w:rsid w:val="00C4102E"/>
    <w:rsid w:val="00C41413"/>
    <w:rsid w:val="00C4149A"/>
    <w:rsid w:val="00C41536"/>
    <w:rsid w:val="00C41895"/>
    <w:rsid w:val="00C41A9D"/>
    <w:rsid w:val="00C41BEC"/>
    <w:rsid w:val="00C41CD1"/>
    <w:rsid w:val="00C41EFC"/>
    <w:rsid w:val="00C42164"/>
    <w:rsid w:val="00C42308"/>
    <w:rsid w:val="00C42628"/>
    <w:rsid w:val="00C42646"/>
    <w:rsid w:val="00C42664"/>
    <w:rsid w:val="00C42685"/>
    <w:rsid w:val="00C426CF"/>
    <w:rsid w:val="00C4276F"/>
    <w:rsid w:val="00C427BF"/>
    <w:rsid w:val="00C427C7"/>
    <w:rsid w:val="00C4292F"/>
    <w:rsid w:val="00C42958"/>
    <w:rsid w:val="00C4298F"/>
    <w:rsid w:val="00C429FA"/>
    <w:rsid w:val="00C42A11"/>
    <w:rsid w:val="00C42AA3"/>
    <w:rsid w:val="00C42B0B"/>
    <w:rsid w:val="00C43062"/>
    <w:rsid w:val="00C43260"/>
    <w:rsid w:val="00C43337"/>
    <w:rsid w:val="00C43611"/>
    <w:rsid w:val="00C43731"/>
    <w:rsid w:val="00C437D9"/>
    <w:rsid w:val="00C4384E"/>
    <w:rsid w:val="00C43924"/>
    <w:rsid w:val="00C43A5A"/>
    <w:rsid w:val="00C43A97"/>
    <w:rsid w:val="00C43AB4"/>
    <w:rsid w:val="00C43BC3"/>
    <w:rsid w:val="00C43C75"/>
    <w:rsid w:val="00C43E11"/>
    <w:rsid w:val="00C44081"/>
    <w:rsid w:val="00C440F3"/>
    <w:rsid w:val="00C441B8"/>
    <w:rsid w:val="00C4438A"/>
    <w:rsid w:val="00C44454"/>
    <w:rsid w:val="00C447CF"/>
    <w:rsid w:val="00C44866"/>
    <w:rsid w:val="00C448BF"/>
    <w:rsid w:val="00C44930"/>
    <w:rsid w:val="00C44BE4"/>
    <w:rsid w:val="00C44D2C"/>
    <w:rsid w:val="00C44FAA"/>
    <w:rsid w:val="00C4514D"/>
    <w:rsid w:val="00C45150"/>
    <w:rsid w:val="00C45619"/>
    <w:rsid w:val="00C456E4"/>
    <w:rsid w:val="00C45903"/>
    <w:rsid w:val="00C45B99"/>
    <w:rsid w:val="00C45CC6"/>
    <w:rsid w:val="00C4602E"/>
    <w:rsid w:val="00C46053"/>
    <w:rsid w:val="00C461F5"/>
    <w:rsid w:val="00C46293"/>
    <w:rsid w:val="00C46418"/>
    <w:rsid w:val="00C465AA"/>
    <w:rsid w:val="00C466B1"/>
    <w:rsid w:val="00C467A6"/>
    <w:rsid w:val="00C468A5"/>
    <w:rsid w:val="00C4694B"/>
    <w:rsid w:val="00C46D30"/>
    <w:rsid w:val="00C46DF7"/>
    <w:rsid w:val="00C46E8F"/>
    <w:rsid w:val="00C46FCA"/>
    <w:rsid w:val="00C47024"/>
    <w:rsid w:val="00C47046"/>
    <w:rsid w:val="00C471ED"/>
    <w:rsid w:val="00C471F3"/>
    <w:rsid w:val="00C47270"/>
    <w:rsid w:val="00C47344"/>
    <w:rsid w:val="00C473CD"/>
    <w:rsid w:val="00C473E7"/>
    <w:rsid w:val="00C47451"/>
    <w:rsid w:val="00C47648"/>
    <w:rsid w:val="00C4797A"/>
    <w:rsid w:val="00C479D5"/>
    <w:rsid w:val="00C479DF"/>
    <w:rsid w:val="00C47C4C"/>
    <w:rsid w:val="00C47F19"/>
    <w:rsid w:val="00C500E9"/>
    <w:rsid w:val="00C50399"/>
    <w:rsid w:val="00C50637"/>
    <w:rsid w:val="00C50687"/>
    <w:rsid w:val="00C50A8D"/>
    <w:rsid w:val="00C50C33"/>
    <w:rsid w:val="00C50E21"/>
    <w:rsid w:val="00C50FA6"/>
    <w:rsid w:val="00C510C2"/>
    <w:rsid w:val="00C51184"/>
    <w:rsid w:val="00C512B0"/>
    <w:rsid w:val="00C51369"/>
    <w:rsid w:val="00C514A0"/>
    <w:rsid w:val="00C5173E"/>
    <w:rsid w:val="00C517B3"/>
    <w:rsid w:val="00C51960"/>
    <w:rsid w:val="00C51BE5"/>
    <w:rsid w:val="00C51D88"/>
    <w:rsid w:val="00C51DC6"/>
    <w:rsid w:val="00C51E2F"/>
    <w:rsid w:val="00C51EDF"/>
    <w:rsid w:val="00C51F52"/>
    <w:rsid w:val="00C520DC"/>
    <w:rsid w:val="00C521C1"/>
    <w:rsid w:val="00C52481"/>
    <w:rsid w:val="00C524EB"/>
    <w:rsid w:val="00C52509"/>
    <w:rsid w:val="00C5254B"/>
    <w:rsid w:val="00C52698"/>
    <w:rsid w:val="00C526BD"/>
    <w:rsid w:val="00C526C8"/>
    <w:rsid w:val="00C52798"/>
    <w:rsid w:val="00C5296C"/>
    <w:rsid w:val="00C52B61"/>
    <w:rsid w:val="00C52B6E"/>
    <w:rsid w:val="00C52C99"/>
    <w:rsid w:val="00C52D99"/>
    <w:rsid w:val="00C52FAC"/>
    <w:rsid w:val="00C52FBB"/>
    <w:rsid w:val="00C5311F"/>
    <w:rsid w:val="00C53232"/>
    <w:rsid w:val="00C5331E"/>
    <w:rsid w:val="00C533D5"/>
    <w:rsid w:val="00C53434"/>
    <w:rsid w:val="00C5346A"/>
    <w:rsid w:val="00C53564"/>
    <w:rsid w:val="00C5388E"/>
    <w:rsid w:val="00C5396B"/>
    <w:rsid w:val="00C53AE1"/>
    <w:rsid w:val="00C53AF0"/>
    <w:rsid w:val="00C53BA4"/>
    <w:rsid w:val="00C53C10"/>
    <w:rsid w:val="00C53FDC"/>
    <w:rsid w:val="00C540F8"/>
    <w:rsid w:val="00C54265"/>
    <w:rsid w:val="00C54293"/>
    <w:rsid w:val="00C54532"/>
    <w:rsid w:val="00C54555"/>
    <w:rsid w:val="00C5459E"/>
    <w:rsid w:val="00C54793"/>
    <w:rsid w:val="00C5482C"/>
    <w:rsid w:val="00C54B93"/>
    <w:rsid w:val="00C54F48"/>
    <w:rsid w:val="00C5505D"/>
    <w:rsid w:val="00C550C9"/>
    <w:rsid w:val="00C552B1"/>
    <w:rsid w:val="00C55432"/>
    <w:rsid w:val="00C55659"/>
    <w:rsid w:val="00C55863"/>
    <w:rsid w:val="00C558D5"/>
    <w:rsid w:val="00C558E7"/>
    <w:rsid w:val="00C56320"/>
    <w:rsid w:val="00C56625"/>
    <w:rsid w:val="00C568CB"/>
    <w:rsid w:val="00C56951"/>
    <w:rsid w:val="00C569FA"/>
    <w:rsid w:val="00C57140"/>
    <w:rsid w:val="00C575F1"/>
    <w:rsid w:val="00C57665"/>
    <w:rsid w:val="00C5782F"/>
    <w:rsid w:val="00C57921"/>
    <w:rsid w:val="00C57A9D"/>
    <w:rsid w:val="00C57C5B"/>
    <w:rsid w:val="00C57C68"/>
    <w:rsid w:val="00C57CAC"/>
    <w:rsid w:val="00C57EEF"/>
    <w:rsid w:val="00C60181"/>
    <w:rsid w:val="00C6022A"/>
    <w:rsid w:val="00C602D5"/>
    <w:rsid w:val="00C606A1"/>
    <w:rsid w:val="00C60789"/>
    <w:rsid w:val="00C6082F"/>
    <w:rsid w:val="00C60AE8"/>
    <w:rsid w:val="00C60B49"/>
    <w:rsid w:val="00C60B96"/>
    <w:rsid w:val="00C6107A"/>
    <w:rsid w:val="00C611B9"/>
    <w:rsid w:val="00C61656"/>
    <w:rsid w:val="00C6184D"/>
    <w:rsid w:val="00C618D1"/>
    <w:rsid w:val="00C61962"/>
    <w:rsid w:val="00C61B1D"/>
    <w:rsid w:val="00C61D8F"/>
    <w:rsid w:val="00C625B5"/>
    <w:rsid w:val="00C6284B"/>
    <w:rsid w:val="00C62870"/>
    <w:rsid w:val="00C628C7"/>
    <w:rsid w:val="00C629CF"/>
    <w:rsid w:val="00C62A7C"/>
    <w:rsid w:val="00C62BD9"/>
    <w:rsid w:val="00C62D1C"/>
    <w:rsid w:val="00C62E11"/>
    <w:rsid w:val="00C62E24"/>
    <w:rsid w:val="00C62E63"/>
    <w:rsid w:val="00C63082"/>
    <w:rsid w:val="00C63311"/>
    <w:rsid w:val="00C63476"/>
    <w:rsid w:val="00C63687"/>
    <w:rsid w:val="00C636FA"/>
    <w:rsid w:val="00C63F3C"/>
    <w:rsid w:val="00C63F8E"/>
    <w:rsid w:val="00C63FA3"/>
    <w:rsid w:val="00C63FE1"/>
    <w:rsid w:val="00C644FC"/>
    <w:rsid w:val="00C6454F"/>
    <w:rsid w:val="00C64718"/>
    <w:rsid w:val="00C649B1"/>
    <w:rsid w:val="00C64C0E"/>
    <w:rsid w:val="00C64CD1"/>
    <w:rsid w:val="00C64D7B"/>
    <w:rsid w:val="00C64FBB"/>
    <w:rsid w:val="00C6503E"/>
    <w:rsid w:val="00C654F4"/>
    <w:rsid w:val="00C655CC"/>
    <w:rsid w:val="00C659A5"/>
    <w:rsid w:val="00C659CD"/>
    <w:rsid w:val="00C65AE9"/>
    <w:rsid w:val="00C65DF2"/>
    <w:rsid w:val="00C65F3F"/>
    <w:rsid w:val="00C66162"/>
    <w:rsid w:val="00C66179"/>
    <w:rsid w:val="00C661E9"/>
    <w:rsid w:val="00C662D8"/>
    <w:rsid w:val="00C6639F"/>
    <w:rsid w:val="00C665B2"/>
    <w:rsid w:val="00C66694"/>
    <w:rsid w:val="00C66820"/>
    <w:rsid w:val="00C66833"/>
    <w:rsid w:val="00C668D9"/>
    <w:rsid w:val="00C66992"/>
    <w:rsid w:val="00C669FF"/>
    <w:rsid w:val="00C66B5F"/>
    <w:rsid w:val="00C66BC3"/>
    <w:rsid w:val="00C66C13"/>
    <w:rsid w:val="00C66CA3"/>
    <w:rsid w:val="00C6704D"/>
    <w:rsid w:val="00C6710B"/>
    <w:rsid w:val="00C6724D"/>
    <w:rsid w:val="00C673C0"/>
    <w:rsid w:val="00C67537"/>
    <w:rsid w:val="00C678CB"/>
    <w:rsid w:val="00C678F1"/>
    <w:rsid w:val="00C67969"/>
    <w:rsid w:val="00C67C42"/>
    <w:rsid w:val="00C7003E"/>
    <w:rsid w:val="00C702DA"/>
    <w:rsid w:val="00C70404"/>
    <w:rsid w:val="00C70419"/>
    <w:rsid w:val="00C707C2"/>
    <w:rsid w:val="00C70B47"/>
    <w:rsid w:val="00C70C84"/>
    <w:rsid w:val="00C70D4D"/>
    <w:rsid w:val="00C70FB2"/>
    <w:rsid w:val="00C71042"/>
    <w:rsid w:val="00C7104F"/>
    <w:rsid w:val="00C71144"/>
    <w:rsid w:val="00C71341"/>
    <w:rsid w:val="00C71430"/>
    <w:rsid w:val="00C7150A"/>
    <w:rsid w:val="00C71511"/>
    <w:rsid w:val="00C71868"/>
    <w:rsid w:val="00C718E8"/>
    <w:rsid w:val="00C71901"/>
    <w:rsid w:val="00C71917"/>
    <w:rsid w:val="00C71A3A"/>
    <w:rsid w:val="00C71A6D"/>
    <w:rsid w:val="00C71B9C"/>
    <w:rsid w:val="00C71BF3"/>
    <w:rsid w:val="00C71CDB"/>
    <w:rsid w:val="00C71E4A"/>
    <w:rsid w:val="00C7215C"/>
    <w:rsid w:val="00C7216F"/>
    <w:rsid w:val="00C721CF"/>
    <w:rsid w:val="00C72217"/>
    <w:rsid w:val="00C72218"/>
    <w:rsid w:val="00C722E1"/>
    <w:rsid w:val="00C7252C"/>
    <w:rsid w:val="00C727AD"/>
    <w:rsid w:val="00C727CF"/>
    <w:rsid w:val="00C7283E"/>
    <w:rsid w:val="00C728CD"/>
    <w:rsid w:val="00C729D4"/>
    <w:rsid w:val="00C73133"/>
    <w:rsid w:val="00C73253"/>
    <w:rsid w:val="00C7330C"/>
    <w:rsid w:val="00C73396"/>
    <w:rsid w:val="00C7342D"/>
    <w:rsid w:val="00C73481"/>
    <w:rsid w:val="00C7354C"/>
    <w:rsid w:val="00C73552"/>
    <w:rsid w:val="00C735E8"/>
    <w:rsid w:val="00C73999"/>
    <w:rsid w:val="00C73A92"/>
    <w:rsid w:val="00C73B9E"/>
    <w:rsid w:val="00C73FD3"/>
    <w:rsid w:val="00C74245"/>
    <w:rsid w:val="00C74463"/>
    <w:rsid w:val="00C7447E"/>
    <w:rsid w:val="00C74603"/>
    <w:rsid w:val="00C74730"/>
    <w:rsid w:val="00C74817"/>
    <w:rsid w:val="00C7487A"/>
    <w:rsid w:val="00C749B3"/>
    <w:rsid w:val="00C74FFF"/>
    <w:rsid w:val="00C751AF"/>
    <w:rsid w:val="00C752E5"/>
    <w:rsid w:val="00C7564D"/>
    <w:rsid w:val="00C75711"/>
    <w:rsid w:val="00C7579D"/>
    <w:rsid w:val="00C758A6"/>
    <w:rsid w:val="00C75945"/>
    <w:rsid w:val="00C75974"/>
    <w:rsid w:val="00C75AAB"/>
    <w:rsid w:val="00C75B16"/>
    <w:rsid w:val="00C75B1F"/>
    <w:rsid w:val="00C7615F"/>
    <w:rsid w:val="00C763B9"/>
    <w:rsid w:val="00C768CB"/>
    <w:rsid w:val="00C76987"/>
    <w:rsid w:val="00C76A87"/>
    <w:rsid w:val="00C76B9D"/>
    <w:rsid w:val="00C76D1F"/>
    <w:rsid w:val="00C76F7E"/>
    <w:rsid w:val="00C772E1"/>
    <w:rsid w:val="00C77360"/>
    <w:rsid w:val="00C777E5"/>
    <w:rsid w:val="00C778FC"/>
    <w:rsid w:val="00C77AF4"/>
    <w:rsid w:val="00C77B7F"/>
    <w:rsid w:val="00C77CDD"/>
    <w:rsid w:val="00C77D2B"/>
    <w:rsid w:val="00C8003F"/>
    <w:rsid w:val="00C801CD"/>
    <w:rsid w:val="00C801E1"/>
    <w:rsid w:val="00C8034F"/>
    <w:rsid w:val="00C8047C"/>
    <w:rsid w:val="00C8059F"/>
    <w:rsid w:val="00C807C9"/>
    <w:rsid w:val="00C808D8"/>
    <w:rsid w:val="00C80BC6"/>
    <w:rsid w:val="00C80C3D"/>
    <w:rsid w:val="00C80DBD"/>
    <w:rsid w:val="00C80DED"/>
    <w:rsid w:val="00C80F4A"/>
    <w:rsid w:val="00C8105C"/>
    <w:rsid w:val="00C81181"/>
    <w:rsid w:val="00C8118A"/>
    <w:rsid w:val="00C811BE"/>
    <w:rsid w:val="00C812A7"/>
    <w:rsid w:val="00C81348"/>
    <w:rsid w:val="00C81448"/>
    <w:rsid w:val="00C81957"/>
    <w:rsid w:val="00C819DF"/>
    <w:rsid w:val="00C81CCE"/>
    <w:rsid w:val="00C81CFF"/>
    <w:rsid w:val="00C81EE0"/>
    <w:rsid w:val="00C82110"/>
    <w:rsid w:val="00C821A0"/>
    <w:rsid w:val="00C821B0"/>
    <w:rsid w:val="00C82209"/>
    <w:rsid w:val="00C8221D"/>
    <w:rsid w:val="00C8253F"/>
    <w:rsid w:val="00C82705"/>
    <w:rsid w:val="00C8285E"/>
    <w:rsid w:val="00C828D8"/>
    <w:rsid w:val="00C82BEB"/>
    <w:rsid w:val="00C82E53"/>
    <w:rsid w:val="00C82F9C"/>
    <w:rsid w:val="00C83082"/>
    <w:rsid w:val="00C8326B"/>
    <w:rsid w:val="00C8330C"/>
    <w:rsid w:val="00C83598"/>
    <w:rsid w:val="00C83663"/>
    <w:rsid w:val="00C837F9"/>
    <w:rsid w:val="00C838D4"/>
    <w:rsid w:val="00C83C01"/>
    <w:rsid w:val="00C83CA4"/>
    <w:rsid w:val="00C83FBD"/>
    <w:rsid w:val="00C84026"/>
    <w:rsid w:val="00C84107"/>
    <w:rsid w:val="00C84436"/>
    <w:rsid w:val="00C8444B"/>
    <w:rsid w:val="00C8455A"/>
    <w:rsid w:val="00C845D6"/>
    <w:rsid w:val="00C84C7D"/>
    <w:rsid w:val="00C84D71"/>
    <w:rsid w:val="00C84F48"/>
    <w:rsid w:val="00C85173"/>
    <w:rsid w:val="00C853E1"/>
    <w:rsid w:val="00C855DE"/>
    <w:rsid w:val="00C857CF"/>
    <w:rsid w:val="00C85BC8"/>
    <w:rsid w:val="00C85CB2"/>
    <w:rsid w:val="00C85DCF"/>
    <w:rsid w:val="00C85E3E"/>
    <w:rsid w:val="00C863EB"/>
    <w:rsid w:val="00C86562"/>
    <w:rsid w:val="00C867AD"/>
    <w:rsid w:val="00C86998"/>
    <w:rsid w:val="00C869A1"/>
    <w:rsid w:val="00C86A63"/>
    <w:rsid w:val="00C86BE0"/>
    <w:rsid w:val="00C86CB9"/>
    <w:rsid w:val="00C86D9A"/>
    <w:rsid w:val="00C86EE4"/>
    <w:rsid w:val="00C86F18"/>
    <w:rsid w:val="00C86F9F"/>
    <w:rsid w:val="00C8703F"/>
    <w:rsid w:val="00C87144"/>
    <w:rsid w:val="00C873BF"/>
    <w:rsid w:val="00C87421"/>
    <w:rsid w:val="00C875F7"/>
    <w:rsid w:val="00C878D9"/>
    <w:rsid w:val="00C87918"/>
    <w:rsid w:val="00C87AAB"/>
    <w:rsid w:val="00C87AFE"/>
    <w:rsid w:val="00C87C9E"/>
    <w:rsid w:val="00C87FA9"/>
    <w:rsid w:val="00C87FB1"/>
    <w:rsid w:val="00C87FB6"/>
    <w:rsid w:val="00C9007F"/>
    <w:rsid w:val="00C9009A"/>
    <w:rsid w:val="00C900C0"/>
    <w:rsid w:val="00C905AA"/>
    <w:rsid w:val="00C906DE"/>
    <w:rsid w:val="00C906E1"/>
    <w:rsid w:val="00C90745"/>
    <w:rsid w:val="00C90793"/>
    <w:rsid w:val="00C907B7"/>
    <w:rsid w:val="00C90873"/>
    <w:rsid w:val="00C90A0E"/>
    <w:rsid w:val="00C90A2D"/>
    <w:rsid w:val="00C90A73"/>
    <w:rsid w:val="00C90E4F"/>
    <w:rsid w:val="00C90F6D"/>
    <w:rsid w:val="00C91045"/>
    <w:rsid w:val="00C91088"/>
    <w:rsid w:val="00C9109E"/>
    <w:rsid w:val="00C910CC"/>
    <w:rsid w:val="00C91113"/>
    <w:rsid w:val="00C91277"/>
    <w:rsid w:val="00C9137B"/>
    <w:rsid w:val="00C9139E"/>
    <w:rsid w:val="00C91406"/>
    <w:rsid w:val="00C91578"/>
    <w:rsid w:val="00C91598"/>
    <w:rsid w:val="00C915B7"/>
    <w:rsid w:val="00C9164E"/>
    <w:rsid w:val="00C91792"/>
    <w:rsid w:val="00C91849"/>
    <w:rsid w:val="00C91A8B"/>
    <w:rsid w:val="00C91C71"/>
    <w:rsid w:val="00C91CA8"/>
    <w:rsid w:val="00C92182"/>
    <w:rsid w:val="00C92318"/>
    <w:rsid w:val="00C92400"/>
    <w:rsid w:val="00C924D1"/>
    <w:rsid w:val="00C926A4"/>
    <w:rsid w:val="00C92A9A"/>
    <w:rsid w:val="00C92DC5"/>
    <w:rsid w:val="00C9315A"/>
    <w:rsid w:val="00C93171"/>
    <w:rsid w:val="00C9317A"/>
    <w:rsid w:val="00C9334F"/>
    <w:rsid w:val="00C934C1"/>
    <w:rsid w:val="00C935F2"/>
    <w:rsid w:val="00C9366B"/>
    <w:rsid w:val="00C93BE4"/>
    <w:rsid w:val="00C93C86"/>
    <w:rsid w:val="00C93DB2"/>
    <w:rsid w:val="00C93F9D"/>
    <w:rsid w:val="00C94126"/>
    <w:rsid w:val="00C9419A"/>
    <w:rsid w:val="00C94476"/>
    <w:rsid w:val="00C945F4"/>
    <w:rsid w:val="00C94616"/>
    <w:rsid w:val="00C949FA"/>
    <w:rsid w:val="00C94AA7"/>
    <w:rsid w:val="00C94D9A"/>
    <w:rsid w:val="00C94DC0"/>
    <w:rsid w:val="00C94F24"/>
    <w:rsid w:val="00C94F6C"/>
    <w:rsid w:val="00C952B0"/>
    <w:rsid w:val="00C95436"/>
    <w:rsid w:val="00C95464"/>
    <w:rsid w:val="00C954AA"/>
    <w:rsid w:val="00C955F5"/>
    <w:rsid w:val="00C95D53"/>
    <w:rsid w:val="00C95D96"/>
    <w:rsid w:val="00C95DD9"/>
    <w:rsid w:val="00C95DE4"/>
    <w:rsid w:val="00C95E2F"/>
    <w:rsid w:val="00C95EDF"/>
    <w:rsid w:val="00C963F3"/>
    <w:rsid w:val="00C964A7"/>
    <w:rsid w:val="00C964DA"/>
    <w:rsid w:val="00C96571"/>
    <w:rsid w:val="00C96756"/>
    <w:rsid w:val="00C96A24"/>
    <w:rsid w:val="00C96A84"/>
    <w:rsid w:val="00C96AFE"/>
    <w:rsid w:val="00C96F7B"/>
    <w:rsid w:val="00C96FCF"/>
    <w:rsid w:val="00C97060"/>
    <w:rsid w:val="00C970C3"/>
    <w:rsid w:val="00C97342"/>
    <w:rsid w:val="00C97533"/>
    <w:rsid w:val="00C97605"/>
    <w:rsid w:val="00C9777C"/>
    <w:rsid w:val="00C97803"/>
    <w:rsid w:val="00C978B7"/>
    <w:rsid w:val="00C97903"/>
    <w:rsid w:val="00C97B15"/>
    <w:rsid w:val="00C97B1B"/>
    <w:rsid w:val="00C97C00"/>
    <w:rsid w:val="00C97CC8"/>
    <w:rsid w:val="00C97F93"/>
    <w:rsid w:val="00C97FD8"/>
    <w:rsid w:val="00C99EA7"/>
    <w:rsid w:val="00CA0046"/>
    <w:rsid w:val="00CA00C3"/>
    <w:rsid w:val="00CA0157"/>
    <w:rsid w:val="00CA040C"/>
    <w:rsid w:val="00CA0678"/>
    <w:rsid w:val="00CA0704"/>
    <w:rsid w:val="00CA0888"/>
    <w:rsid w:val="00CA0A0D"/>
    <w:rsid w:val="00CA0EF7"/>
    <w:rsid w:val="00CA102A"/>
    <w:rsid w:val="00CA10F4"/>
    <w:rsid w:val="00CA1268"/>
    <w:rsid w:val="00CA172C"/>
    <w:rsid w:val="00CA1E04"/>
    <w:rsid w:val="00CA1F6D"/>
    <w:rsid w:val="00CA20BF"/>
    <w:rsid w:val="00CA2204"/>
    <w:rsid w:val="00CA2556"/>
    <w:rsid w:val="00CA2567"/>
    <w:rsid w:val="00CA26A8"/>
    <w:rsid w:val="00CA278C"/>
    <w:rsid w:val="00CA2933"/>
    <w:rsid w:val="00CA29D2"/>
    <w:rsid w:val="00CA2B84"/>
    <w:rsid w:val="00CA2C14"/>
    <w:rsid w:val="00CA2DA4"/>
    <w:rsid w:val="00CA2DC5"/>
    <w:rsid w:val="00CA2E05"/>
    <w:rsid w:val="00CA2EB7"/>
    <w:rsid w:val="00CA2FBF"/>
    <w:rsid w:val="00CA30FA"/>
    <w:rsid w:val="00CA324D"/>
    <w:rsid w:val="00CA331E"/>
    <w:rsid w:val="00CA331F"/>
    <w:rsid w:val="00CA3438"/>
    <w:rsid w:val="00CA3470"/>
    <w:rsid w:val="00CA3650"/>
    <w:rsid w:val="00CA38D5"/>
    <w:rsid w:val="00CA39F4"/>
    <w:rsid w:val="00CA3BD7"/>
    <w:rsid w:val="00CA3FB6"/>
    <w:rsid w:val="00CA41F4"/>
    <w:rsid w:val="00CA4227"/>
    <w:rsid w:val="00CA4269"/>
    <w:rsid w:val="00CA42FE"/>
    <w:rsid w:val="00CA4377"/>
    <w:rsid w:val="00CA49C3"/>
    <w:rsid w:val="00CA49E0"/>
    <w:rsid w:val="00CA4B32"/>
    <w:rsid w:val="00CA4C16"/>
    <w:rsid w:val="00CA4C9D"/>
    <w:rsid w:val="00CA4D2E"/>
    <w:rsid w:val="00CA4D42"/>
    <w:rsid w:val="00CA4D5F"/>
    <w:rsid w:val="00CA4D9D"/>
    <w:rsid w:val="00CA4E0A"/>
    <w:rsid w:val="00CA4EF7"/>
    <w:rsid w:val="00CA5266"/>
    <w:rsid w:val="00CA52A8"/>
    <w:rsid w:val="00CA52C1"/>
    <w:rsid w:val="00CA548C"/>
    <w:rsid w:val="00CA57A1"/>
    <w:rsid w:val="00CA58E4"/>
    <w:rsid w:val="00CA58E5"/>
    <w:rsid w:val="00CA5922"/>
    <w:rsid w:val="00CA5B85"/>
    <w:rsid w:val="00CA5E15"/>
    <w:rsid w:val="00CA6055"/>
    <w:rsid w:val="00CA60BF"/>
    <w:rsid w:val="00CA6280"/>
    <w:rsid w:val="00CA63BC"/>
    <w:rsid w:val="00CA65DC"/>
    <w:rsid w:val="00CA66CC"/>
    <w:rsid w:val="00CA67C6"/>
    <w:rsid w:val="00CA69FD"/>
    <w:rsid w:val="00CA6A0D"/>
    <w:rsid w:val="00CA6ADB"/>
    <w:rsid w:val="00CA6AEE"/>
    <w:rsid w:val="00CA6BA2"/>
    <w:rsid w:val="00CA6D4F"/>
    <w:rsid w:val="00CA6E07"/>
    <w:rsid w:val="00CA6E75"/>
    <w:rsid w:val="00CA70E3"/>
    <w:rsid w:val="00CA7201"/>
    <w:rsid w:val="00CA7276"/>
    <w:rsid w:val="00CA732F"/>
    <w:rsid w:val="00CA73BE"/>
    <w:rsid w:val="00CA7457"/>
    <w:rsid w:val="00CA74A7"/>
    <w:rsid w:val="00CA7555"/>
    <w:rsid w:val="00CA756E"/>
    <w:rsid w:val="00CA7666"/>
    <w:rsid w:val="00CA7723"/>
    <w:rsid w:val="00CA7800"/>
    <w:rsid w:val="00CA7A09"/>
    <w:rsid w:val="00CA7A0B"/>
    <w:rsid w:val="00CA7C90"/>
    <w:rsid w:val="00CA7D0C"/>
    <w:rsid w:val="00CA7DD1"/>
    <w:rsid w:val="00CA7E92"/>
    <w:rsid w:val="00CB0376"/>
    <w:rsid w:val="00CB03C8"/>
    <w:rsid w:val="00CB0430"/>
    <w:rsid w:val="00CB0660"/>
    <w:rsid w:val="00CB08C2"/>
    <w:rsid w:val="00CB09FF"/>
    <w:rsid w:val="00CB0A70"/>
    <w:rsid w:val="00CB0AA1"/>
    <w:rsid w:val="00CB11F8"/>
    <w:rsid w:val="00CB141B"/>
    <w:rsid w:val="00CB14C5"/>
    <w:rsid w:val="00CB14DE"/>
    <w:rsid w:val="00CB1A1E"/>
    <w:rsid w:val="00CB1DCF"/>
    <w:rsid w:val="00CB1E95"/>
    <w:rsid w:val="00CB1F23"/>
    <w:rsid w:val="00CB1F68"/>
    <w:rsid w:val="00CB2254"/>
    <w:rsid w:val="00CB231A"/>
    <w:rsid w:val="00CB2328"/>
    <w:rsid w:val="00CB2340"/>
    <w:rsid w:val="00CB244B"/>
    <w:rsid w:val="00CB2601"/>
    <w:rsid w:val="00CB279E"/>
    <w:rsid w:val="00CB29E7"/>
    <w:rsid w:val="00CB2AEB"/>
    <w:rsid w:val="00CB2BEA"/>
    <w:rsid w:val="00CB2D59"/>
    <w:rsid w:val="00CB3076"/>
    <w:rsid w:val="00CB32E2"/>
    <w:rsid w:val="00CB3337"/>
    <w:rsid w:val="00CB339B"/>
    <w:rsid w:val="00CB33E3"/>
    <w:rsid w:val="00CB37BB"/>
    <w:rsid w:val="00CB37C6"/>
    <w:rsid w:val="00CB3917"/>
    <w:rsid w:val="00CB3944"/>
    <w:rsid w:val="00CB3A33"/>
    <w:rsid w:val="00CB3A76"/>
    <w:rsid w:val="00CB3C05"/>
    <w:rsid w:val="00CB3C81"/>
    <w:rsid w:val="00CB3CD6"/>
    <w:rsid w:val="00CB3D1F"/>
    <w:rsid w:val="00CB3D4B"/>
    <w:rsid w:val="00CB3D9E"/>
    <w:rsid w:val="00CB3E2B"/>
    <w:rsid w:val="00CB3E8D"/>
    <w:rsid w:val="00CB4311"/>
    <w:rsid w:val="00CB43AB"/>
    <w:rsid w:val="00CB4411"/>
    <w:rsid w:val="00CB4451"/>
    <w:rsid w:val="00CB47FC"/>
    <w:rsid w:val="00CB481B"/>
    <w:rsid w:val="00CB48E9"/>
    <w:rsid w:val="00CB498D"/>
    <w:rsid w:val="00CB4AAF"/>
    <w:rsid w:val="00CB4D01"/>
    <w:rsid w:val="00CB4E3A"/>
    <w:rsid w:val="00CB4E6C"/>
    <w:rsid w:val="00CB4EFD"/>
    <w:rsid w:val="00CB51F7"/>
    <w:rsid w:val="00CB5218"/>
    <w:rsid w:val="00CB5232"/>
    <w:rsid w:val="00CB5251"/>
    <w:rsid w:val="00CB5638"/>
    <w:rsid w:val="00CB5695"/>
    <w:rsid w:val="00CB5E1E"/>
    <w:rsid w:val="00CB5E35"/>
    <w:rsid w:val="00CB607B"/>
    <w:rsid w:val="00CB6107"/>
    <w:rsid w:val="00CB62C2"/>
    <w:rsid w:val="00CB651B"/>
    <w:rsid w:val="00CB6753"/>
    <w:rsid w:val="00CB6767"/>
    <w:rsid w:val="00CB6D28"/>
    <w:rsid w:val="00CB6D6E"/>
    <w:rsid w:val="00CB6E05"/>
    <w:rsid w:val="00CB7174"/>
    <w:rsid w:val="00CB7414"/>
    <w:rsid w:val="00CB7790"/>
    <w:rsid w:val="00CB7879"/>
    <w:rsid w:val="00CB79FB"/>
    <w:rsid w:val="00CB7AFC"/>
    <w:rsid w:val="00CB7B27"/>
    <w:rsid w:val="00CB7B5C"/>
    <w:rsid w:val="00CC0B7D"/>
    <w:rsid w:val="00CC0B80"/>
    <w:rsid w:val="00CC0C28"/>
    <w:rsid w:val="00CC0D80"/>
    <w:rsid w:val="00CC0E49"/>
    <w:rsid w:val="00CC0ECD"/>
    <w:rsid w:val="00CC0F78"/>
    <w:rsid w:val="00CC11D9"/>
    <w:rsid w:val="00CC15D7"/>
    <w:rsid w:val="00CC163A"/>
    <w:rsid w:val="00CC167D"/>
    <w:rsid w:val="00CC1B8F"/>
    <w:rsid w:val="00CC1D5E"/>
    <w:rsid w:val="00CC1EA9"/>
    <w:rsid w:val="00CC1EE5"/>
    <w:rsid w:val="00CC1F92"/>
    <w:rsid w:val="00CC20E3"/>
    <w:rsid w:val="00CC213C"/>
    <w:rsid w:val="00CC21EC"/>
    <w:rsid w:val="00CC2269"/>
    <w:rsid w:val="00CC2383"/>
    <w:rsid w:val="00CC23E5"/>
    <w:rsid w:val="00CC242E"/>
    <w:rsid w:val="00CC2635"/>
    <w:rsid w:val="00CC26DE"/>
    <w:rsid w:val="00CC277E"/>
    <w:rsid w:val="00CC27E4"/>
    <w:rsid w:val="00CC27EB"/>
    <w:rsid w:val="00CC27FA"/>
    <w:rsid w:val="00CC299B"/>
    <w:rsid w:val="00CC2B1A"/>
    <w:rsid w:val="00CC2B97"/>
    <w:rsid w:val="00CC2CC5"/>
    <w:rsid w:val="00CC2FA9"/>
    <w:rsid w:val="00CC2FF4"/>
    <w:rsid w:val="00CC304D"/>
    <w:rsid w:val="00CC33A2"/>
    <w:rsid w:val="00CC3524"/>
    <w:rsid w:val="00CC3666"/>
    <w:rsid w:val="00CC38B0"/>
    <w:rsid w:val="00CC3A14"/>
    <w:rsid w:val="00CC3AC4"/>
    <w:rsid w:val="00CC3B4B"/>
    <w:rsid w:val="00CC3C59"/>
    <w:rsid w:val="00CC3DA8"/>
    <w:rsid w:val="00CC3EEF"/>
    <w:rsid w:val="00CC410C"/>
    <w:rsid w:val="00CC41D0"/>
    <w:rsid w:val="00CC45A1"/>
    <w:rsid w:val="00CC45CC"/>
    <w:rsid w:val="00CC46A0"/>
    <w:rsid w:val="00CC4715"/>
    <w:rsid w:val="00CC49A8"/>
    <w:rsid w:val="00CC4A27"/>
    <w:rsid w:val="00CC4AF9"/>
    <w:rsid w:val="00CC4CA7"/>
    <w:rsid w:val="00CC4E0B"/>
    <w:rsid w:val="00CC4E14"/>
    <w:rsid w:val="00CC4F3E"/>
    <w:rsid w:val="00CC4F55"/>
    <w:rsid w:val="00CC5027"/>
    <w:rsid w:val="00CC50D9"/>
    <w:rsid w:val="00CC5223"/>
    <w:rsid w:val="00CC549C"/>
    <w:rsid w:val="00CC55CF"/>
    <w:rsid w:val="00CC5A85"/>
    <w:rsid w:val="00CC5CE5"/>
    <w:rsid w:val="00CC5F3A"/>
    <w:rsid w:val="00CC5F75"/>
    <w:rsid w:val="00CC61F5"/>
    <w:rsid w:val="00CC62D9"/>
    <w:rsid w:val="00CC63CF"/>
    <w:rsid w:val="00CC67C7"/>
    <w:rsid w:val="00CC6B2B"/>
    <w:rsid w:val="00CC6C69"/>
    <w:rsid w:val="00CC6CA5"/>
    <w:rsid w:val="00CC6FC4"/>
    <w:rsid w:val="00CC7441"/>
    <w:rsid w:val="00CC79F7"/>
    <w:rsid w:val="00CC79FF"/>
    <w:rsid w:val="00CC7A46"/>
    <w:rsid w:val="00CC7A92"/>
    <w:rsid w:val="00CC7AB7"/>
    <w:rsid w:val="00CC7AFC"/>
    <w:rsid w:val="00CC7C98"/>
    <w:rsid w:val="00CC7CD2"/>
    <w:rsid w:val="00CC7CF3"/>
    <w:rsid w:val="00CC7DB2"/>
    <w:rsid w:val="00CC7F48"/>
    <w:rsid w:val="00CD0069"/>
    <w:rsid w:val="00CD0117"/>
    <w:rsid w:val="00CD013D"/>
    <w:rsid w:val="00CD03BB"/>
    <w:rsid w:val="00CD03CF"/>
    <w:rsid w:val="00CD06E2"/>
    <w:rsid w:val="00CD073C"/>
    <w:rsid w:val="00CD07C9"/>
    <w:rsid w:val="00CD0902"/>
    <w:rsid w:val="00CD09A3"/>
    <w:rsid w:val="00CD0AF9"/>
    <w:rsid w:val="00CD0D04"/>
    <w:rsid w:val="00CD0D8B"/>
    <w:rsid w:val="00CD0DE3"/>
    <w:rsid w:val="00CD0F7B"/>
    <w:rsid w:val="00CD1089"/>
    <w:rsid w:val="00CD13F4"/>
    <w:rsid w:val="00CD15EF"/>
    <w:rsid w:val="00CD177D"/>
    <w:rsid w:val="00CD1A62"/>
    <w:rsid w:val="00CD1E0A"/>
    <w:rsid w:val="00CD21FB"/>
    <w:rsid w:val="00CD2401"/>
    <w:rsid w:val="00CD2663"/>
    <w:rsid w:val="00CD27CD"/>
    <w:rsid w:val="00CD27DA"/>
    <w:rsid w:val="00CD2820"/>
    <w:rsid w:val="00CD28F4"/>
    <w:rsid w:val="00CD292E"/>
    <w:rsid w:val="00CD2A62"/>
    <w:rsid w:val="00CD2C7A"/>
    <w:rsid w:val="00CD2CFA"/>
    <w:rsid w:val="00CD2DBB"/>
    <w:rsid w:val="00CD2DDE"/>
    <w:rsid w:val="00CD2EE1"/>
    <w:rsid w:val="00CD2FC1"/>
    <w:rsid w:val="00CD3014"/>
    <w:rsid w:val="00CD31AF"/>
    <w:rsid w:val="00CD38D6"/>
    <w:rsid w:val="00CD390A"/>
    <w:rsid w:val="00CD3992"/>
    <w:rsid w:val="00CD3A7E"/>
    <w:rsid w:val="00CD3AB0"/>
    <w:rsid w:val="00CD3CDA"/>
    <w:rsid w:val="00CD3E84"/>
    <w:rsid w:val="00CD40CA"/>
    <w:rsid w:val="00CD40FA"/>
    <w:rsid w:val="00CD412C"/>
    <w:rsid w:val="00CD4271"/>
    <w:rsid w:val="00CD4391"/>
    <w:rsid w:val="00CD4433"/>
    <w:rsid w:val="00CD4463"/>
    <w:rsid w:val="00CD44BF"/>
    <w:rsid w:val="00CD4613"/>
    <w:rsid w:val="00CD4738"/>
    <w:rsid w:val="00CD47F2"/>
    <w:rsid w:val="00CD483B"/>
    <w:rsid w:val="00CD494D"/>
    <w:rsid w:val="00CD49F7"/>
    <w:rsid w:val="00CD4B66"/>
    <w:rsid w:val="00CD4D09"/>
    <w:rsid w:val="00CD4F28"/>
    <w:rsid w:val="00CD5434"/>
    <w:rsid w:val="00CD548B"/>
    <w:rsid w:val="00CD55A8"/>
    <w:rsid w:val="00CD5642"/>
    <w:rsid w:val="00CD5650"/>
    <w:rsid w:val="00CD57F1"/>
    <w:rsid w:val="00CD5AE1"/>
    <w:rsid w:val="00CD5E30"/>
    <w:rsid w:val="00CD60D2"/>
    <w:rsid w:val="00CD6257"/>
    <w:rsid w:val="00CD6509"/>
    <w:rsid w:val="00CD65D0"/>
    <w:rsid w:val="00CD65E7"/>
    <w:rsid w:val="00CD6649"/>
    <w:rsid w:val="00CD673D"/>
    <w:rsid w:val="00CD6823"/>
    <w:rsid w:val="00CD6A42"/>
    <w:rsid w:val="00CD6B3D"/>
    <w:rsid w:val="00CD6E2E"/>
    <w:rsid w:val="00CD6FF7"/>
    <w:rsid w:val="00CD7075"/>
    <w:rsid w:val="00CD71ED"/>
    <w:rsid w:val="00CD71EE"/>
    <w:rsid w:val="00CD721C"/>
    <w:rsid w:val="00CD7503"/>
    <w:rsid w:val="00CD7572"/>
    <w:rsid w:val="00CD7622"/>
    <w:rsid w:val="00CD7897"/>
    <w:rsid w:val="00CD7907"/>
    <w:rsid w:val="00CD790B"/>
    <w:rsid w:val="00CD79A8"/>
    <w:rsid w:val="00CD7A54"/>
    <w:rsid w:val="00CD7A65"/>
    <w:rsid w:val="00CD7A91"/>
    <w:rsid w:val="00CD7AE2"/>
    <w:rsid w:val="00CD7B34"/>
    <w:rsid w:val="00CD7D8F"/>
    <w:rsid w:val="00CE0116"/>
    <w:rsid w:val="00CE0255"/>
    <w:rsid w:val="00CE0453"/>
    <w:rsid w:val="00CE0494"/>
    <w:rsid w:val="00CE04DA"/>
    <w:rsid w:val="00CE0998"/>
    <w:rsid w:val="00CE0D93"/>
    <w:rsid w:val="00CE12CE"/>
    <w:rsid w:val="00CE142D"/>
    <w:rsid w:val="00CE1532"/>
    <w:rsid w:val="00CE155F"/>
    <w:rsid w:val="00CE157A"/>
    <w:rsid w:val="00CE15FA"/>
    <w:rsid w:val="00CE16A2"/>
    <w:rsid w:val="00CE19A5"/>
    <w:rsid w:val="00CE1B6D"/>
    <w:rsid w:val="00CE1C49"/>
    <w:rsid w:val="00CE1DDA"/>
    <w:rsid w:val="00CE220B"/>
    <w:rsid w:val="00CE2295"/>
    <w:rsid w:val="00CE23A8"/>
    <w:rsid w:val="00CE253E"/>
    <w:rsid w:val="00CE2731"/>
    <w:rsid w:val="00CE2871"/>
    <w:rsid w:val="00CE2A36"/>
    <w:rsid w:val="00CE2D98"/>
    <w:rsid w:val="00CE3063"/>
    <w:rsid w:val="00CE31DD"/>
    <w:rsid w:val="00CE3344"/>
    <w:rsid w:val="00CE343D"/>
    <w:rsid w:val="00CE352E"/>
    <w:rsid w:val="00CE3A93"/>
    <w:rsid w:val="00CE3C2F"/>
    <w:rsid w:val="00CE3C8C"/>
    <w:rsid w:val="00CE3F1D"/>
    <w:rsid w:val="00CE40BE"/>
    <w:rsid w:val="00CE412F"/>
    <w:rsid w:val="00CE4172"/>
    <w:rsid w:val="00CE4173"/>
    <w:rsid w:val="00CE419F"/>
    <w:rsid w:val="00CE41E8"/>
    <w:rsid w:val="00CE41EB"/>
    <w:rsid w:val="00CE42D7"/>
    <w:rsid w:val="00CE44C4"/>
    <w:rsid w:val="00CE454D"/>
    <w:rsid w:val="00CE45AC"/>
    <w:rsid w:val="00CE4633"/>
    <w:rsid w:val="00CE487F"/>
    <w:rsid w:val="00CE48AC"/>
    <w:rsid w:val="00CE48CF"/>
    <w:rsid w:val="00CE48E7"/>
    <w:rsid w:val="00CE48EF"/>
    <w:rsid w:val="00CE4A18"/>
    <w:rsid w:val="00CE4A78"/>
    <w:rsid w:val="00CE4E72"/>
    <w:rsid w:val="00CE4FEE"/>
    <w:rsid w:val="00CE504E"/>
    <w:rsid w:val="00CE50B1"/>
    <w:rsid w:val="00CE5193"/>
    <w:rsid w:val="00CE53D0"/>
    <w:rsid w:val="00CE5823"/>
    <w:rsid w:val="00CE5BED"/>
    <w:rsid w:val="00CE5D48"/>
    <w:rsid w:val="00CE5EF5"/>
    <w:rsid w:val="00CE5FC9"/>
    <w:rsid w:val="00CE6039"/>
    <w:rsid w:val="00CE61A1"/>
    <w:rsid w:val="00CE61A3"/>
    <w:rsid w:val="00CE6488"/>
    <w:rsid w:val="00CE6700"/>
    <w:rsid w:val="00CE6A0A"/>
    <w:rsid w:val="00CE6B65"/>
    <w:rsid w:val="00CE6B7C"/>
    <w:rsid w:val="00CE6D4B"/>
    <w:rsid w:val="00CE6DDB"/>
    <w:rsid w:val="00CE6F85"/>
    <w:rsid w:val="00CE6FAA"/>
    <w:rsid w:val="00CE6FC2"/>
    <w:rsid w:val="00CE71CA"/>
    <w:rsid w:val="00CE7306"/>
    <w:rsid w:val="00CE7547"/>
    <w:rsid w:val="00CE788A"/>
    <w:rsid w:val="00CE78BA"/>
    <w:rsid w:val="00CE7B27"/>
    <w:rsid w:val="00CE7BF9"/>
    <w:rsid w:val="00CE7F17"/>
    <w:rsid w:val="00CF02AF"/>
    <w:rsid w:val="00CF0381"/>
    <w:rsid w:val="00CF049C"/>
    <w:rsid w:val="00CF0BC2"/>
    <w:rsid w:val="00CF0BFA"/>
    <w:rsid w:val="00CF0DA4"/>
    <w:rsid w:val="00CF0DBE"/>
    <w:rsid w:val="00CF128E"/>
    <w:rsid w:val="00CF136B"/>
    <w:rsid w:val="00CF1636"/>
    <w:rsid w:val="00CF172E"/>
    <w:rsid w:val="00CF1741"/>
    <w:rsid w:val="00CF1E0F"/>
    <w:rsid w:val="00CF1E3C"/>
    <w:rsid w:val="00CF1E52"/>
    <w:rsid w:val="00CF1E7C"/>
    <w:rsid w:val="00CF1EC8"/>
    <w:rsid w:val="00CF21B3"/>
    <w:rsid w:val="00CF2207"/>
    <w:rsid w:val="00CF23BA"/>
    <w:rsid w:val="00CF23EB"/>
    <w:rsid w:val="00CF25A0"/>
    <w:rsid w:val="00CF264C"/>
    <w:rsid w:val="00CF2714"/>
    <w:rsid w:val="00CF2736"/>
    <w:rsid w:val="00CF28D3"/>
    <w:rsid w:val="00CF29FA"/>
    <w:rsid w:val="00CF2B2E"/>
    <w:rsid w:val="00CF32B6"/>
    <w:rsid w:val="00CF3685"/>
    <w:rsid w:val="00CF372C"/>
    <w:rsid w:val="00CF3893"/>
    <w:rsid w:val="00CF3D84"/>
    <w:rsid w:val="00CF4756"/>
    <w:rsid w:val="00CF4ED7"/>
    <w:rsid w:val="00CF4F6B"/>
    <w:rsid w:val="00CF5022"/>
    <w:rsid w:val="00CF504E"/>
    <w:rsid w:val="00CF50F4"/>
    <w:rsid w:val="00CF5183"/>
    <w:rsid w:val="00CF5202"/>
    <w:rsid w:val="00CF52E2"/>
    <w:rsid w:val="00CF5364"/>
    <w:rsid w:val="00CF5387"/>
    <w:rsid w:val="00CF5866"/>
    <w:rsid w:val="00CF58DE"/>
    <w:rsid w:val="00CF5A7C"/>
    <w:rsid w:val="00CF5C25"/>
    <w:rsid w:val="00CF5C37"/>
    <w:rsid w:val="00CF5E94"/>
    <w:rsid w:val="00CF6163"/>
    <w:rsid w:val="00CF6216"/>
    <w:rsid w:val="00CF62FA"/>
    <w:rsid w:val="00CF6757"/>
    <w:rsid w:val="00CF67E4"/>
    <w:rsid w:val="00CF6BFC"/>
    <w:rsid w:val="00CF6D0E"/>
    <w:rsid w:val="00CF707B"/>
    <w:rsid w:val="00CF737F"/>
    <w:rsid w:val="00CF739B"/>
    <w:rsid w:val="00CF7461"/>
    <w:rsid w:val="00CF788D"/>
    <w:rsid w:val="00CF7925"/>
    <w:rsid w:val="00CF7A5F"/>
    <w:rsid w:val="00CF7E83"/>
    <w:rsid w:val="00CF7F08"/>
    <w:rsid w:val="00D00086"/>
    <w:rsid w:val="00D00213"/>
    <w:rsid w:val="00D0028D"/>
    <w:rsid w:val="00D002A6"/>
    <w:rsid w:val="00D002BB"/>
    <w:rsid w:val="00D0031F"/>
    <w:rsid w:val="00D00535"/>
    <w:rsid w:val="00D006BE"/>
    <w:rsid w:val="00D008F8"/>
    <w:rsid w:val="00D00954"/>
    <w:rsid w:val="00D00A0F"/>
    <w:rsid w:val="00D00AC8"/>
    <w:rsid w:val="00D00DFE"/>
    <w:rsid w:val="00D00F33"/>
    <w:rsid w:val="00D01055"/>
    <w:rsid w:val="00D01364"/>
    <w:rsid w:val="00D01560"/>
    <w:rsid w:val="00D015E2"/>
    <w:rsid w:val="00D01A1F"/>
    <w:rsid w:val="00D01A79"/>
    <w:rsid w:val="00D01B12"/>
    <w:rsid w:val="00D01BB7"/>
    <w:rsid w:val="00D01CA6"/>
    <w:rsid w:val="00D01D79"/>
    <w:rsid w:val="00D01E57"/>
    <w:rsid w:val="00D0221F"/>
    <w:rsid w:val="00D0226F"/>
    <w:rsid w:val="00D02330"/>
    <w:rsid w:val="00D0251C"/>
    <w:rsid w:val="00D02576"/>
    <w:rsid w:val="00D0283C"/>
    <w:rsid w:val="00D029E8"/>
    <w:rsid w:val="00D02A26"/>
    <w:rsid w:val="00D02D6D"/>
    <w:rsid w:val="00D02EE4"/>
    <w:rsid w:val="00D032D0"/>
    <w:rsid w:val="00D032F3"/>
    <w:rsid w:val="00D0343B"/>
    <w:rsid w:val="00D0345D"/>
    <w:rsid w:val="00D035ED"/>
    <w:rsid w:val="00D03720"/>
    <w:rsid w:val="00D0378A"/>
    <w:rsid w:val="00D03805"/>
    <w:rsid w:val="00D039DD"/>
    <w:rsid w:val="00D03B30"/>
    <w:rsid w:val="00D03C63"/>
    <w:rsid w:val="00D03D5D"/>
    <w:rsid w:val="00D03FA1"/>
    <w:rsid w:val="00D0432E"/>
    <w:rsid w:val="00D043CD"/>
    <w:rsid w:val="00D04482"/>
    <w:rsid w:val="00D0454E"/>
    <w:rsid w:val="00D048A8"/>
    <w:rsid w:val="00D04A3B"/>
    <w:rsid w:val="00D04D8D"/>
    <w:rsid w:val="00D0532F"/>
    <w:rsid w:val="00D0533F"/>
    <w:rsid w:val="00D05411"/>
    <w:rsid w:val="00D05455"/>
    <w:rsid w:val="00D05542"/>
    <w:rsid w:val="00D05718"/>
    <w:rsid w:val="00D0574F"/>
    <w:rsid w:val="00D05AEC"/>
    <w:rsid w:val="00D05C81"/>
    <w:rsid w:val="00D05F88"/>
    <w:rsid w:val="00D0623D"/>
    <w:rsid w:val="00D0640B"/>
    <w:rsid w:val="00D065FC"/>
    <w:rsid w:val="00D067A9"/>
    <w:rsid w:val="00D068BC"/>
    <w:rsid w:val="00D06BCF"/>
    <w:rsid w:val="00D06C05"/>
    <w:rsid w:val="00D06C0C"/>
    <w:rsid w:val="00D06E8C"/>
    <w:rsid w:val="00D07098"/>
    <w:rsid w:val="00D07103"/>
    <w:rsid w:val="00D07832"/>
    <w:rsid w:val="00D078C8"/>
    <w:rsid w:val="00D079C7"/>
    <w:rsid w:val="00D07B34"/>
    <w:rsid w:val="00D07E4A"/>
    <w:rsid w:val="00D07E5E"/>
    <w:rsid w:val="00D10045"/>
    <w:rsid w:val="00D10090"/>
    <w:rsid w:val="00D10098"/>
    <w:rsid w:val="00D1024C"/>
    <w:rsid w:val="00D103D4"/>
    <w:rsid w:val="00D10504"/>
    <w:rsid w:val="00D106CF"/>
    <w:rsid w:val="00D10779"/>
    <w:rsid w:val="00D10900"/>
    <w:rsid w:val="00D10BB8"/>
    <w:rsid w:val="00D10D74"/>
    <w:rsid w:val="00D10E43"/>
    <w:rsid w:val="00D10EAC"/>
    <w:rsid w:val="00D111D8"/>
    <w:rsid w:val="00D11210"/>
    <w:rsid w:val="00D113E5"/>
    <w:rsid w:val="00D114C2"/>
    <w:rsid w:val="00D116C0"/>
    <w:rsid w:val="00D11851"/>
    <w:rsid w:val="00D118E2"/>
    <w:rsid w:val="00D119F7"/>
    <w:rsid w:val="00D11C4A"/>
    <w:rsid w:val="00D11D30"/>
    <w:rsid w:val="00D11D94"/>
    <w:rsid w:val="00D11DD3"/>
    <w:rsid w:val="00D11E65"/>
    <w:rsid w:val="00D11FA6"/>
    <w:rsid w:val="00D12146"/>
    <w:rsid w:val="00D12182"/>
    <w:rsid w:val="00D124A4"/>
    <w:rsid w:val="00D12520"/>
    <w:rsid w:val="00D12578"/>
    <w:rsid w:val="00D12833"/>
    <w:rsid w:val="00D12979"/>
    <w:rsid w:val="00D129C0"/>
    <w:rsid w:val="00D12B49"/>
    <w:rsid w:val="00D12F34"/>
    <w:rsid w:val="00D12FFF"/>
    <w:rsid w:val="00D1306D"/>
    <w:rsid w:val="00D13357"/>
    <w:rsid w:val="00D133B7"/>
    <w:rsid w:val="00D13401"/>
    <w:rsid w:val="00D1346D"/>
    <w:rsid w:val="00D135C4"/>
    <w:rsid w:val="00D13A20"/>
    <w:rsid w:val="00D1424E"/>
    <w:rsid w:val="00D142A8"/>
    <w:rsid w:val="00D14389"/>
    <w:rsid w:val="00D1444B"/>
    <w:rsid w:val="00D1448C"/>
    <w:rsid w:val="00D144DB"/>
    <w:rsid w:val="00D1450C"/>
    <w:rsid w:val="00D1475A"/>
    <w:rsid w:val="00D14919"/>
    <w:rsid w:val="00D1495D"/>
    <w:rsid w:val="00D149F5"/>
    <w:rsid w:val="00D14C16"/>
    <w:rsid w:val="00D14CCE"/>
    <w:rsid w:val="00D14EB8"/>
    <w:rsid w:val="00D14FD3"/>
    <w:rsid w:val="00D15597"/>
    <w:rsid w:val="00D157B6"/>
    <w:rsid w:val="00D1587E"/>
    <w:rsid w:val="00D15B67"/>
    <w:rsid w:val="00D15C88"/>
    <w:rsid w:val="00D15CFB"/>
    <w:rsid w:val="00D161ED"/>
    <w:rsid w:val="00D16341"/>
    <w:rsid w:val="00D163E0"/>
    <w:rsid w:val="00D165E0"/>
    <w:rsid w:val="00D16B45"/>
    <w:rsid w:val="00D16CA2"/>
    <w:rsid w:val="00D16E04"/>
    <w:rsid w:val="00D16F2A"/>
    <w:rsid w:val="00D16F50"/>
    <w:rsid w:val="00D16F6B"/>
    <w:rsid w:val="00D1709F"/>
    <w:rsid w:val="00D175D1"/>
    <w:rsid w:val="00D177B0"/>
    <w:rsid w:val="00D177DA"/>
    <w:rsid w:val="00D1789D"/>
    <w:rsid w:val="00D17B1F"/>
    <w:rsid w:val="00D17B59"/>
    <w:rsid w:val="00D17F5D"/>
    <w:rsid w:val="00D2029F"/>
    <w:rsid w:val="00D2046E"/>
    <w:rsid w:val="00D206B5"/>
    <w:rsid w:val="00D20836"/>
    <w:rsid w:val="00D20A00"/>
    <w:rsid w:val="00D20AB0"/>
    <w:rsid w:val="00D20BBD"/>
    <w:rsid w:val="00D20BEB"/>
    <w:rsid w:val="00D20C3B"/>
    <w:rsid w:val="00D20D13"/>
    <w:rsid w:val="00D20DB1"/>
    <w:rsid w:val="00D20DCE"/>
    <w:rsid w:val="00D20E4E"/>
    <w:rsid w:val="00D215D3"/>
    <w:rsid w:val="00D2168C"/>
    <w:rsid w:val="00D217FC"/>
    <w:rsid w:val="00D2191C"/>
    <w:rsid w:val="00D21A7F"/>
    <w:rsid w:val="00D21B02"/>
    <w:rsid w:val="00D21D18"/>
    <w:rsid w:val="00D21E53"/>
    <w:rsid w:val="00D21EAE"/>
    <w:rsid w:val="00D21FCF"/>
    <w:rsid w:val="00D22003"/>
    <w:rsid w:val="00D22106"/>
    <w:rsid w:val="00D222F7"/>
    <w:rsid w:val="00D22335"/>
    <w:rsid w:val="00D22481"/>
    <w:rsid w:val="00D226D2"/>
    <w:rsid w:val="00D22A49"/>
    <w:rsid w:val="00D22C32"/>
    <w:rsid w:val="00D22ECF"/>
    <w:rsid w:val="00D2335B"/>
    <w:rsid w:val="00D23560"/>
    <w:rsid w:val="00D23638"/>
    <w:rsid w:val="00D2399F"/>
    <w:rsid w:val="00D23B51"/>
    <w:rsid w:val="00D23F19"/>
    <w:rsid w:val="00D241EB"/>
    <w:rsid w:val="00D24428"/>
    <w:rsid w:val="00D24488"/>
    <w:rsid w:val="00D244E4"/>
    <w:rsid w:val="00D246A3"/>
    <w:rsid w:val="00D24935"/>
    <w:rsid w:val="00D24B3D"/>
    <w:rsid w:val="00D24F81"/>
    <w:rsid w:val="00D250BB"/>
    <w:rsid w:val="00D2517D"/>
    <w:rsid w:val="00D2524E"/>
    <w:rsid w:val="00D2581C"/>
    <w:rsid w:val="00D2590D"/>
    <w:rsid w:val="00D25921"/>
    <w:rsid w:val="00D259B7"/>
    <w:rsid w:val="00D25A62"/>
    <w:rsid w:val="00D25AD0"/>
    <w:rsid w:val="00D25B43"/>
    <w:rsid w:val="00D25B93"/>
    <w:rsid w:val="00D25BD6"/>
    <w:rsid w:val="00D25C11"/>
    <w:rsid w:val="00D25EA1"/>
    <w:rsid w:val="00D2607F"/>
    <w:rsid w:val="00D260C1"/>
    <w:rsid w:val="00D26750"/>
    <w:rsid w:val="00D2682E"/>
    <w:rsid w:val="00D268BF"/>
    <w:rsid w:val="00D26A37"/>
    <w:rsid w:val="00D26A38"/>
    <w:rsid w:val="00D26B82"/>
    <w:rsid w:val="00D26DF7"/>
    <w:rsid w:val="00D26EEB"/>
    <w:rsid w:val="00D26FB5"/>
    <w:rsid w:val="00D270AC"/>
    <w:rsid w:val="00D27264"/>
    <w:rsid w:val="00D272F5"/>
    <w:rsid w:val="00D273DE"/>
    <w:rsid w:val="00D27B09"/>
    <w:rsid w:val="00D27CD9"/>
    <w:rsid w:val="00D27F08"/>
    <w:rsid w:val="00D27F50"/>
    <w:rsid w:val="00D27FE1"/>
    <w:rsid w:val="00D3005E"/>
    <w:rsid w:val="00D301E9"/>
    <w:rsid w:val="00D30208"/>
    <w:rsid w:val="00D30213"/>
    <w:rsid w:val="00D304F8"/>
    <w:rsid w:val="00D30509"/>
    <w:rsid w:val="00D30539"/>
    <w:rsid w:val="00D30678"/>
    <w:rsid w:val="00D30770"/>
    <w:rsid w:val="00D309AD"/>
    <w:rsid w:val="00D30DEB"/>
    <w:rsid w:val="00D30E6D"/>
    <w:rsid w:val="00D31151"/>
    <w:rsid w:val="00D311FF"/>
    <w:rsid w:val="00D312D0"/>
    <w:rsid w:val="00D3147E"/>
    <w:rsid w:val="00D31800"/>
    <w:rsid w:val="00D31847"/>
    <w:rsid w:val="00D31935"/>
    <w:rsid w:val="00D319A6"/>
    <w:rsid w:val="00D31C35"/>
    <w:rsid w:val="00D31C76"/>
    <w:rsid w:val="00D31D56"/>
    <w:rsid w:val="00D31DB9"/>
    <w:rsid w:val="00D31FF8"/>
    <w:rsid w:val="00D32229"/>
    <w:rsid w:val="00D3229E"/>
    <w:rsid w:val="00D32686"/>
    <w:rsid w:val="00D3275B"/>
    <w:rsid w:val="00D32911"/>
    <w:rsid w:val="00D3296A"/>
    <w:rsid w:val="00D32B50"/>
    <w:rsid w:val="00D32B97"/>
    <w:rsid w:val="00D33226"/>
    <w:rsid w:val="00D33229"/>
    <w:rsid w:val="00D33264"/>
    <w:rsid w:val="00D3361B"/>
    <w:rsid w:val="00D33748"/>
    <w:rsid w:val="00D33885"/>
    <w:rsid w:val="00D33ABB"/>
    <w:rsid w:val="00D33BD0"/>
    <w:rsid w:val="00D33C0A"/>
    <w:rsid w:val="00D33CEB"/>
    <w:rsid w:val="00D34112"/>
    <w:rsid w:val="00D342CB"/>
    <w:rsid w:val="00D3431A"/>
    <w:rsid w:val="00D34654"/>
    <w:rsid w:val="00D3474D"/>
    <w:rsid w:val="00D34859"/>
    <w:rsid w:val="00D348A2"/>
    <w:rsid w:val="00D349A2"/>
    <w:rsid w:val="00D34DB9"/>
    <w:rsid w:val="00D34DC1"/>
    <w:rsid w:val="00D34DE8"/>
    <w:rsid w:val="00D34DFB"/>
    <w:rsid w:val="00D34EE5"/>
    <w:rsid w:val="00D34EE8"/>
    <w:rsid w:val="00D34EFA"/>
    <w:rsid w:val="00D34FD9"/>
    <w:rsid w:val="00D350BD"/>
    <w:rsid w:val="00D3517B"/>
    <w:rsid w:val="00D35209"/>
    <w:rsid w:val="00D3524E"/>
    <w:rsid w:val="00D352CA"/>
    <w:rsid w:val="00D35358"/>
    <w:rsid w:val="00D3559D"/>
    <w:rsid w:val="00D3568A"/>
    <w:rsid w:val="00D356D8"/>
    <w:rsid w:val="00D35755"/>
    <w:rsid w:val="00D357C9"/>
    <w:rsid w:val="00D358A9"/>
    <w:rsid w:val="00D35A37"/>
    <w:rsid w:val="00D35A5A"/>
    <w:rsid w:val="00D35B4D"/>
    <w:rsid w:val="00D35BFE"/>
    <w:rsid w:val="00D35C13"/>
    <w:rsid w:val="00D35E1E"/>
    <w:rsid w:val="00D35F69"/>
    <w:rsid w:val="00D36274"/>
    <w:rsid w:val="00D36278"/>
    <w:rsid w:val="00D362B0"/>
    <w:rsid w:val="00D36300"/>
    <w:rsid w:val="00D36308"/>
    <w:rsid w:val="00D3638D"/>
    <w:rsid w:val="00D36423"/>
    <w:rsid w:val="00D3643D"/>
    <w:rsid w:val="00D36607"/>
    <w:rsid w:val="00D36628"/>
    <w:rsid w:val="00D3667D"/>
    <w:rsid w:val="00D36959"/>
    <w:rsid w:val="00D36B44"/>
    <w:rsid w:val="00D36D57"/>
    <w:rsid w:val="00D36F17"/>
    <w:rsid w:val="00D36F74"/>
    <w:rsid w:val="00D374D5"/>
    <w:rsid w:val="00D376E5"/>
    <w:rsid w:val="00D37706"/>
    <w:rsid w:val="00D37980"/>
    <w:rsid w:val="00D379DA"/>
    <w:rsid w:val="00D37AB9"/>
    <w:rsid w:val="00D37C5F"/>
    <w:rsid w:val="00D37DCC"/>
    <w:rsid w:val="00D37E6D"/>
    <w:rsid w:val="00D37FFE"/>
    <w:rsid w:val="00D40007"/>
    <w:rsid w:val="00D4001B"/>
    <w:rsid w:val="00D40046"/>
    <w:rsid w:val="00D4019B"/>
    <w:rsid w:val="00D40309"/>
    <w:rsid w:val="00D40506"/>
    <w:rsid w:val="00D40574"/>
    <w:rsid w:val="00D406CA"/>
    <w:rsid w:val="00D40805"/>
    <w:rsid w:val="00D40ACD"/>
    <w:rsid w:val="00D40DC0"/>
    <w:rsid w:val="00D40DE3"/>
    <w:rsid w:val="00D40F2B"/>
    <w:rsid w:val="00D410FC"/>
    <w:rsid w:val="00D411BA"/>
    <w:rsid w:val="00D4121F"/>
    <w:rsid w:val="00D4124C"/>
    <w:rsid w:val="00D41323"/>
    <w:rsid w:val="00D4138B"/>
    <w:rsid w:val="00D4198E"/>
    <w:rsid w:val="00D41A6F"/>
    <w:rsid w:val="00D41C8D"/>
    <w:rsid w:val="00D41EAC"/>
    <w:rsid w:val="00D41EBA"/>
    <w:rsid w:val="00D42075"/>
    <w:rsid w:val="00D42537"/>
    <w:rsid w:val="00D4253D"/>
    <w:rsid w:val="00D427DD"/>
    <w:rsid w:val="00D4289F"/>
    <w:rsid w:val="00D42A09"/>
    <w:rsid w:val="00D42B2E"/>
    <w:rsid w:val="00D42BA3"/>
    <w:rsid w:val="00D42C40"/>
    <w:rsid w:val="00D42D2F"/>
    <w:rsid w:val="00D42DC8"/>
    <w:rsid w:val="00D42EA1"/>
    <w:rsid w:val="00D42EEE"/>
    <w:rsid w:val="00D42FF1"/>
    <w:rsid w:val="00D432A0"/>
    <w:rsid w:val="00D4339F"/>
    <w:rsid w:val="00D433E4"/>
    <w:rsid w:val="00D43404"/>
    <w:rsid w:val="00D43727"/>
    <w:rsid w:val="00D43A1C"/>
    <w:rsid w:val="00D43C34"/>
    <w:rsid w:val="00D442A5"/>
    <w:rsid w:val="00D44550"/>
    <w:rsid w:val="00D4459C"/>
    <w:rsid w:val="00D44696"/>
    <w:rsid w:val="00D44C68"/>
    <w:rsid w:val="00D44D1B"/>
    <w:rsid w:val="00D44EA6"/>
    <w:rsid w:val="00D44F36"/>
    <w:rsid w:val="00D45316"/>
    <w:rsid w:val="00D45347"/>
    <w:rsid w:val="00D4543C"/>
    <w:rsid w:val="00D4545D"/>
    <w:rsid w:val="00D454C8"/>
    <w:rsid w:val="00D455A7"/>
    <w:rsid w:val="00D455CF"/>
    <w:rsid w:val="00D4560A"/>
    <w:rsid w:val="00D4567C"/>
    <w:rsid w:val="00D45709"/>
    <w:rsid w:val="00D45852"/>
    <w:rsid w:val="00D45AD9"/>
    <w:rsid w:val="00D45E5D"/>
    <w:rsid w:val="00D45F46"/>
    <w:rsid w:val="00D45FAF"/>
    <w:rsid w:val="00D4606F"/>
    <w:rsid w:val="00D4622D"/>
    <w:rsid w:val="00D463E5"/>
    <w:rsid w:val="00D46470"/>
    <w:rsid w:val="00D465E9"/>
    <w:rsid w:val="00D466A8"/>
    <w:rsid w:val="00D4680D"/>
    <w:rsid w:val="00D46847"/>
    <w:rsid w:val="00D46A59"/>
    <w:rsid w:val="00D46E18"/>
    <w:rsid w:val="00D46EDF"/>
    <w:rsid w:val="00D46F43"/>
    <w:rsid w:val="00D47171"/>
    <w:rsid w:val="00D473CD"/>
    <w:rsid w:val="00D47482"/>
    <w:rsid w:val="00D4777C"/>
    <w:rsid w:val="00D4790F"/>
    <w:rsid w:val="00D47CC2"/>
    <w:rsid w:val="00D47CCF"/>
    <w:rsid w:val="00D5007F"/>
    <w:rsid w:val="00D5009A"/>
    <w:rsid w:val="00D50368"/>
    <w:rsid w:val="00D50450"/>
    <w:rsid w:val="00D50517"/>
    <w:rsid w:val="00D505A5"/>
    <w:rsid w:val="00D50611"/>
    <w:rsid w:val="00D50645"/>
    <w:rsid w:val="00D507CA"/>
    <w:rsid w:val="00D5093E"/>
    <w:rsid w:val="00D509AE"/>
    <w:rsid w:val="00D50B1A"/>
    <w:rsid w:val="00D50C31"/>
    <w:rsid w:val="00D50DA5"/>
    <w:rsid w:val="00D50EF8"/>
    <w:rsid w:val="00D50F11"/>
    <w:rsid w:val="00D51429"/>
    <w:rsid w:val="00D5147E"/>
    <w:rsid w:val="00D515EB"/>
    <w:rsid w:val="00D515FE"/>
    <w:rsid w:val="00D518F9"/>
    <w:rsid w:val="00D5190B"/>
    <w:rsid w:val="00D51B02"/>
    <w:rsid w:val="00D51BBB"/>
    <w:rsid w:val="00D51D31"/>
    <w:rsid w:val="00D51DCF"/>
    <w:rsid w:val="00D51F8A"/>
    <w:rsid w:val="00D521A9"/>
    <w:rsid w:val="00D52766"/>
    <w:rsid w:val="00D52793"/>
    <w:rsid w:val="00D5294A"/>
    <w:rsid w:val="00D52AF4"/>
    <w:rsid w:val="00D52B5F"/>
    <w:rsid w:val="00D52F86"/>
    <w:rsid w:val="00D5322E"/>
    <w:rsid w:val="00D533B0"/>
    <w:rsid w:val="00D53698"/>
    <w:rsid w:val="00D53703"/>
    <w:rsid w:val="00D53779"/>
    <w:rsid w:val="00D53786"/>
    <w:rsid w:val="00D53BC8"/>
    <w:rsid w:val="00D53BC9"/>
    <w:rsid w:val="00D53CF2"/>
    <w:rsid w:val="00D5410A"/>
    <w:rsid w:val="00D54287"/>
    <w:rsid w:val="00D5428F"/>
    <w:rsid w:val="00D54374"/>
    <w:rsid w:val="00D543AF"/>
    <w:rsid w:val="00D544C1"/>
    <w:rsid w:val="00D5453A"/>
    <w:rsid w:val="00D5458F"/>
    <w:rsid w:val="00D5462B"/>
    <w:rsid w:val="00D5469F"/>
    <w:rsid w:val="00D54934"/>
    <w:rsid w:val="00D54A73"/>
    <w:rsid w:val="00D54C32"/>
    <w:rsid w:val="00D54C34"/>
    <w:rsid w:val="00D54FFE"/>
    <w:rsid w:val="00D5500F"/>
    <w:rsid w:val="00D5528B"/>
    <w:rsid w:val="00D55505"/>
    <w:rsid w:val="00D55549"/>
    <w:rsid w:val="00D55661"/>
    <w:rsid w:val="00D55769"/>
    <w:rsid w:val="00D559C1"/>
    <w:rsid w:val="00D55A16"/>
    <w:rsid w:val="00D55A90"/>
    <w:rsid w:val="00D55AAD"/>
    <w:rsid w:val="00D55E52"/>
    <w:rsid w:val="00D55EBE"/>
    <w:rsid w:val="00D55FBA"/>
    <w:rsid w:val="00D560EF"/>
    <w:rsid w:val="00D56230"/>
    <w:rsid w:val="00D562D1"/>
    <w:rsid w:val="00D56406"/>
    <w:rsid w:val="00D565AF"/>
    <w:rsid w:val="00D56673"/>
    <w:rsid w:val="00D56722"/>
    <w:rsid w:val="00D56754"/>
    <w:rsid w:val="00D5679C"/>
    <w:rsid w:val="00D568EF"/>
    <w:rsid w:val="00D569A6"/>
    <w:rsid w:val="00D569B1"/>
    <w:rsid w:val="00D56A89"/>
    <w:rsid w:val="00D56B55"/>
    <w:rsid w:val="00D56CC1"/>
    <w:rsid w:val="00D56D51"/>
    <w:rsid w:val="00D56EB1"/>
    <w:rsid w:val="00D5703E"/>
    <w:rsid w:val="00D57296"/>
    <w:rsid w:val="00D57670"/>
    <w:rsid w:val="00D5787F"/>
    <w:rsid w:val="00D579BA"/>
    <w:rsid w:val="00D57EC1"/>
    <w:rsid w:val="00D57ECE"/>
    <w:rsid w:val="00D600DE"/>
    <w:rsid w:val="00D60278"/>
    <w:rsid w:val="00D602E5"/>
    <w:rsid w:val="00D60469"/>
    <w:rsid w:val="00D604E1"/>
    <w:rsid w:val="00D6051F"/>
    <w:rsid w:val="00D605A4"/>
    <w:rsid w:val="00D606AA"/>
    <w:rsid w:val="00D60A9F"/>
    <w:rsid w:val="00D60D69"/>
    <w:rsid w:val="00D60ED1"/>
    <w:rsid w:val="00D61065"/>
    <w:rsid w:val="00D6112F"/>
    <w:rsid w:val="00D6137B"/>
    <w:rsid w:val="00D6167E"/>
    <w:rsid w:val="00D61840"/>
    <w:rsid w:val="00D61A17"/>
    <w:rsid w:val="00D61B8F"/>
    <w:rsid w:val="00D61DDD"/>
    <w:rsid w:val="00D61E89"/>
    <w:rsid w:val="00D6229B"/>
    <w:rsid w:val="00D62434"/>
    <w:rsid w:val="00D626BC"/>
    <w:rsid w:val="00D628F2"/>
    <w:rsid w:val="00D62AC3"/>
    <w:rsid w:val="00D62C25"/>
    <w:rsid w:val="00D62CEA"/>
    <w:rsid w:val="00D62E0B"/>
    <w:rsid w:val="00D62F9C"/>
    <w:rsid w:val="00D62FFD"/>
    <w:rsid w:val="00D6314F"/>
    <w:rsid w:val="00D632A5"/>
    <w:rsid w:val="00D6349B"/>
    <w:rsid w:val="00D6350A"/>
    <w:rsid w:val="00D63522"/>
    <w:rsid w:val="00D638BA"/>
    <w:rsid w:val="00D63B99"/>
    <w:rsid w:val="00D63D86"/>
    <w:rsid w:val="00D64172"/>
    <w:rsid w:val="00D642C7"/>
    <w:rsid w:val="00D64549"/>
    <w:rsid w:val="00D64896"/>
    <w:rsid w:val="00D648AD"/>
    <w:rsid w:val="00D648BC"/>
    <w:rsid w:val="00D64DBE"/>
    <w:rsid w:val="00D64F9D"/>
    <w:rsid w:val="00D650A5"/>
    <w:rsid w:val="00D65329"/>
    <w:rsid w:val="00D653F2"/>
    <w:rsid w:val="00D65511"/>
    <w:rsid w:val="00D6595E"/>
    <w:rsid w:val="00D65AA2"/>
    <w:rsid w:val="00D65AB3"/>
    <w:rsid w:val="00D65D30"/>
    <w:rsid w:val="00D66032"/>
    <w:rsid w:val="00D6623C"/>
    <w:rsid w:val="00D6648C"/>
    <w:rsid w:val="00D664DF"/>
    <w:rsid w:val="00D666EE"/>
    <w:rsid w:val="00D6679F"/>
    <w:rsid w:val="00D667EB"/>
    <w:rsid w:val="00D6690F"/>
    <w:rsid w:val="00D66CE0"/>
    <w:rsid w:val="00D66EB9"/>
    <w:rsid w:val="00D67039"/>
    <w:rsid w:val="00D672D6"/>
    <w:rsid w:val="00D67350"/>
    <w:rsid w:val="00D674FC"/>
    <w:rsid w:val="00D67556"/>
    <w:rsid w:val="00D67762"/>
    <w:rsid w:val="00D678C4"/>
    <w:rsid w:val="00D6793C"/>
    <w:rsid w:val="00D67B95"/>
    <w:rsid w:val="00D67D8D"/>
    <w:rsid w:val="00D67FCB"/>
    <w:rsid w:val="00D67FE5"/>
    <w:rsid w:val="00D70331"/>
    <w:rsid w:val="00D703BA"/>
    <w:rsid w:val="00D705C8"/>
    <w:rsid w:val="00D70746"/>
    <w:rsid w:val="00D70A85"/>
    <w:rsid w:val="00D70D94"/>
    <w:rsid w:val="00D70F39"/>
    <w:rsid w:val="00D713BE"/>
    <w:rsid w:val="00D713D6"/>
    <w:rsid w:val="00D713F7"/>
    <w:rsid w:val="00D71634"/>
    <w:rsid w:val="00D71BEB"/>
    <w:rsid w:val="00D71C69"/>
    <w:rsid w:val="00D71E64"/>
    <w:rsid w:val="00D7206C"/>
    <w:rsid w:val="00D721A3"/>
    <w:rsid w:val="00D7232E"/>
    <w:rsid w:val="00D724D3"/>
    <w:rsid w:val="00D7264F"/>
    <w:rsid w:val="00D7269B"/>
    <w:rsid w:val="00D72722"/>
    <w:rsid w:val="00D72823"/>
    <w:rsid w:val="00D72AA1"/>
    <w:rsid w:val="00D72AAF"/>
    <w:rsid w:val="00D72B7A"/>
    <w:rsid w:val="00D72C01"/>
    <w:rsid w:val="00D72FB6"/>
    <w:rsid w:val="00D7305D"/>
    <w:rsid w:val="00D73245"/>
    <w:rsid w:val="00D73729"/>
    <w:rsid w:val="00D73784"/>
    <w:rsid w:val="00D73A53"/>
    <w:rsid w:val="00D73AF7"/>
    <w:rsid w:val="00D73DFF"/>
    <w:rsid w:val="00D73FD2"/>
    <w:rsid w:val="00D740E6"/>
    <w:rsid w:val="00D744CE"/>
    <w:rsid w:val="00D744DA"/>
    <w:rsid w:val="00D7459F"/>
    <w:rsid w:val="00D7474D"/>
    <w:rsid w:val="00D74C07"/>
    <w:rsid w:val="00D74D16"/>
    <w:rsid w:val="00D74E94"/>
    <w:rsid w:val="00D74E9F"/>
    <w:rsid w:val="00D74F63"/>
    <w:rsid w:val="00D75175"/>
    <w:rsid w:val="00D75372"/>
    <w:rsid w:val="00D753D7"/>
    <w:rsid w:val="00D754FD"/>
    <w:rsid w:val="00D755E9"/>
    <w:rsid w:val="00D755EE"/>
    <w:rsid w:val="00D7560E"/>
    <w:rsid w:val="00D757A8"/>
    <w:rsid w:val="00D757C4"/>
    <w:rsid w:val="00D75841"/>
    <w:rsid w:val="00D75B65"/>
    <w:rsid w:val="00D75D47"/>
    <w:rsid w:val="00D75DA5"/>
    <w:rsid w:val="00D75DA7"/>
    <w:rsid w:val="00D75F7F"/>
    <w:rsid w:val="00D75FB5"/>
    <w:rsid w:val="00D761FB"/>
    <w:rsid w:val="00D7621E"/>
    <w:rsid w:val="00D7638F"/>
    <w:rsid w:val="00D763F7"/>
    <w:rsid w:val="00D76462"/>
    <w:rsid w:val="00D765F2"/>
    <w:rsid w:val="00D76604"/>
    <w:rsid w:val="00D76679"/>
    <w:rsid w:val="00D766CB"/>
    <w:rsid w:val="00D76C2A"/>
    <w:rsid w:val="00D76E79"/>
    <w:rsid w:val="00D76F64"/>
    <w:rsid w:val="00D76F93"/>
    <w:rsid w:val="00D77038"/>
    <w:rsid w:val="00D771E7"/>
    <w:rsid w:val="00D771FF"/>
    <w:rsid w:val="00D7728E"/>
    <w:rsid w:val="00D773F9"/>
    <w:rsid w:val="00D77574"/>
    <w:rsid w:val="00D77884"/>
    <w:rsid w:val="00D77AC6"/>
    <w:rsid w:val="00D77ADB"/>
    <w:rsid w:val="00D80009"/>
    <w:rsid w:val="00D800C2"/>
    <w:rsid w:val="00D8016B"/>
    <w:rsid w:val="00D80223"/>
    <w:rsid w:val="00D8022D"/>
    <w:rsid w:val="00D80361"/>
    <w:rsid w:val="00D804CE"/>
    <w:rsid w:val="00D806AE"/>
    <w:rsid w:val="00D806BB"/>
    <w:rsid w:val="00D8076B"/>
    <w:rsid w:val="00D809C5"/>
    <w:rsid w:val="00D809FC"/>
    <w:rsid w:val="00D80B8C"/>
    <w:rsid w:val="00D80DCB"/>
    <w:rsid w:val="00D80E47"/>
    <w:rsid w:val="00D80ED6"/>
    <w:rsid w:val="00D811D3"/>
    <w:rsid w:val="00D812A3"/>
    <w:rsid w:val="00D812A8"/>
    <w:rsid w:val="00D81351"/>
    <w:rsid w:val="00D813D2"/>
    <w:rsid w:val="00D81454"/>
    <w:rsid w:val="00D81539"/>
    <w:rsid w:val="00D815DB"/>
    <w:rsid w:val="00D81611"/>
    <w:rsid w:val="00D817A1"/>
    <w:rsid w:val="00D81D95"/>
    <w:rsid w:val="00D81FF2"/>
    <w:rsid w:val="00D825FA"/>
    <w:rsid w:val="00D8265A"/>
    <w:rsid w:val="00D826CF"/>
    <w:rsid w:val="00D82864"/>
    <w:rsid w:val="00D82A42"/>
    <w:rsid w:val="00D82B11"/>
    <w:rsid w:val="00D82C09"/>
    <w:rsid w:val="00D82CE5"/>
    <w:rsid w:val="00D82D2A"/>
    <w:rsid w:val="00D82E42"/>
    <w:rsid w:val="00D82E7C"/>
    <w:rsid w:val="00D8341C"/>
    <w:rsid w:val="00D83442"/>
    <w:rsid w:val="00D837A6"/>
    <w:rsid w:val="00D83806"/>
    <w:rsid w:val="00D838EF"/>
    <w:rsid w:val="00D83905"/>
    <w:rsid w:val="00D839F8"/>
    <w:rsid w:val="00D83B4C"/>
    <w:rsid w:val="00D83D30"/>
    <w:rsid w:val="00D83D6E"/>
    <w:rsid w:val="00D83E08"/>
    <w:rsid w:val="00D83F55"/>
    <w:rsid w:val="00D83F5B"/>
    <w:rsid w:val="00D8402C"/>
    <w:rsid w:val="00D84050"/>
    <w:rsid w:val="00D841EB"/>
    <w:rsid w:val="00D84611"/>
    <w:rsid w:val="00D847A8"/>
    <w:rsid w:val="00D848C4"/>
    <w:rsid w:val="00D8497C"/>
    <w:rsid w:val="00D84C11"/>
    <w:rsid w:val="00D84D2C"/>
    <w:rsid w:val="00D84DE5"/>
    <w:rsid w:val="00D84E4D"/>
    <w:rsid w:val="00D852D3"/>
    <w:rsid w:val="00D85338"/>
    <w:rsid w:val="00D856BA"/>
    <w:rsid w:val="00D857FB"/>
    <w:rsid w:val="00D85919"/>
    <w:rsid w:val="00D859D8"/>
    <w:rsid w:val="00D85BB1"/>
    <w:rsid w:val="00D85C03"/>
    <w:rsid w:val="00D85C05"/>
    <w:rsid w:val="00D85F07"/>
    <w:rsid w:val="00D8600F"/>
    <w:rsid w:val="00D8602C"/>
    <w:rsid w:val="00D86166"/>
    <w:rsid w:val="00D86260"/>
    <w:rsid w:val="00D8639D"/>
    <w:rsid w:val="00D863EA"/>
    <w:rsid w:val="00D86491"/>
    <w:rsid w:val="00D865AA"/>
    <w:rsid w:val="00D8663E"/>
    <w:rsid w:val="00D866F3"/>
    <w:rsid w:val="00D868A8"/>
    <w:rsid w:val="00D868A9"/>
    <w:rsid w:val="00D868CA"/>
    <w:rsid w:val="00D86A03"/>
    <w:rsid w:val="00D86A92"/>
    <w:rsid w:val="00D86BBA"/>
    <w:rsid w:val="00D86BE1"/>
    <w:rsid w:val="00D86C00"/>
    <w:rsid w:val="00D86D32"/>
    <w:rsid w:val="00D86D69"/>
    <w:rsid w:val="00D86E50"/>
    <w:rsid w:val="00D86E81"/>
    <w:rsid w:val="00D871DC"/>
    <w:rsid w:val="00D87285"/>
    <w:rsid w:val="00D872C1"/>
    <w:rsid w:val="00D8767E"/>
    <w:rsid w:val="00D87683"/>
    <w:rsid w:val="00D87904"/>
    <w:rsid w:val="00D87A09"/>
    <w:rsid w:val="00D87B55"/>
    <w:rsid w:val="00D87FE9"/>
    <w:rsid w:val="00D9014D"/>
    <w:rsid w:val="00D901D4"/>
    <w:rsid w:val="00D9021D"/>
    <w:rsid w:val="00D903BC"/>
    <w:rsid w:val="00D907FD"/>
    <w:rsid w:val="00D90A8E"/>
    <w:rsid w:val="00D90D45"/>
    <w:rsid w:val="00D90FD8"/>
    <w:rsid w:val="00D910EA"/>
    <w:rsid w:val="00D91302"/>
    <w:rsid w:val="00D9168D"/>
    <w:rsid w:val="00D916CB"/>
    <w:rsid w:val="00D916FA"/>
    <w:rsid w:val="00D91771"/>
    <w:rsid w:val="00D91921"/>
    <w:rsid w:val="00D91BC7"/>
    <w:rsid w:val="00D91C6A"/>
    <w:rsid w:val="00D91D20"/>
    <w:rsid w:val="00D91FAD"/>
    <w:rsid w:val="00D920CA"/>
    <w:rsid w:val="00D92143"/>
    <w:rsid w:val="00D9230C"/>
    <w:rsid w:val="00D9233D"/>
    <w:rsid w:val="00D9278C"/>
    <w:rsid w:val="00D92932"/>
    <w:rsid w:val="00D92A2B"/>
    <w:rsid w:val="00D92C98"/>
    <w:rsid w:val="00D92DF8"/>
    <w:rsid w:val="00D92EAE"/>
    <w:rsid w:val="00D92FC0"/>
    <w:rsid w:val="00D93059"/>
    <w:rsid w:val="00D930EC"/>
    <w:rsid w:val="00D931A4"/>
    <w:rsid w:val="00D93758"/>
    <w:rsid w:val="00D937A9"/>
    <w:rsid w:val="00D939F1"/>
    <w:rsid w:val="00D93AA8"/>
    <w:rsid w:val="00D93E08"/>
    <w:rsid w:val="00D93F9B"/>
    <w:rsid w:val="00D93FFA"/>
    <w:rsid w:val="00D940B5"/>
    <w:rsid w:val="00D94111"/>
    <w:rsid w:val="00D94117"/>
    <w:rsid w:val="00D94298"/>
    <w:rsid w:val="00D94357"/>
    <w:rsid w:val="00D94590"/>
    <w:rsid w:val="00D9463C"/>
    <w:rsid w:val="00D946D1"/>
    <w:rsid w:val="00D94B9F"/>
    <w:rsid w:val="00D94DAF"/>
    <w:rsid w:val="00D94F10"/>
    <w:rsid w:val="00D950AD"/>
    <w:rsid w:val="00D9518A"/>
    <w:rsid w:val="00D9522A"/>
    <w:rsid w:val="00D95305"/>
    <w:rsid w:val="00D95325"/>
    <w:rsid w:val="00D9541D"/>
    <w:rsid w:val="00D954C0"/>
    <w:rsid w:val="00D955C7"/>
    <w:rsid w:val="00D95665"/>
    <w:rsid w:val="00D9573E"/>
    <w:rsid w:val="00D95766"/>
    <w:rsid w:val="00D95BC8"/>
    <w:rsid w:val="00D95C1D"/>
    <w:rsid w:val="00D95CB8"/>
    <w:rsid w:val="00D95E7E"/>
    <w:rsid w:val="00D95FFD"/>
    <w:rsid w:val="00D96019"/>
    <w:rsid w:val="00D96140"/>
    <w:rsid w:val="00D9636E"/>
    <w:rsid w:val="00D96621"/>
    <w:rsid w:val="00D96648"/>
    <w:rsid w:val="00D9696E"/>
    <w:rsid w:val="00D96975"/>
    <w:rsid w:val="00D96A9B"/>
    <w:rsid w:val="00D96B20"/>
    <w:rsid w:val="00D9720E"/>
    <w:rsid w:val="00D9721D"/>
    <w:rsid w:val="00D972AF"/>
    <w:rsid w:val="00D9746C"/>
    <w:rsid w:val="00D97651"/>
    <w:rsid w:val="00D9775F"/>
    <w:rsid w:val="00D979DC"/>
    <w:rsid w:val="00D97ABA"/>
    <w:rsid w:val="00D97CD7"/>
    <w:rsid w:val="00D97F46"/>
    <w:rsid w:val="00D97F6F"/>
    <w:rsid w:val="00D9A14B"/>
    <w:rsid w:val="00DA0069"/>
    <w:rsid w:val="00DA03E5"/>
    <w:rsid w:val="00DA04EE"/>
    <w:rsid w:val="00DA05B6"/>
    <w:rsid w:val="00DA0779"/>
    <w:rsid w:val="00DA08D8"/>
    <w:rsid w:val="00DA0FFD"/>
    <w:rsid w:val="00DA10BB"/>
    <w:rsid w:val="00DA127C"/>
    <w:rsid w:val="00DA1294"/>
    <w:rsid w:val="00DA13C8"/>
    <w:rsid w:val="00DA1419"/>
    <w:rsid w:val="00DA1736"/>
    <w:rsid w:val="00DA17FD"/>
    <w:rsid w:val="00DA18AA"/>
    <w:rsid w:val="00DA1D72"/>
    <w:rsid w:val="00DA1E86"/>
    <w:rsid w:val="00DA1EB8"/>
    <w:rsid w:val="00DA2065"/>
    <w:rsid w:val="00DA2205"/>
    <w:rsid w:val="00DA230B"/>
    <w:rsid w:val="00DA24EF"/>
    <w:rsid w:val="00DA280A"/>
    <w:rsid w:val="00DA2980"/>
    <w:rsid w:val="00DA29A2"/>
    <w:rsid w:val="00DA2AFB"/>
    <w:rsid w:val="00DA3526"/>
    <w:rsid w:val="00DA3AA9"/>
    <w:rsid w:val="00DA3B0A"/>
    <w:rsid w:val="00DA3B48"/>
    <w:rsid w:val="00DA3B6F"/>
    <w:rsid w:val="00DA3E3B"/>
    <w:rsid w:val="00DA4442"/>
    <w:rsid w:val="00DA453E"/>
    <w:rsid w:val="00DA4576"/>
    <w:rsid w:val="00DA483F"/>
    <w:rsid w:val="00DA4AFA"/>
    <w:rsid w:val="00DA4D17"/>
    <w:rsid w:val="00DA4EC3"/>
    <w:rsid w:val="00DA4EE1"/>
    <w:rsid w:val="00DA4FA6"/>
    <w:rsid w:val="00DA4FFE"/>
    <w:rsid w:val="00DA53E3"/>
    <w:rsid w:val="00DA549A"/>
    <w:rsid w:val="00DA553B"/>
    <w:rsid w:val="00DA558E"/>
    <w:rsid w:val="00DA5639"/>
    <w:rsid w:val="00DA56D2"/>
    <w:rsid w:val="00DA5747"/>
    <w:rsid w:val="00DA57A9"/>
    <w:rsid w:val="00DA57B4"/>
    <w:rsid w:val="00DA5A14"/>
    <w:rsid w:val="00DA5A4C"/>
    <w:rsid w:val="00DA5F6D"/>
    <w:rsid w:val="00DA5FA1"/>
    <w:rsid w:val="00DA5FBC"/>
    <w:rsid w:val="00DA614A"/>
    <w:rsid w:val="00DA62CD"/>
    <w:rsid w:val="00DA69E6"/>
    <w:rsid w:val="00DA6C31"/>
    <w:rsid w:val="00DA6E31"/>
    <w:rsid w:val="00DA751A"/>
    <w:rsid w:val="00DA76DA"/>
    <w:rsid w:val="00DA7726"/>
    <w:rsid w:val="00DA776D"/>
    <w:rsid w:val="00DA7AE6"/>
    <w:rsid w:val="00DA7BC5"/>
    <w:rsid w:val="00DA7D01"/>
    <w:rsid w:val="00DA7DA7"/>
    <w:rsid w:val="00DB0431"/>
    <w:rsid w:val="00DB0448"/>
    <w:rsid w:val="00DB0629"/>
    <w:rsid w:val="00DB0B79"/>
    <w:rsid w:val="00DB0DD5"/>
    <w:rsid w:val="00DB0F0B"/>
    <w:rsid w:val="00DB109C"/>
    <w:rsid w:val="00DB10B0"/>
    <w:rsid w:val="00DB1206"/>
    <w:rsid w:val="00DB14B0"/>
    <w:rsid w:val="00DB1594"/>
    <w:rsid w:val="00DB1685"/>
    <w:rsid w:val="00DB195D"/>
    <w:rsid w:val="00DB1974"/>
    <w:rsid w:val="00DB1C50"/>
    <w:rsid w:val="00DB1D09"/>
    <w:rsid w:val="00DB1D90"/>
    <w:rsid w:val="00DB1DB0"/>
    <w:rsid w:val="00DB1DB3"/>
    <w:rsid w:val="00DB1DBD"/>
    <w:rsid w:val="00DB1F9D"/>
    <w:rsid w:val="00DB2017"/>
    <w:rsid w:val="00DB2133"/>
    <w:rsid w:val="00DB2216"/>
    <w:rsid w:val="00DB2313"/>
    <w:rsid w:val="00DB2338"/>
    <w:rsid w:val="00DB2372"/>
    <w:rsid w:val="00DB25C9"/>
    <w:rsid w:val="00DB2626"/>
    <w:rsid w:val="00DB26E6"/>
    <w:rsid w:val="00DB2758"/>
    <w:rsid w:val="00DB28D9"/>
    <w:rsid w:val="00DB2AC5"/>
    <w:rsid w:val="00DB2DB0"/>
    <w:rsid w:val="00DB2F44"/>
    <w:rsid w:val="00DB330B"/>
    <w:rsid w:val="00DB336B"/>
    <w:rsid w:val="00DB354E"/>
    <w:rsid w:val="00DB395D"/>
    <w:rsid w:val="00DB3F8C"/>
    <w:rsid w:val="00DB4047"/>
    <w:rsid w:val="00DB414E"/>
    <w:rsid w:val="00DB4735"/>
    <w:rsid w:val="00DB4784"/>
    <w:rsid w:val="00DB4923"/>
    <w:rsid w:val="00DB4B7A"/>
    <w:rsid w:val="00DB4E5B"/>
    <w:rsid w:val="00DB4EE0"/>
    <w:rsid w:val="00DB50AE"/>
    <w:rsid w:val="00DB5268"/>
    <w:rsid w:val="00DB52DF"/>
    <w:rsid w:val="00DB5351"/>
    <w:rsid w:val="00DB545C"/>
    <w:rsid w:val="00DB551D"/>
    <w:rsid w:val="00DB5587"/>
    <w:rsid w:val="00DB579F"/>
    <w:rsid w:val="00DB5925"/>
    <w:rsid w:val="00DB597E"/>
    <w:rsid w:val="00DB5BD0"/>
    <w:rsid w:val="00DB5C06"/>
    <w:rsid w:val="00DB5C38"/>
    <w:rsid w:val="00DB5D6D"/>
    <w:rsid w:val="00DB5F97"/>
    <w:rsid w:val="00DB602C"/>
    <w:rsid w:val="00DB6082"/>
    <w:rsid w:val="00DB6321"/>
    <w:rsid w:val="00DB651F"/>
    <w:rsid w:val="00DB65FB"/>
    <w:rsid w:val="00DB66BF"/>
    <w:rsid w:val="00DB6AA2"/>
    <w:rsid w:val="00DB6B59"/>
    <w:rsid w:val="00DB6C80"/>
    <w:rsid w:val="00DB6E2B"/>
    <w:rsid w:val="00DB6E9D"/>
    <w:rsid w:val="00DB6EC5"/>
    <w:rsid w:val="00DB71EE"/>
    <w:rsid w:val="00DB731A"/>
    <w:rsid w:val="00DB7353"/>
    <w:rsid w:val="00DB73AA"/>
    <w:rsid w:val="00DB7422"/>
    <w:rsid w:val="00DB7521"/>
    <w:rsid w:val="00DB754F"/>
    <w:rsid w:val="00DB766E"/>
    <w:rsid w:val="00DB76AA"/>
    <w:rsid w:val="00DB7832"/>
    <w:rsid w:val="00DB783B"/>
    <w:rsid w:val="00DB7A5B"/>
    <w:rsid w:val="00DB7A87"/>
    <w:rsid w:val="00DB7CE4"/>
    <w:rsid w:val="00DB7D8F"/>
    <w:rsid w:val="00DB7E5F"/>
    <w:rsid w:val="00DC01FF"/>
    <w:rsid w:val="00DC02BA"/>
    <w:rsid w:val="00DC02D5"/>
    <w:rsid w:val="00DC02EE"/>
    <w:rsid w:val="00DC0469"/>
    <w:rsid w:val="00DC0543"/>
    <w:rsid w:val="00DC0685"/>
    <w:rsid w:val="00DC0754"/>
    <w:rsid w:val="00DC089A"/>
    <w:rsid w:val="00DC08E3"/>
    <w:rsid w:val="00DC0BB6"/>
    <w:rsid w:val="00DC0DB2"/>
    <w:rsid w:val="00DC0F39"/>
    <w:rsid w:val="00DC1142"/>
    <w:rsid w:val="00DC15DC"/>
    <w:rsid w:val="00DC171B"/>
    <w:rsid w:val="00DC17F2"/>
    <w:rsid w:val="00DC1864"/>
    <w:rsid w:val="00DC188C"/>
    <w:rsid w:val="00DC1BC5"/>
    <w:rsid w:val="00DC1D48"/>
    <w:rsid w:val="00DC1FB3"/>
    <w:rsid w:val="00DC2089"/>
    <w:rsid w:val="00DC216A"/>
    <w:rsid w:val="00DC2245"/>
    <w:rsid w:val="00DC23C7"/>
    <w:rsid w:val="00DC23C8"/>
    <w:rsid w:val="00DC257B"/>
    <w:rsid w:val="00DC278B"/>
    <w:rsid w:val="00DC27D3"/>
    <w:rsid w:val="00DC282F"/>
    <w:rsid w:val="00DC2840"/>
    <w:rsid w:val="00DC2F1B"/>
    <w:rsid w:val="00DC307D"/>
    <w:rsid w:val="00DC3080"/>
    <w:rsid w:val="00DC326A"/>
    <w:rsid w:val="00DC32D0"/>
    <w:rsid w:val="00DC3787"/>
    <w:rsid w:val="00DC380D"/>
    <w:rsid w:val="00DC3899"/>
    <w:rsid w:val="00DC3A43"/>
    <w:rsid w:val="00DC3AD8"/>
    <w:rsid w:val="00DC3AFF"/>
    <w:rsid w:val="00DC3CE7"/>
    <w:rsid w:val="00DC3DFE"/>
    <w:rsid w:val="00DC3E53"/>
    <w:rsid w:val="00DC3F27"/>
    <w:rsid w:val="00DC41E0"/>
    <w:rsid w:val="00DC476F"/>
    <w:rsid w:val="00DC4804"/>
    <w:rsid w:val="00DC4A50"/>
    <w:rsid w:val="00DC4C0E"/>
    <w:rsid w:val="00DC4F49"/>
    <w:rsid w:val="00DC4FE9"/>
    <w:rsid w:val="00DC5151"/>
    <w:rsid w:val="00DC5317"/>
    <w:rsid w:val="00DC5328"/>
    <w:rsid w:val="00DC575E"/>
    <w:rsid w:val="00DC57F2"/>
    <w:rsid w:val="00DC58CD"/>
    <w:rsid w:val="00DC5975"/>
    <w:rsid w:val="00DC5A05"/>
    <w:rsid w:val="00DC5A2F"/>
    <w:rsid w:val="00DC5D71"/>
    <w:rsid w:val="00DC5E09"/>
    <w:rsid w:val="00DC5FD5"/>
    <w:rsid w:val="00DC6104"/>
    <w:rsid w:val="00DC6154"/>
    <w:rsid w:val="00DC644C"/>
    <w:rsid w:val="00DC6760"/>
    <w:rsid w:val="00DC67C9"/>
    <w:rsid w:val="00DC6833"/>
    <w:rsid w:val="00DC6897"/>
    <w:rsid w:val="00DC6903"/>
    <w:rsid w:val="00DC69D4"/>
    <w:rsid w:val="00DC6ADA"/>
    <w:rsid w:val="00DC6C18"/>
    <w:rsid w:val="00DC6C7F"/>
    <w:rsid w:val="00DC6DCC"/>
    <w:rsid w:val="00DC6F21"/>
    <w:rsid w:val="00DC70C8"/>
    <w:rsid w:val="00DC74C4"/>
    <w:rsid w:val="00DC76CC"/>
    <w:rsid w:val="00DC7E72"/>
    <w:rsid w:val="00DD01A1"/>
    <w:rsid w:val="00DD01E3"/>
    <w:rsid w:val="00DD05CC"/>
    <w:rsid w:val="00DD072D"/>
    <w:rsid w:val="00DD09C6"/>
    <w:rsid w:val="00DD0B4C"/>
    <w:rsid w:val="00DD0EE8"/>
    <w:rsid w:val="00DD0FD5"/>
    <w:rsid w:val="00DD14CB"/>
    <w:rsid w:val="00DD14EA"/>
    <w:rsid w:val="00DD174C"/>
    <w:rsid w:val="00DD17F8"/>
    <w:rsid w:val="00DD19C8"/>
    <w:rsid w:val="00DD1A07"/>
    <w:rsid w:val="00DD1BB7"/>
    <w:rsid w:val="00DD1E06"/>
    <w:rsid w:val="00DD1E4A"/>
    <w:rsid w:val="00DD1F75"/>
    <w:rsid w:val="00DD20F9"/>
    <w:rsid w:val="00DD218D"/>
    <w:rsid w:val="00DD2208"/>
    <w:rsid w:val="00DD2272"/>
    <w:rsid w:val="00DD2319"/>
    <w:rsid w:val="00DD23AA"/>
    <w:rsid w:val="00DD2469"/>
    <w:rsid w:val="00DD24AD"/>
    <w:rsid w:val="00DD269E"/>
    <w:rsid w:val="00DD282E"/>
    <w:rsid w:val="00DD2A49"/>
    <w:rsid w:val="00DD2A9E"/>
    <w:rsid w:val="00DD2C15"/>
    <w:rsid w:val="00DD2D2B"/>
    <w:rsid w:val="00DD2E18"/>
    <w:rsid w:val="00DD2F35"/>
    <w:rsid w:val="00DD3065"/>
    <w:rsid w:val="00DD30EB"/>
    <w:rsid w:val="00DD3263"/>
    <w:rsid w:val="00DD32C4"/>
    <w:rsid w:val="00DD341B"/>
    <w:rsid w:val="00DD346C"/>
    <w:rsid w:val="00DD34D7"/>
    <w:rsid w:val="00DD3670"/>
    <w:rsid w:val="00DD3774"/>
    <w:rsid w:val="00DD379F"/>
    <w:rsid w:val="00DD3A59"/>
    <w:rsid w:val="00DD3EF6"/>
    <w:rsid w:val="00DD3FDE"/>
    <w:rsid w:val="00DD4276"/>
    <w:rsid w:val="00DD43FE"/>
    <w:rsid w:val="00DD440A"/>
    <w:rsid w:val="00DD4507"/>
    <w:rsid w:val="00DD4825"/>
    <w:rsid w:val="00DD48CC"/>
    <w:rsid w:val="00DD4D80"/>
    <w:rsid w:val="00DD4FE1"/>
    <w:rsid w:val="00DD5093"/>
    <w:rsid w:val="00DD50E3"/>
    <w:rsid w:val="00DD51E4"/>
    <w:rsid w:val="00DD521F"/>
    <w:rsid w:val="00DD54BC"/>
    <w:rsid w:val="00DD5663"/>
    <w:rsid w:val="00DD5725"/>
    <w:rsid w:val="00DD5A8D"/>
    <w:rsid w:val="00DD5B0C"/>
    <w:rsid w:val="00DD5BE9"/>
    <w:rsid w:val="00DD6083"/>
    <w:rsid w:val="00DD60BB"/>
    <w:rsid w:val="00DD60CF"/>
    <w:rsid w:val="00DD624F"/>
    <w:rsid w:val="00DD627E"/>
    <w:rsid w:val="00DD62A9"/>
    <w:rsid w:val="00DD6318"/>
    <w:rsid w:val="00DD6673"/>
    <w:rsid w:val="00DD66A5"/>
    <w:rsid w:val="00DD67E2"/>
    <w:rsid w:val="00DD691C"/>
    <w:rsid w:val="00DD6957"/>
    <w:rsid w:val="00DD69CA"/>
    <w:rsid w:val="00DD6A17"/>
    <w:rsid w:val="00DD6A21"/>
    <w:rsid w:val="00DD6A31"/>
    <w:rsid w:val="00DD6E1C"/>
    <w:rsid w:val="00DD6F28"/>
    <w:rsid w:val="00DD70E0"/>
    <w:rsid w:val="00DD7117"/>
    <w:rsid w:val="00DD72AD"/>
    <w:rsid w:val="00DD72D5"/>
    <w:rsid w:val="00DD733E"/>
    <w:rsid w:val="00DD7674"/>
    <w:rsid w:val="00DD780E"/>
    <w:rsid w:val="00DD7844"/>
    <w:rsid w:val="00DD785F"/>
    <w:rsid w:val="00DD78CF"/>
    <w:rsid w:val="00DD78F1"/>
    <w:rsid w:val="00DD79E4"/>
    <w:rsid w:val="00DD7AA0"/>
    <w:rsid w:val="00DD7B70"/>
    <w:rsid w:val="00DD7B84"/>
    <w:rsid w:val="00DD7C0E"/>
    <w:rsid w:val="00DD7C39"/>
    <w:rsid w:val="00DD7C5B"/>
    <w:rsid w:val="00DD7FC0"/>
    <w:rsid w:val="00DDA301"/>
    <w:rsid w:val="00DDD7E8"/>
    <w:rsid w:val="00DE008A"/>
    <w:rsid w:val="00DE022F"/>
    <w:rsid w:val="00DE0333"/>
    <w:rsid w:val="00DE03BC"/>
    <w:rsid w:val="00DE0426"/>
    <w:rsid w:val="00DE056C"/>
    <w:rsid w:val="00DE0574"/>
    <w:rsid w:val="00DE05A1"/>
    <w:rsid w:val="00DE05A8"/>
    <w:rsid w:val="00DE06AC"/>
    <w:rsid w:val="00DE0909"/>
    <w:rsid w:val="00DE098D"/>
    <w:rsid w:val="00DE09EE"/>
    <w:rsid w:val="00DE0A4C"/>
    <w:rsid w:val="00DE0A92"/>
    <w:rsid w:val="00DE0AE5"/>
    <w:rsid w:val="00DE0B39"/>
    <w:rsid w:val="00DE0B56"/>
    <w:rsid w:val="00DE0D28"/>
    <w:rsid w:val="00DE0DB3"/>
    <w:rsid w:val="00DE0E04"/>
    <w:rsid w:val="00DE0E68"/>
    <w:rsid w:val="00DE0F87"/>
    <w:rsid w:val="00DE0FE7"/>
    <w:rsid w:val="00DE10EF"/>
    <w:rsid w:val="00DE1164"/>
    <w:rsid w:val="00DE1677"/>
    <w:rsid w:val="00DE16F7"/>
    <w:rsid w:val="00DE17B3"/>
    <w:rsid w:val="00DE17DA"/>
    <w:rsid w:val="00DE1920"/>
    <w:rsid w:val="00DE1D4F"/>
    <w:rsid w:val="00DE1DCA"/>
    <w:rsid w:val="00DE1EDD"/>
    <w:rsid w:val="00DE22E6"/>
    <w:rsid w:val="00DE2779"/>
    <w:rsid w:val="00DE27A1"/>
    <w:rsid w:val="00DE283D"/>
    <w:rsid w:val="00DE2C75"/>
    <w:rsid w:val="00DE2CD3"/>
    <w:rsid w:val="00DE2FFA"/>
    <w:rsid w:val="00DE311D"/>
    <w:rsid w:val="00DE32B7"/>
    <w:rsid w:val="00DE33F6"/>
    <w:rsid w:val="00DE341C"/>
    <w:rsid w:val="00DE37B1"/>
    <w:rsid w:val="00DE3852"/>
    <w:rsid w:val="00DE395A"/>
    <w:rsid w:val="00DE3CAE"/>
    <w:rsid w:val="00DE3D45"/>
    <w:rsid w:val="00DE3DE1"/>
    <w:rsid w:val="00DE41B2"/>
    <w:rsid w:val="00DE429C"/>
    <w:rsid w:val="00DE4334"/>
    <w:rsid w:val="00DE439C"/>
    <w:rsid w:val="00DE443E"/>
    <w:rsid w:val="00DE4695"/>
    <w:rsid w:val="00DE4A90"/>
    <w:rsid w:val="00DE4B6B"/>
    <w:rsid w:val="00DE4D5E"/>
    <w:rsid w:val="00DE4DD0"/>
    <w:rsid w:val="00DE4E4B"/>
    <w:rsid w:val="00DE4F2F"/>
    <w:rsid w:val="00DE575B"/>
    <w:rsid w:val="00DE57DA"/>
    <w:rsid w:val="00DE5942"/>
    <w:rsid w:val="00DE5964"/>
    <w:rsid w:val="00DE5A15"/>
    <w:rsid w:val="00DE5EED"/>
    <w:rsid w:val="00DE60A5"/>
    <w:rsid w:val="00DE61EA"/>
    <w:rsid w:val="00DE64B9"/>
    <w:rsid w:val="00DE6704"/>
    <w:rsid w:val="00DE6879"/>
    <w:rsid w:val="00DE6AC5"/>
    <w:rsid w:val="00DE6B78"/>
    <w:rsid w:val="00DE6B98"/>
    <w:rsid w:val="00DE6BB4"/>
    <w:rsid w:val="00DE6C35"/>
    <w:rsid w:val="00DE6DD4"/>
    <w:rsid w:val="00DE6E22"/>
    <w:rsid w:val="00DE73C2"/>
    <w:rsid w:val="00DE7BB1"/>
    <w:rsid w:val="00DE7D70"/>
    <w:rsid w:val="00DE7D79"/>
    <w:rsid w:val="00DE7E22"/>
    <w:rsid w:val="00DE7F2D"/>
    <w:rsid w:val="00DE7F5D"/>
    <w:rsid w:val="00DE7F93"/>
    <w:rsid w:val="00DE7FA5"/>
    <w:rsid w:val="00DE7FFC"/>
    <w:rsid w:val="00DF03ED"/>
    <w:rsid w:val="00DF041A"/>
    <w:rsid w:val="00DF088F"/>
    <w:rsid w:val="00DF0AE9"/>
    <w:rsid w:val="00DF0B63"/>
    <w:rsid w:val="00DF0F5A"/>
    <w:rsid w:val="00DF0FDA"/>
    <w:rsid w:val="00DF1120"/>
    <w:rsid w:val="00DF12B7"/>
    <w:rsid w:val="00DF13B1"/>
    <w:rsid w:val="00DF15F9"/>
    <w:rsid w:val="00DF166D"/>
    <w:rsid w:val="00DF1677"/>
    <w:rsid w:val="00DF18AA"/>
    <w:rsid w:val="00DF19F7"/>
    <w:rsid w:val="00DF1B4A"/>
    <w:rsid w:val="00DF1BF5"/>
    <w:rsid w:val="00DF230B"/>
    <w:rsid w:val="00DF265D"/>
    <w:rsid w:val="00DF2808"/>
    <w:rsid w:val="00DF285C"/>
    <w:rsid w:val="00DF28B1"/>
    <w:rsid w:val="00DF2B5D"/>
    <w:rsid w:val="00DF2B91"/>
    <w:rsid w:val="00DF2CEF"/>
    <w:rsid w:val="00DF2D19"/>
    <w:rsid w:val="00DF309C"/>
    <w:rsid w:val="00DF325C"/>
    <w:rsid w:val="00DF3386"/>
    <w:rsid w:val="00DF3410"/>
    <w:rsid w:val="00DF3428"/>
    <w:rsid w:val="00DF346C"/>
    <w:rsid w:val="00DF34AB"/>
    <w:rsid w:val="00DF3544"/>
    <w:rsid w:val="00DF363E"/>
    <w:rsid w:val="00DF36A1"/>
    <w:rsid w:val="00DF380D"/>
    <w:rsid w:val="00DF3830"/>
    <w:rsid w:val="00DF3A82"/>
    <w:rsid w:val="00DF3D4C"/>
    <w:rsid w:val="00DF3DDB"/>
    <w:rsid w:val="00DF3E77"/>
    <w:rsid w:val="00DF40BD"/>
    <w:rsid w:val="00DF40D2"/>
    <w:rsid w:val="00DF4111"/>
    <w:rsid w:val="00DF41ED"/>
    <w:rsid w:val="00DF4408"/>
    <w:rsid w:val="00DF476C"/>
    <w:rsid w:val="00DF4AC8"/>
    <w:rsid w:val="00DF4AFF"/>
    <w:rsid w:val="00DF4B96"/>
    <w:rsid w:val="00DF4D70"/>
    <w:rsid w:val="00DF4E19"/>
    <w:rsid w:val="00DF4F9C"/>
    <w:rsid w:val="00DF4F9F"/>
    <w:rsid w:val="00DF5574"/>
    <w:rsid w:val="00DF5689"/>
    <w:rsid w:val="00DF5A1B"/>
    <w:rsid w:val="00DF5A6C"/>
    <w:rsid w:val="00DF5A85"/>
    <w:rsid w:val="00DF5C61"/>
    <w:rsid w:val="00DF5D1D"/>
    <w:rsid w:val="00DF6404"/>
    <w:rsid w:val="00DF6581"/>
    <w:rsid w:val="00DF65EF"/>
    <w:rsid w:val="00DF6700"/>
    <w:rsid w:val="00DF68F0"/>
    <w:rsid w:val="00DF6941"/>
    <w:rsid w:val="00DF6C7B"/>
    <w:rsid w:val="00DF6D25"/>
    <w:rsid w:val="00DF6DD7"/>
    <w:rsid w:val="00DF6E50"/>
    <w:rsid w:val="00DF6EEC"/>
    <w:rsid w:val="00DF6FBC"/>
    <w:rsid w:val="00DF73CD"/>
    <w:rsid w:val="00DF74FE"/>
    <w:rsid w:val="00DF7542"/>
    <w:rsid w:val="00DF75C2"/>
    <w:rsid w:val="00DF7628"/>
    <w:rsid w:val="00DF7A7D"/>
    <w:rsid w:val="00DF7B9A"/>
    <w:rsid w:val="00DF7C31"/>
    <w:rsid w:val="00DF7D9E"/>
    <w:rsid w:val="00E0021A"/>
    <w:rsid w:val="00E0048E"/>
    <w:rsid w:val="00E0051E"/>
    <w:rsid w:val="00E005A7"/>
    <w:rsid w:val="00E005F4"/>
    <w:rsid w:val="00E0069B"/>
    <w:rsid w:val="00E006DE"/>
    <w:rsid w:val="00E00AAD"/>
    <w:rsid w:val="00E00CE1"/>
    <w:rsid w:val="00E00E67"/>
    <w:rsid w:val="00E00F94"/>
    <w:rsid w:val="00E010C9"/>
    <w:rsid w:val="00E01349"/>
    <w:rsid w:val="00E014D6"/>
    <w:rsid w:val="00E015AB"/>
    <w:rsid w:val="00E015C1"/>
    <w:rsid w:val="00E016D6"/>
    <w:rsid w:val="00E0185D"/>
    <w:rsid w:val="00E01896"/>
    <w:rsid w:val="00E019C7"/>
    <w:rsid w:val="00E01A57"/>
    <w:rsid w:val="00E01B78"/>
    <w:rsid w:val="00E01EA7"/>
    <w:rsid w:val="00E01EC9"/>
    <w:rsid w:val="00E0203B"/>
    <w:rsid w:val="00E02043"/>
    <w:rsid w:val="00E020DA"/>
    <w:rsid w:val="00E022E5"/>
    <w:rsid w:val="00E026A8"/>
    <w:rsid w:val="00E02833"/>
    <w:rsid w:val="00E02892"/>
    <w:rsid w:val="00E029A2"/>
    <w:rsid w:val="00E02A1D"/>
    <w:rsid w:val="00E02ABC"/>
    <w:rsid w:val="00E02ABF"/>
    <w:rsid w:val="00E02BD8"/>
    <w:rsid w:val="00E02C15"/>
    <w:rsid w:val="00E02E3D"/>
    <w:rsid w:val="00E03033"/>
    <w:rsid w:val="00E030B1"/>
    <w:rsid w:val="00E030E3"/>
    <w:rsid w:val="00E031AB"/>
    <w:rsid w:val="00E032DF"/>
    <w:rsid w:val="00E033F3"/>
    <w:rsid w:val="00E0342A"/>
    <w:rsid w:val="00E03543"/>
    <w:rsid w:val="00E03810"/>
    <w:rsid w:val="00E03C00"/>
    <w:rsid w:val="00E03EBD"/>
    <w:rsid w:val="00E04121"/>
    <w:rsid w:val="00E04197"/>
    <w:rsid w:val="00E0444D"/>
    <w:rsid w:val="00E04477"/>
    <w:rsid w:val="00E04834"/>
    <w:rsid w:val="00E04B09"/>
    <w:rsid w:val="00E04BFA"/>
    <w:rsid w:val="00E04CE9"/>
    <w:rsid w:val="00E04D3C"/>
    <w:rsid w:val="00E04EBF"/>
    <w:rsid w:val="00E05077"/>
    <w:rsid w:val="00E050AB"/>
    <w:rsid w:val="00E050B7"/>
    <w:rsid w:val="00E051E6"/>
    <w:rsid w:val="00E05236"/>
    <w:rsid w:val="00E0561E"/>
    <w:rsid w:val="00E05643"/>
    <w:rsid w:val="00E05644"/>
    <w:rsid w:val="00E05853"/>
    <w:rsid w:val="00E05876"/>
    <w:rsid w:val="00E05877"/>
    <w:rsid w:val="00E0599B"/>
    <w:rsid w:val="00E05BAE"/>
    <w:rsid w:val="00E05C49"/>
    <w:rsid w:val="00E05C7D"/>
    <w:rsid w:val="00E061CB"/>
    <w:rsid w:val="00E063C3"/>
    <w:rsid w:val="00E064CD"/>
    <w:rsid w:val="00E067C5"/>
    <w:rsid w:val="00E068CF"/>
    <w:rsid w:val="00E06DF3"/>
    <w:rsid w:val="00E06F19"/>
    <w:rsid w:val="00E06F79"/>
    <w:rsid w:val="00E070D5"/>
    <w:rsid w:val="00E0737D"/>
    <w:rsid w:val="00E074F5"/>
    <w:rsid w:val="00E07505"/>
    <w:rsid w:val="00E07547"/>
    <w:rsid w:val="00E076AB"/>
    <w:rsid w:val="00E076DA"/>
    <w:rsid w:val="00E07835"/>
    <w:rsid w:val="00E07879"/>
    <w:rsid w:val="00E0798D"/>
    <w:rsid w:val="00E07BC0"/>
    <w:rsid w:val="00E07E09"/>
    <w:rsid w:val="00E07F41"/>
    <w:rsid w:val="00E07F73"/>
    <w:rsid w:val="00E1043B"/>
    <w:rsid w:val="00E1049D"/>
    <w:rsid w:val="00E10716"/>
    <w:rsid w:val="00E10816"/>
    <w:rsid w:val="00E10917"/>
    <w:rsid w:val="00E1094A"/>
    <w:rsid w:val="00E1096E"/>
    <w:rsid w:val="00E109A1"/>
    <w:rsid w:val="00E10D83"/>
    <w:rsid w:val="00E10E2A"/>
    <w:rsid w:val="00E10E61"/>
    <w:rsid w:val="00E11091"/>
    <w:rsid w:val="00E11102"/>
    <w:rsid w:val="00E11129"/>
    <w:rsid w:val="00E11184"/>
    <w:rsid w:val="00E113EE"/>
    <w:rsid w:val="00E114B1"/>
    <w:rsid w:val="00E1160C"/>
    <w:rsid w:val="00E1189F"/>
    <w:rsid w:val="00E11A36"/>
    <w:rsid w:val="00E11B05"/>
    <w:rsid w:val="00E11DA3"/>
    <w:rsid w:val="00E11DCB"/>
    <w:rsid w:val="00E11E9E"/>
    <w:rsid w:val="00E11FAF"/>
    <w:rsid w:val="00E12459"/>
    <w:rsid w:val="00E12599"/>
    <w:rsid w:val="00E126AB"/>
    <w:rsid w:val="00E126E0"/>
    <w:rsid w:val="00E12744"/>
    <w:rsid w:val="00E1284B"/>
    <w:rsid w:val="00E1297F"/>
    <w:rsid w:val="00E12D00"/>
    <w:rsid w:val="00E12DA3"/>
    <w:rsid w:val="00E12E02"/>
    <w:rsid w:val="00E12E78"/>
    <w:rsid w:val="00E12E89"/>
    <w:rsid w:val="00E12FB4"/>
    <w:rsid w:val="00E12FB7"/>
    <w:rsid w:val="00E1302F"/>
    <w:rsid w:val="00E1317E"/>
    <w:rsid w:val="00E131C6"/>
    <w:rsid w:val="00E135A3"/>
    <w:rsid w:val="00E135C0"/>
    <w:rsid w:val="00E1365C"/>
    <w:rsid w:val="00E13960"/>
    <w:rsid w:val="00E139CC"/>
    <w:rsid w:val="00E13C9E"/>
    <w:rsid w:val="00E13DB7"/>
    <w:rsid w:val="00E13E18"/>
    <w:rsid w:val="00E13EE7"/>
    <w:rsid w:val="00E14044"/>
    <w:rsid w:val="00E14095"/>
    <w:rsid w:val="00E140FA"/>
    <w:rsid w:val="00E14135"/>
    <w:rsid w:val="00E14237"/>
    <w:rsid w:val="00E1464A"/>
    <w:rsid w:val="00E1494C"/>
    <w:rsid w:val="00E14983"/>
    <w:rsid w:val="00E14AB4"/>
    <w:rsid w:val="00E14B1D"/>
    <w:rsid w:val="00E14B30"/>
    <w:rsid w:val="00E14C69"/>
    <w:rsid w:val="00E14D9D"/>
    <w:rsid w:val="00E14E48"/>
    <w:rsid w:val="00E14EAC"/>
    <w:rsid w:val="00E14EBF"/>
    <w:rsid w:val="00E14F32"/>
    <w:rsid w:val="00E14FD5"/>
    <w:rsid w:val="00E152BA"/>
    <w:rsid w:val="00E156CC"/>
    <w:rsid w:val="00E15933"/>
    <w:rsid w:val="00E15AB4"/>
    <w:rsid w:val="00E15F5B"/>
    <w:rsid w:val="00E16057"/>
    <w:rsid w:val="00E162C2"/>
    <w:rsid w:val="00E163B5"/>
    <w:rsid w:val="00E163E8"/>
    <w:rsid w:val="00E163F3"/>
    <w:rsid w:val="00E16824"/>
    <w:rsid w:val="00E16843"/>
    <w:rsid w:val="00E168B4"/>
    <w:rsid w:val="00E1694E"/>
    <w:rsid w:val="00E16A30"/>
    <w:rsid w:val="00E16D24"/>
    <w:rsid w:val="00E16FB8"/>
    <w:rsid w:val="00E16FEF"/>
    <w:rsid w:val="00E17294"/>
    <w:rsid w:val="00E17727"/>
    <w:rsid w:val="00E17957"/>
    <w:rsid w:val="00E17A52"/>
    <w:rsid w:val="00E17CE5"/>
    <w:rsid w:val="00E17DB8"/>
    <w:rsid w:val="00E17F4E"/>
    <w:rsid w:val="00E17FCB"/>
    <w:rsid w:val="00E20042"/>
    <w:rsid w:val="00E20102"/>
    <w:rsid w:val="00E2012F"/>
    <w:rsid w:val="00E20200"/>
    <w:rsid w:val="00E2029C"/>
    <w:rsid w:val="00E20729"/>
    <w:rsid w:val="00E20988"/>
    <w:rsid w:val="00E20A75"/>
    <w:rsid w:val="00E20C23"/>
    <w:rsid w:val="00E20E97"/>
    <w:rsid w:val="00E20F59"/>
    <w:rsid w:val="00E20F94"/>
    <w:rsid w:val="00E210F5"/>
    <w:rsid w:val="00E214C0"/>
    <w:rsid w:val="00E2189D"/>
    <w:rsid w:val="00E218D8"/>
    <w:rsid w:val="00E21AC5"/>
    <w:rsid w:val="00E21C38"/>
    <w:rsid w:val="00E21D22"/>
    <w:rsid w:val="00E21DA0"/>
    <w:rsid w:val="00E22093"/>
    <w:rsid w:val="00E22491"/>
    <w:rsid w:val="00E226AA"/>
    <w:rsid w:val="00E22738"/>
    <w:rsid w:val="00E2291D"/>
    <w:rsid w:val="00E22A02"/>
    <w:rsid w:val="00E22A8E"/>
    <w:rsid w:val="00E22C67"/>
    <w:rsid w:val="00E22D45"/>
    <w:rsid w:val="00E23004"/>
    <w:rsid w:val="00E23305"/>
    <w:rsid w:val="00E233AD"/>
    <w:rsid w:val="00E236A2"/>
    <w:rsid w:val="00E237B1"/>
    <w:rsid w:val="00E239B0"/>
    <w:rsid w:val="00E23A06"/>
    <w:rsid w:val="00E23F01"/>
    <w:rsid w:val="00E2409B"/>
    <w:rsid w:val="00E241DB"/>
    <w:rsid w:val="00E241E3"/>
    <w:rsid w:val="00E245A1"/>
    <w:rsid w:val="00E2482A"/>
    <w:rsid w:val="00E24CA2"/>
    <w:rsid w:val="00E24CD2"/>
    <w:rsid w:val="00E25079"/>
    <w:rsid w:val="00E252A4"/>
    <w:rsid w:val="00E2535A"/>
    <w:rsid w:val="00E255B6"/>
    <w:rsid w:val="00E25666"/>
    <w:rsid w:val="00E256C5"/>
    <w:rsid w:val="00E25776"/>
    <w:rsid w:val="00E25BAE"/>
    <w:rsid w:val="00E25D35"/>
    <w:rsid w:val="00E25E9D"/>
    <w:rsid w:val="00E2604C"/>
    <w:rsid w:val="00E26317"/>
    <w:rsid w:val="00E266CE"/>
    <w:rsid w:val="00E26752"/>
    <w:rsid w:val="00E268CE"/>
    <w:rsid w:val="00E2691B"/>
    <w:rsid w:val="00E26ACE"/>
    <w:rsid w:val="00E26B4B"/>
    <w:rsid w:val="00E26D08"/>
    <w:rsid w:val="00E26D26"/>
    <w:rsid w:val="00E27193"/>
    <w:rsid w:val="00E272A0"/>
    <w:rsid w:val="00E27476"/>
    <w:rsid w:val="00E274B3"/>
    <w:rsid w:val="00E27538"/>
    <w:rsid w:val="00E2757A"/>
    <w:rsid w:val="00E27636"/>
    <w:rsid w:val="00E2764D"/>
    <w:rsid w:val="00E27AEE"/>
    <w:rsid w:val="00E27DCE"/>
    <w:rsid w:val="00E27F0B"/>
    <w:rsid w:val="00E2EA2D"/>
    <w:rsid w:val="00E300C5"/>
    <w:rsid w:val="00E300D4"/>
    <w:rsid w:val="00E30177"/>
    <w:rsid w:val="00E30230"/>
    <w:rsid w:val="00E30416"/>
    <w:rsid w:val="00E30441"/>
    <w:rsid w:val="00E3061E"/>
    <w:rsid w:val="00E30623"/>
    <w:rsid w:val="00E30754"/>
    <w:rsid w:val="00E30A06"/>
    <w:rsid w:val="00E30DAB"/>
    <w:rsid w:val="00E31450"/>
    <w:rsid w:val="00E31620"/>
    <w:rsid w:val="00E3165A"/>
    <w:rsid w:val="00E31720"/>
    <w:rsid w:val="00E317FF"/>
    <w:rsid w:val="00E31986"/>
    <w:rsid w:val="00E31A75"/>
    <w:rsid w:val="00E31E22"/>
    <w:rsid w:val="00E31F9E"/>
    <w:rsid w:val="00E32271"/>
    <w:rsid w:val="00E3229E"/>
    <w:rsid w:val="00E322EC"/>
    <w:rsid w:val="00E3230C"/>
    <w:rsid w:val="00E32633"/>
    <w:rsid w:val="00E32C5E"/>
    <w:rsid w:val="00E32E20"/>
    <w:rsid w:val="00E3313B"/>
    <w:rsid w:val="00E3324A"/>
    <w:rsid w:val="00E332A3"/>
    <w:rsid w:val="00E33353"/>
    <w:rsid w:val="00E333B2"/>
    <w:rsid w:val="00E3342F"/>
    <w:rsid w:val="00E33691"/>
    <w:rsid w:val="00E337EF"/>
    <w:rsid w:val="00E33AE3"/>
    <w:rsid w:val="00E33D6E"/>
    <w:rsid w:val="00E34375"/>
    <w:rsid w:val="00E34439"/>
    <w:rsid w:val="00E3468B"/>
    <w:rsid w:val="00E3499A"/>
    <w:rsid w:val="00E349D8"/>
    <w:rsid w:val="00E34CD3"/>
    <w:rsid w:val="00E34CF0"/>
    <w:rsid w:val="00E34E32"/>
    <w:rsid w:val="00E34E6E"/>
    <w:rsid w:val="00E35294"/>
    <w:rsid w:val="00E35299"/>
    <w:rsid w:val="00E35415"/>
    <w:rsid w:val="00E354BB"/>
    <w:rsid w:val="00E35560"/>
    <w:rsid w:val="00E35A6B"/>
    <w:rsid w:val="00E35B61"/>
    <w:rsid w:val="00E35C51"/>
    <w:rsid w:val="00E36025"/>
    <w:rsid w:val="00E360EC"/>
    <w:rsid w:val="00E36191"/>
    <w:rsid w:val="00E3620C"/>
    <w:rsid w:val="00E36675"/>
    <w:rsid w:val="00E367BE"/>
    <w:rsid w:val="00E3684A"/>
    <w:rsid w:val="00E36AE1"/>
    <w:rsid w:val="00E36AED"/>
    <w:rsid w:val="00E36E38"/>
    <w:rsid w:val="00E36E74"/>
    <w:rsid w:val="00E36F93"/>
    <w:rsid w:val="00E36FC6"/>
    <w:rsid w:val="00E37201"/>
    <w:rsid w:val="00E37597"/>
    <w:rsid w:val="00E375F8"/>
    <w:rsid w:val="00E37965"/>
    <w:rsid w:val="00E379B0"/>
    <w:rsid w:val="00E37BFA"/>
    <w:rsid w:val="00E37F88"/>
    <w:rsid w:val="00E40002"/>
    <w:rsid w:val="00E40255"/>
    <w:rsid w:val="00E403E5"/>
    <w:rsid w:val="00E40512"/>
    <w:rsid w:val="00E40693"/>
    <w:rsid w:val="00E408DA"/>
    <w:rsid w:val="00E40A5A"/>
    <w:rsid w:val="00E40AC7"/>
    <w:rsid w:val="00E40CFB"/>
    <w:rsid w:val="00E4110A"/>
    <w:rsid w:val="00E41172"/>
    <w:rsid w:val="00E41495"/>
    <w:rsid w:val="00E41961"/>
    <w:rsid w:val="00E41D4F"/>
    <w:rsid w:val="00E41D6E"/>
    <w:rsid w:val="00E41E75"/>
    <w:rsid w:val="00E420EB"/>
    <w:rsid w:val="00E42131"/>
    <w:rsid w:val="00E42219"/>
    <w:rsid w:val="00E423FE"/>
    <w:rsid w:val="00E4251A"/>
    <w:rsid w:val="00E425E5"/>
    <w:rsid w:val="00E42733"/>
    <w:rsid w:val="00E4289A"/>
    <w:rsid w:val="00E42919"/>
    <w:rsid w:val="00E42A89"/>
    <w:rsid w:val="00E42B96"/>
    <w:rsid w:val="00E42C7E"/>
    <w:rsid w:val="00E42E6D"/>
    <w:rsid w:val="00E42F0A"/>
    <w:rsid w:val="00E4345F"/>
    <w:rsid w:val="00E435EF"/>
    <w:rsid w:val="00E43622"/>
    <w:rsid w:val="00E43715"/>
    <w:rsid w:val="00E437D0"/>
    <w:rsid w:val="00E437D1"/>
    <w:rsid w:val="00E43A67"/>
    <w:rsid w:val="00E43AF4"/>
    <w:rsid w:val="00E43B44"/>
    <w:rsid w:val="00E43B60"/>
    <w:rsid w:val="00E43C4B"/>
    <w:rsid w:val="00E43CEA"/>
    <w:rsid w:val="00E43DAE"/>
    <w:rsid w:val="00E43F07"/>
    <w:rsid w:val="00E43FC4"/>
    <w:rsid w:val="00E44149"/>
    <w:rsid w:val="00E4443C"/>
    <w:rsid w:val="00E444C7"/>
    <w:rsid w:val="00E4456A"/>
    <w:rsid w:val="00E44894"/>
    <w:rsid w:val="00E44BF5"/>
    <w:rsid w:val="00E44ECC"/>
    <w:rsid w:val="00E4511A"/>
    <w:rsid w:val="00E45177"/>
    <w:rsid w:val="00E4528C"/>
    <w:rsid w:val="00E45390"/>
    <w:rsid w:val="00E456AB"/>
    <w:rsid w:val="00E457F3"/>
    <w:rsid w:val="00E45874"/>
    <w:rsid w:val="00E45929"/>
    <w:rsid w:val="00E45954"/>
    <w:rsid w:val="00E45A12"/>
    <w:rsid w:val="00E45B07"/>
    <w:rsid w:val="00E45C6D"/>
    <w:rsid w:val="00E45C90"/>
    <w:rsid w:val="00E45F11"/>
    <w:rsid w:val="00E46051"/>
    <w:rsid w:val="00E46212"/>
    <w:rsid w:val="00E46222"/>
    <w:rsid w:val="00E46493"/>
    <w:rsid w:val="00E465A4"/>
    <w:rsid w:val="00E465EC"/>
    <w:rsid w:val="00E466DA"/>
    <w:rsid w:val="00E4688B"/>
    <w:rsid w:val="00E4698C"/>
    <w:rsid w:val="00E469D1"/>
    <w:rsid w:val="00E46CBE"/>
    <w:rsid w:val="00E46DD7"/>
    <w:rsid w:val="00E46EC5"/>
    <w:rsid w:val="00E4710B"/>
    <w:rsid w:val="00E471DA"/>
    <w:rsid w:val="00E47248"/>
    <w:rsid w:val="00E472EE"/>
    <w:rsid w:val="00E47428"/>
    <w:rsid w:val="00E47943"/>
    <w:rsid w:val="00E47A23"/>
    <w:rsid w:val="00E47AE3"/>
    <w:rsid w:val="00E47B20"/>
    <w:rsid w:val="00E50001"/>
    <w:rsid w:val="00E50020"/>
    <w:rsid w:val="00E503CF"/>
    <w:rsid w:val="00E50517"/>
    <w:rsid w:val="00E50629"/>
    <w:rsid w:val="00E50785"/>
    <w:rsid w:val="00E507D8"/>
    <w:rsid w:val="00E508B7"/>
    <w:rsid w:val="00E50A14"/>
    <w:rsid w:val="00E50AED"/>
    <w:rsid w:val="00E50BEA"/>
    <w:rsid w:val="00E50CF1"/>
    <w:rsid w:val="00E50ED9"/>
    <w:rsid w:val="00E50F72"/>
    <w:rsid w:val="00E5107F"/>
    <w:rsid w:val="00E510D2"/>
    <w:rsid w:val="00E5143C"/>
    <w:rsid w:val="00E514D9"/>
    <w:rsid w:val="00E5181B"/>
    <w:rsid w:val="00E519A8"/>
    <w:rsid w:val="00E51A49"/>
    <w:rsid w:val="00E51AC9"/>
    <w:rsid w:val="00E51CAB"/>
    <w:rsid w:val="00E51F8B"/>
    <w:rsid w:val="00E5202D"/>
    <w:rsid w:val="00E52140"/>
    <w:rsid w:val="00E52222"/>
    <w:rsid w:val="00E52248"/>
    <w:rsid w:val="00E5264B"/>
    <w:rsid w:val="00E52714"/>
    <w:rsid w:val="00E5278D"/>
    <w:rsid w:val="00E52856"/>
    <w:rsid w:val="00E529AF"/>
    <w:rsid w:val="00E52AC2"/>
    <w:rsid w:val="00E52F45"/>
    <w:rsid w:val="00E53347"/>
    <w:rsid w:val="00E53770"/>
    <w:rsid w:val="00E53821"/>
    <w:rsid w:val="00E53891"/>
    <w:rsid w:val="00E538FD"/>
    <w:rsid w:val="00E53A87"/>
    <w:rsid w:val="00E53AED"/>
    <w:rsid w:val="00E53B42"/>
    <w:rsid w:val="00E53B6B"/>
    <w:rsid w:val="00E53B7C"/>
    <w:rsid w:val="00E53BBC"/>
    <w:rsid w:val="00E53BBD"/>
    <w:rsid w:val="00E53E75"/>
    <w:rsid w:val="00E542DF"/>
    <w:rsid w:val="00E542EF"/>
    <w:rsid w:val="00E54317"/>
    <w:rsid w:val="00E543C7"/>
    <w:rsid w:val="00E543F8"/>
    <w:rsid w:val="00E54490"/>
    <w:rsid w:val="00E54550"/>
    <w:rsid w:val="00E54627"/>
    <w:rsid w:val="00E54675"/>
    <w:rsid w:val="00E54854"/>
    <w:rsid w:val="00E548EA"/>
    <w:rsid w:val="00E54B4A"/>
    <w:rsid w:val="00E54B64"/>
    <w:rsid w:val="00E55026"/>
    <w:rsid w:val="00E55071"/>
    <w:rsid w:val="00E55200"/>
    <w:rsid w:val="00E552B6"/>
    <w:rsid w:val="00E555C5"/>
    <w:rsid w:val="00E5570A"/>
    <w:rsid w:val="00E55748"/>
    <w:rsid w:val="00E55756"/>
    <w:rsid w:val="00E5576E"/>
    <w:rsid w:val="00E558D8"/>
    <w:rsid w:val="00E5595E"/>
    <w:rsid w:val="00E55AF9"/>
    <w:rsid w:val="00E55B0E"/>
    <w:rsid w:val="00E55C3A"/>
    <w:rsid w:val="00E55C74"/>
    <w:rsid w:val="00E55E04"/>
    <w:rsid w:val="00E55F96"/>
    <w:rsid w:val="00E560D7"/>
    <w:rsid w:val="00E567A6"/>
    <w:rsid w:val="00E568C1"/>
    <w:rsid w:val="00E568C6"/>
    <w:rsid w:val="00E56FF7"/>
    <w:rsid w:val="00E57143"/>
    <w:rsid w:val="00E57260"/>
    <w:rsid w:val="00E5737F"/>
    <w:rsid w:val="00E57437"/>
    <w:rsid w:val="00E57553"/>
    <w:rsid w:val="00E57662"/>
    <w:rsid w:val="00E57663"/>
    <w:rsid w:val="00E57784"/>
    <w:rsid w:val="00E57B48"/>
    <w:rsid w:val="00E57B72"/>
    <w:rsid w:val="00E57C4C"/>
    <w:rsid w:val="00E57D6F"/>
    <w:rsid w:val="00E57EF2"/>
    <w:rsid w:val="00E60090"/>
    <w:rsid w:val="00E60333"/>
    <w:rsid w:val="00E603FA"/>
    <w:rsid w:val="00E60588"/>
    <w:rsid w:val="00E606DB"/>
    <w:rsid w:val="00E6085E"/>
    <w:rsid w:val="00E6089D"/>
    <w:rsid w:val="00E60941"/>
    <w:rsid w:val="00E6094C"/>
    <w:rsid w:val="00E60BFD"/>
    <w:rsid w:val="00E60D44"/>
    <w:rsid w:val="00E60EED"/>
    <w:rsid w:val="00E611F4"/>
    <w:rsid w:val="00E61363"/>
    <w:rsid w:val="00E61391"/>
    <w:rsid w:val="00E616CD"/>
    <w:rsid w:val="00E618CF"/>
    <w:rsid w:val="00E618F7"/>
    <w:rsid w:val="00E619BE"/>
    <w:rsid w:val="00E61D50"/>
    <w:rsid w:val="00E6203A"/>
    <w:rsid w:val="00E62106"/>
    <w:rsid w:val="00E62251"/>
    <w:rsid w:val="00E6231B"/>
    <w:rsid w:val="00E62321"/>
    <w:rsid w:val="00E623DA"/>
    <w:rsid w:val="00E62654"/>
    <w:rsid w:val="00E626C7"/>
    <w:rsid w:val="00E6272B"/>
    <w:rsid w:val="00E62A50"/>
    <w:rsid w:val="00E62AF7"/>
    <w:rsid w:val="00E62AFF"/>
    <w:rsid w:val="00E62C55"/>
    <w:rsid w:val="00E62CA5"/>
    <w:rsid w:val="00E62D65"/>
    <w:rsid w:val="00E62D8F"/>
    <w:rsid w:val="00E62F0D"/>
    <w:rsid w:val="00E62F31"/>
    <w:rsid w:val="00E63295"/>
    <w:rsid w:val="00E632E1"/>
    <w:rsid w:val="00E63682"/>
    <w:rsid w:val="00E6381F"/>
    <w:rsid w:val="00E638B1"/>
    <w:rsid w:val="00E63A34"/>
    <w:rsid w:val="00E63A58"/>
    <w:rsid w:val="00E64225"/>
    <w:rsid w:val="00E6423C"/>
    <w:rsid w:val="00E643F7"/>
    <w:rsid w:val="00E647B3"/>
    <w:rsid w:val="00E649AA"/>
    <w:rsid w:val="00E64C27"/>
    <w:rsid w:val="00E64E85"/>
    <w:rsid w:val="00E65012"/>
    <w:rsid w:val="00E6546D"/>
    <w:rsid w:val="00E654E6"/>
    <w:rsid w:val="00E6550F"/>
    <w:rsid w:val="00E6553D"/>
    <w:rsid w:val="00E6578E"/>
    <w:rsid w:val="00E65A01"/>
    <w:rsid w:val="00E65A3C"/>
    <w:rsid w:val="00E65A91"/>
    <w:rsid w:val="00E65DE9"/>
    <w:rsid w:val="00E65E1E"/>
    <w:rsid w:val="00E65E7F"/>
    <w:rsid w:val="00E66169"/>
    <w:rsid w:val="00E6633C"/>
    <w:rsid w:val="00E66555"/>
    <w:rsid w:val="00E669F7"/>
    <w:rsid w:val="00E66A1F"/>
    <w:rsid w:val="00E66B25"/>
    <w:rsid w:val="00E66F50"/>
    <w:rsid w:val="00E6745B"/>
    <w:rsid w:val="00E6745E"/>
    <w:rsid w:val="00E6746B"/>
    <w:rsid w:val="00E67481"/>
    <w:rsid w:val="00E67483"/>
    <w:rsid w:val="00E676A2"/>
    <w:rsid w:val="00E67755"/>
    <w:rsid w:val="00E6793C"/>
    <w:rsid w:val="00E67ABB"/>
    <w:rsid w:val="00E67B78"/>
    <w:rsid w:val="00E67B91"/>
    <w:rsid w:val="00E67D93"/>
    <w:rsid w:val="00E67DA2"/>
    <w:rsid w:val="00E67E71"/>
    <w:rsid w:val="00E70078"/>
    <w:rsid w:val="00E700CB"/>
    <w:rsid w:val="00E7025D"/>
    <w:rsid w:val="00E705BC"/>
    <w:rsid w:val="00E705FA"/>
    <w:rsid w:val="00E706B2"/>
    <w:rsid w:val="00E70B50"/>
    <w:rsid w:val="00E70C96"/>
    <w:rsid w:val="00E70F11"/>
    <w:rsid w:val="00E70F9E"/>
    <w:rsid w:val="00E710BC"/>
    <w:rsid w:val="00E71198"/>
    <w:rsid w:val="00E71364"/>
    <w:rsid w:val="00E714CA"/>
    <w:rsid w:val="00E71576"/>
    <w:rsid w:val="00E715C8"/>
    <w:rsid w:val="00E7164F"/>
    <w:rsid w:val="00E716C4"/>
    <w:rsid w:val="00E7173E"/>
    <w:rsid w:val="00E71776"/>
    <w:rsid w:val="00E717EA"/>
    <w:rsid w:val="00E71800"/>
    <w:rsid w:val="00E7180C"/>
    <w:rsid w:val="00E7195C"/>
    <w:rsid w:val="00E719E3"/>
    <w:rsid w:val="00E71C13"/>
    <w:rsid w:val="00E722A2"/>
    <w:rsid w:val="00E722EA"/>
    <w:rsid w:val="00E72373"/>
    <w:rsid w:val="00E72376"/>
    <w:rsid w:val="00E7238E"/>
    <w:rsid w:val="00E72763"/>
    <w:rsid w:val="00E72A50"/>
    <w:rsid w:val="00E72A54"/>
    <w:rsid w:val="00E72D82"/>
    <w:rsid w:val="00E72ECF"/>
    <w:rsid w:val="00E72FD6"/>
    <w:rsid w:val="00E72FD9"/>
    <w:rsid w:val="00E73125"/>
    <w:rsid w:val="00E7316C"/>
    <w:rsid w:val="00E7319F"/>
    <w:rsid w:val="00E733B9"/>
    <w:rsid w:val="00E7373F"/>
    <w:rsid w:val="00E73753"/>
    <w:rsid w:val="00E7388D"/>
    <w:rsid w:val="00E7396D"/>
    <w:rsid w:val="00E73D17"/>
    <w:rsid w:val="00E73D3E"/>
    <w:rsid w:val="00E73EE6"/>
    <w:rsid w:val="00E74224"/>
    <w:rsid w:val="00E74383"/>
    <w:rsid w:val="00E74397"/>
    <w:rsid w:val="00E744FA"/>
    <w:rsid w:val="00E746A8"/>
    <w:rsid w:val="00E74711"/>
    <w:rsid w:val="00E74718"/>
    <w:rsid w:val="00E7474C"/>
    <w:rsid w:val="00E7498A"/>
    <w:rsid w:val="00E74C2F"/>
    <w:rsid w:val="00E74D16"/>
    <w:rsid w:val="00E75155"/>
    <w:rsid w:val="00E75420"/>
    <w:rsid w:val="00E75653"/>
    <w:rsid w:val="00E7586F"/>
    <w:rsid w:val="00E758BC"/>
    <w:rsid w:val="00E758F7"/>
    <w:rsid w:val="00E75A96"/>
    <w:rsid w:val="00E75B25"/>
    <w:rsid w:val="00E75DEA"/>
    <w:rsid w:val="00E75E1E"/>
    <w:rsid w:val="00E75EC8"/>
    <w:rsid w:val="00E76033"/>
    <w:rsid w:val="00E7608E"/>
    <w:rsid w:val="00E76106"/>
    <w:rsid w:val="00E76112"/>
    <w:rsid w:val="00E76146"/>
    <w:rsid w:val="00E76247"/>
    <w:rsid w:val="00E7661E"/>
    <w:rsid w:val="00E76651"/>
    <w:rsid w:val="00E76690"/>
    <w:rsid w:val="00E766EC"/>
    <w:rsid w:val="00E76791"/>
    <w:rsid w:val="00E76A07"/>
    <w:rsid w:val="00E76B6F"/>
    <w:rsid w:val="00E76BE1"/>
    <w:rsid w:val="00E76E38"/>
    <w:rsid w:val="00E76F2D"/>
    <w:rsid w:val="00E775BF"/>
    <w:rsid w:val="00E776DB"/>
    <w:rsid w:val="00E77777"/>
    <w:rsid w:val="00E77834"/>
    <w:rsid w:val="00E778BD"/>
    <w:rsid w:val="00E77A19"/>
    <w:rsid w:val="00E77C50"/>
    <w:rsid w:val="00E77CAB"/>
    <w:rsid w:val="00E77CBE"/>
    <w:rsid w:val="00E77E30"/>
    <w:rsid w:val="00E7B089"/>
    <w:rsid w:val="00E8019A"/>
    <w:rsid w:val="00E804BC"/>
    <w:rsid w:val="00E804C1"/>
    <w:rsid w:val="00E80A7B"/>
    <w:rsid w:val="00E80C16"/>
    <w:rsid w:val="00E80D6D"/>
    <w:rsid w:val="00E80E57"/>
    <w:rsid w:val="00E80FC9"/>
    <w:rsid w:val="00E81017"/>
    <w:rsid w:val="00E81052"/>
    <w:rsid w:val="00E813DF"/>
    <w:rsid w:val="00E81788"/>
    <w:rsid w:val="00E81B5B"/>
    <w:rsid w:val="00E81C4B"/>
    <w:rsid w:val="00E8223D"/>
    <w:rsid w:val="00E823B0"/>
    <w:rsid w:val="00E827EB"/>
    <w:rsid w:val="00E82A94"/>
    <w:rsid w:val="00E82AA4"/>
    <w:rsid w:val="00E82AB0"/>
    <w:rsid w:val="00E82C20"/>
    <w:rsid w:val="00E82C89"/>
    <w:rsid w:val="00E83042"/>
    <w:rsid w:val="00E834F3"/>
    <w:rsid w:val="00E83973"/>
    <w:rsid w:val="00E83AAC"/>
    <w:rsid w:val="00E83D63"/>
    <w:rsid w:val="00E83EA2"/>
    <w:rsid w:val="00E83F2A"/>
    <w:rsid w:val="00E83F42"/>
    <w:rsid w:val="00E83F57"/>
    <w:rsid w:val="00E84505"/>
    <w:rsid w:val="00E8473C"/>
    <w:rsid w:val="00E84C4D"/>
    <w:rsid w:val="00E84DC0"/>
    <w:rsid w:val="00E84E9C"/>
    <w:rsid w:val="00E84F05"/>
    <w:rsid w:val="00E85265"/>
    <w:rsid w:val="00E8529F"/>
    <w:rsid w:val="00E852B5"/>
    <w:rsid w:val="00E85343"/>
    <w:rsid w:val="00E85487"/>
    <w:rsid w:val="00E85A62"/>
    <w:rsid w:val="00E85B0A"/>
    <w:rsid w:val="00E85D8D"/>
    <w:rsid w:val="00E85DB3"/>
    <w:rsid w:val="00E85FDF"/>
    <w:rsid w:val="00E86346"/>
    <w:rsid w:val="00E8649E"/>
    <w:rsid w:val="00E8652F"/>
    <w:rsid w:val="00E8654B"/>
    <w:rsid w:val="00E867DB"/>
    <w:rsid w:val="00E8682B"/>
    <w:rsid w:val="00E8686F"/>
    <w:rsid w:val="00E86B4D"/>
    <w:rsid w:val="00E86E16"/>
    <w:rsid w:val="00E86EAA"/>
    <w:rsid w:val="00E86F2F"/>
    <w:rsid w:val="00E870A3"/>
    <w:rsid w:val="00E872AD"/>
    <w:rsid w:val="00E87736"/>
    <w:rsid w:val="00E878D4"/>
    <w:rsid w:val="00E8792B"/>
    <w:rsid w:val="00E87AAA"/>
    <w:rsid w:val="00E87DDE"/>
    <w:rsid w:val="00E87FCF"/>
    <w:rsid w:val="00E87FF7"/>
    <w:rsid w:val="00E900AD"/>
    <w:rsid w:val="00E901AC"/>
    <w:rsid w:val="00E9029E"/>
    <w:rsid w:val="00E9031E"/>
    <w:rsid w:val="00E90332"/>
    <w:rsid w:val="00E9044C"/>
    <w:rsid w:val="00E904A8"/>
    <w:rsid w:val="00E90764"/>
    <w:rsid w:val="00E9076C"/>
    <w:rsid w:val="00E90B17"/>
    <w:rsid w:val="00E90DDC"/>
    <w:rsid w:val="00E90EAD"/>
    <w:rsid w:val="00E90EF5"/>
    <w:rsid w:val="00E90F44"/>
    <w:rsid w:val="00E90FF4"/>
    <w:rsid w:val="00E91202"/>
    <w:rsid w:val="00E91270"/>
    <w:rsid w:val="00E91438"/>
    <w:rsid w:val="00E914BD"/>
    <w:rsid w:val="00E9166E"/>
    <w:rsid w:val="00E91771"/>
    <w:rsid w:val="00E91932"/>
    <w:rsid w:val="00E91A44"/>
    <w:rsid w:val="00E91E9D"/>
    <w:rsid w:val="00E91F6A"/>
    <w:rsid w:val="00E92348"/>
    <w:rsid w:val="00E923AC"/>
    <w:rsid w:val="00E9278B"/>
    <w:rsid w:val="00E927EB"/>
    <w:rsid w:val="00E92DC0"/>
    <w:rsid w:val="00E93055"/>
    <w:rsid w:val="00E9314D"/>
    <w:rsid w:val="00E9323A"/>
    <w:rsid w:val="00E9335E"/>
    <w:rsid w:val="00E9345F"/>
    <w:rsid w:val="00E9360B"/>
    <w:rsid w:val="00E93614"/>
    <w:rsid w:val="00E93695"/>
    <w:rsid w:val="00E9369D"/>
    <w:rsid w:val="00E9373C"/>
    <w:rsid w:val="00E93765"/>
    <w:rsid w:val="00E93978"/>
    <w:rsid w:val="00E93AEC"/>
    <w:rsid w:val="00E94363"/>
    <w:rsid w:val="00E944CB"/>
    <w:rsid w:val="00E94552"/>
    <w:rsid w:val="00E9465F"/>
    <w:rsid w:val="00E946F3"/>
    <w:rsid w:val="00E94947"/>
    <w:rsid w:val="00E9495E"/>
    <w:rsid w:val="00E94A1E"/>
    <w:rsid w:val="00E94A7C"/>
    <w:rsid w:val="00E94B62"/>
    <w:rsid w:val="00E94B7A"/>
    <w:rsid w:val="00E94DF9"/>
    <w:rsid w:val="00E94FFF"/>
    <w:rsid w:val="00E95274"/>
    <w:rsid w:val="00E95416"/>
    <w:rsid w:val="00E95571"/>
    <w:rsid w:val="00E955F1"/>
    <w:rsid w:val="00E95868"/>
    <w:rsid w:val="00E95889"/>
    <w:rsid w:val="00E959B6"/>
    <w:rsid w:val="00E95CAB"/>
    <w:rsid w:val="00E95DC4"/>
    <w:rsid w:val="00E95E12"/>
    <w:rsid w:val="00E95EA8"/>
    <w:rsid w:val="00E95FA0"/>
    <w:rsid w:val="00E960AC"/>
    <w:rsid w:val="00E96326"/>
    <w:rsid w:val="00E96380"/>
    <w:rsid w:val="00E96530"/>
    <w:rsid w:val="00E965A7"/>
    <w:rsid w:val="00E96727"/>
    <w:rsid w:val="00E96987"/>
    <w:rsid w:val="00E96AC1"/>
    <w:rsid w:val="00E96AF3"/>
    <w:rsid w:val="00E97297"/>
    <w:rsid w:val="00E97394"/>
    <w:rsid w:val="00E9765F"/>
    <w:rsid w:val="00E97CED"/>
    <w:rsid w:val="00E97D0B"/>
    <w:rsid w:val="00E97F92"/>
    <w:rsid w:val="00EA01C1"/>
    <w:rsid w:val="00EA04A2"/>
    <w:rsid w:val="00EA04F5"/>
    <w:rsid w:val="00EA0671"/>
    <w:rsid w:val="00EA0692"/>
    <w:rsid w:val="00EA0739"/>
    <w:rsid w:val="00EA097E"/>
    <w:rsid w:val="00EA0A44"/>
    <w:rsid w:val="00EA0BF0"/>
    <w:rsid w:val="00EA0C00"/>
    <w:rsid w:val="00EA1113"/>
    <w:rsid w:val="00EA116F"/>
    <w:rsid w:val="00EA12CC"/>
    <w:rsid w:val="00EA149B"/>
    <w:rsid w:val="00EA1563"/>
    <w:rsid w:val="00EA1769"/>
    <w:rsid w:val="00EA17A1"/>
    <w:rsid w:val="00EA1833"/>
    <w:rsid w:val="00EA1CCD"/>
    <w:rsid w:val="00EA1D59"/>
    <w:rsid w:val="00EA1F01"/>
    <w:rsid w:val="00EA222E"/>
    <w:rsid w:val="00EA2275"/>
    <w:rsid w:val="00EA22D8"/>
    <w:rsid w:val="00EA23CE"/>
    <w:rsid w:val="00EA24A7"/>
    <w:rsid w:val="00EA27F4"/>
    <w:rsid w:val="00EA283E"/>
    <w:rsid w:val="00EA289A"/>
    <w:rsid w:val="00EA29B4"/>
    <w:rsid w:val="00EA2A15"/>
    <w:rsid w:val="00EA2A96"/>
    <w:rsid w:val="00EA2AC7"/>
    <w:rsid w:val="00EA2BCB"/>
    <w:rsid w:val="00EA2D61"/>
    <w:rsid w:val="00EA2DD9"/>
    <w:rsid w:val="00EA2E5F"/>
    <w:rsid w:val="00EA34F6"/>
    <w:rsid w:val="00EA34FB"/>
    <w:rsid w:val="00EA35B2"/>
    <w:rsid w:val="00EA388E"/>
    <w:rsid w:val="00EA393E"/>
    <w:rsid w:val="00EA39B1"/>
    <w:rsid w:val="00EA39C6"/>
    <w:rsid w:val="00EA3A5E"/>
    <w:rsid w:val="00EA3B0A"/>
    <w:rsid w:val="00EA3B73"/>
    <w:rsid w:val="00EA3C56"/>
    <w:rsid w:val="00EA3DA9"/>
    <w:rsid w:val="00EA3DAD"/>
    <w:rsid w:val="00EA3F53"/>
    <w:rsid w:val="00EA433B"/>
    <w:rsid w:val="00EA4ACC"/>
    <w:rsid w:val="00EA4B09"/>
    <w:rsid w:val="00EA4F66"/>
    <w:rsid w:val="00EA4FE7"/>
    <w:rsid w:val="00EA5125"/>
    <w:rsid w:val="00EA5181"/>
    <w:rsid w:val="00EA5344"/>
    <w:rsid w:val="00EA5348"/>
    <w:rsid w:val="00EA535B"/>
    <w:rsid w:val="00EA5860"/>
    <w:rsid w:val="00EA5E6D"/>
    <w:rsid w:val="00EA5F39"/>
    <w:rsid w:val="00EA63A3"/>
    <w:rsid w:val="00EA6466"/>
    <w:rsid w:val="00EA66A9"/>
    <w:rsid w:val="00EA66C0"/>
    <w:rsid w:val="00EA6780"/>
    <w:rsid w:val="00EA6974"/>
    <w:rsid w:val="00EA6999"/>
    <w:rsid w:val="00EA6AF6"/>
    <w:rsid w:val="00EA6B2F"/>
    <w:rsid w:val="00EA6E47"/>
    <w:rsid w:val="00EA7220"/>
    <w:rsid w:val="00EA7443"/>
    <w:rsid w:val="00EA7692"/>
    <w:rsid w:val="00EA77F9"/>
    <w:rsid w:val="00EA7802"/>
    <w:rsid w:val="00EA7A8D"/>
    <w:rsid w:val="00EA7C21"/>
    <w:rsid w:val="00EA7CAB"/>
    <w:rsid w:val="00EA7CDB"/>
    <w:rsid w:val="00EA7FAB"/>
    <w:rsid w:val="00EA7FAE"/>
    <w:rsid w:val="00EA90AC"/>
    <w:rsid w:val="00EB007E"/>
    <w:rsid w:val="00EB03F0"/>
    <w:rsid w:val="00EB062D"/>
    <w:rsid w:val="00EB067F"/>
    <w:rsid w:val="00EB0748"/>
    <w:rsid w:val="00EB0972"/>
    <w:rsid w:val="00EB0B14"/>
    <w:rsid w:val="00EB0B4B"/>
    <w:rsid w:val="00EB1192"/>
    <w:rsid w:val="00EB1226"/>
    <w:rsid w:val="00EB1244"/>
    <w:rsid w:val="00EB132B"/>
    <w:rsid w:val="00EB1686"/>
    <w:rsid w:val="00EB16E5"/>
    <w:rsid w:val="00EB1A4A"/>
    <w:rsid w:val="00EB1AC9"/>
    <w:rsid w:val="00EB1B73"/>
    <w:rsid w:val="00EB1B93"/>
    <w:rsid w:val="00EB1D91"/>
    <w:rsid w:val="00EB1E77"/>
    <w:rsid w:val="00EB1EB5"/>
    <w:rsid w:val="00EB1EDF"/>
    <w:rsid w:val="00EB2296"/>
    <w:rsid w:val="00EB23BD"/>
    <w:rsid w:val="00EB2434"/>
    <w:rsid w:val="00EB2572"/>
    <w:rsid w:val="00EB2667"/>
    <w:rsid w:val="00EB2814"/>
    <w:rsid w:val="00EB2F6A"/>
    <w:rsid w:val="00EB31FE"/>
    <w:rsid w:val="00EB32B8"/>
    <w:rsid w:val="00EB32BA"/>
    <w:rsid w:val="00EB3518"/>
    <w:rsid w:val="00EB356C"/>
    <w:rsid w:val="00EB3589"/>
    <w:rsid w:val="00EB3596"/>
    <w:rsid w:val="00EB3657"/>
    <w:rsid w:val="00EB3821"/>
    <w:rsid w:val="00EB38FE"/>
    <w:rsid w:val="00EB39AA"/>
    <w:rsid w:val="00EB3C2B"/>
    <w:rsid w:val="00EB3C77"/>
    <w:rsid w:val="00EB3C82"/>
    <w:rsid w:val="00EB3C84"/>
    <w:rsid w:val="00EB3F2E"/>
    <w:rsid w:val="00EB46A9"/>
    <w:rsid w:val="00EB47ED"/>
    <w:rsid w:val="00EB483E"/>
    <w:rsid w:val="00EB491F"/>
    <w:rsid w:val="00EB4983"/>
    <w:rsid w:val="00EB4BD1"/>
    <w:rsid w:val="00EB4CDC"/>
    <w:rsid w:val="00EB503E"/>
    <w:rsid w:val="00EB51D8"/>
    <w:rsid w:val="00EB52EC"/>
    <w:rsid w:val="00EB53F0"/>
    <w:rsid w:val="00EB5539"/>
    <w:rsid w:val="00EB5657"/>
    <w:rsid w:val="00EB56E6"/>
    <w:rsid w:val="00EB5A37"/>
    <w:rsid w:val="00EB5BFF"/>
    <w:rsid w:val="00EB5CFA"/>
    <w:rsid w:val="00EB5D64"/>
    <w:rsid w:val="00EB5E9E"/>
    <w:rsid w:val="00EB6101"/>
    <w:rsid w:val="00EB6192"/>
    <w:rsid w:val="00EB6302"/>
    <w:rsid w:val="00EB6523"/>
    <w:rsid w:val="00EB661E"/>
    <w:rsid w:val="00EB66BE"/>
    <w:rsid w:val="00EB67C5"/>
    <w:rsid w:val="00EB683B"/>
    <w:rsid w:val="00EB686E"/>
    <w:rsid w:val="00EB69CD"/>
    <w:rsid w:val="00EB6BA3"/>
    <w:rsid w:val="00EB6C0D"/>
    <w:rsid w:val="00EB6D67"/>
    <w:rsid w:val="00EB7061"/>
    <w:rsid w:val="00EB7580"/>
    <w:rsid w:val="00EB78DE"/>
    <w:rsid w:val="00EB790E"/>
    <w:rsid w:val="00EB7B86"/>
    <w:rsid w:val="00EB7BAF"/>
    <w:rsid w:val="00EB7D04"/>
    <w:rsid w:val="00EC0286"/>
    <w:rsid w:val="00EC03ED"/>
    <w:rsid w:val="00EC0515"/>
    <w:rsid w:val="00EC0598"/>
    <w:rsid w:val="00EC07A4"/>
    <w:rsid w:val="00EC0802"/>
    <w:rsid w:val="00EC0AED"/>
    <w:rsid w:val="00EC0B99"/>
    <w:rsid w:val="00EC0BE1"/>
    <w:rsid w:val="00EC0ED1"/>
    <w:rsid w:val="00EC0EF5"/>
    <w:rsid w:val="00EC0F16"/>
    <w:rsid w:val="00EC101D"/>
    <w:rsid w:val="00EC1182"/>
    <w:rsid w:val="00EC119D"/>
    <w:rsid w:val="00EC11EF"/>
    <w:rsid w:val="00EC1267"/>
    <w:rsid w:val="00EC12B3"/>
    <w:rsid w:val="00EC140C"/>
    <w:rsid w:val="00EC1453"/>
    <w:rsid w:val="00EC1491"/>
    <w:rsid w:val="00EC16F3"/>
    <w:rsid w:val="00EC1765"/>
    <w:rsid w:val="00EC17DE"/>
    <w:rsid w:val="00EC18EE"/>
    <w:rsid w:val="00EC191E"/>
    <w:rsid w:val="00EC1A8E"/>
    <w:rsid w:val="00EC1D76"/>
    <w:rsid w:val="00EC1DE4"/>
    <w:rsid w:val="00EC20C0"/>
    <w:rsid w:val="00EC2106"/>
    <w:rsid w:val="00EC21A1"/>
    <w:rsid w:val="00EC2203"/>
    <w:rsid w:val="00EC2317"/>
    <w:rsid w:val="00EC24D3"/>
    <w:rsid w:val="00EC2508"/>
    <w:rsid w:val="00EC2A2A"/>
    <w:rsid w:val="00EC2A8B"/>
    <w:rsid w:val="00EC2B76"/>
    <w:rsid w:val="00EC2F65"/>
    <w:rsid w:val="00EC2F8B"/>
    <w:rsid w:val="00EC32F7"/>
    <w:rsid w:val="00EC3454"/>
    <w:rsid w:val="00EC365D"/>
    <w:rsid w:val="00EC3797"/>
    <w:rsid w:val="00EC37BC"/>
    <w:rsid w:val="00EC38D9"/>
    <w:rsid w:val="00EC3902"/>
    <w:rsid w:val="00EC3AC1"/>
    <w:rsid w:val="00EC3F8E"/>
    <w:rsid w:val="00EC44A2"/>
    <w:rsid w:val="00EC4909"/>
    <w:rsid w:val="00EC4A15"/>
    <w:rsid w:val="00EC4AE1"/>
    <w:rsid w:val="00EC4C7A"/>
    <w:rsid w:val="00EC4CA2"/>
    <w:rsid w:val="00EC4D97"/>
    <w:rsid w:val="00EC4E4F"/>
    <w:rsid w:val="00EC51E6"/>
    <w:rsid w:val="00EC537F"/>
    <w:rsid w:val="00EC5705"/>
    <w:rsid w:val="00EC58A3"/>
    <w:rsid w:val="00EC5AB9"/>
    <w:rsid w:val="00EC5B60"/>
    <w:rsid w:val="00EC5DB5"/>
    <w:rsid w:val="00EC61FD"/>
    <w:rsid w:val="00EC621E"/>
    <w:rsid w:val="00EC6407"/>
    <w:rsid w:val="00EC65AA"/>
    <w:rsid w:val="00EC68A2"/>
    <w:rsid w:val="00EC691B"/>
    <w:rsid w:val="00EC6A4F"/>
    <w:rsid w:val="00EC6B11"/>
    <w:rsid w:val="00EC6C7B"/>
    <w:rsid w:val="00EC6F9C"/>
    <w:rsid w:val="00EC7016"/>
    <w:rsid w:val="00EC7148"/>
    <w:rsid w:val="00EC7180"/>
    <w:rsid w:val="00EC71B4"/>
    <w:rsid w:val="00EC7220"/>
    <w:rsid w:val="00EC75B4"/>
    <w:rsid w:val="00EC763F"/>
    <w:rsid w:val="00EC7670"/>
    <w:rsid w:val="00EC7770"/>
    <w:rsid w:val="00EC7807"/>
    <w:rsid w:val="00EC7994"/>
    <w:rsid w:val="00EC7B1E"/>
    <w:rsid w:val="00EC7B91"/>
    <w:rsid w:val="00EC7BA3"/>
    <w:rsid w:val="00EC7BB9"/>
    <w:rsid w:val="00EC7EC6"/>
    <w:rsid w:val="00ED0034"/>
    <w:rsid w:val="00ED0175"/>
    <w:rsid w:val="00ED0463"/>
    <w:rsid w:val="00ED06C1"/>
    <w:rsid w:val="00ED07D7"/>
    <w:rsid w:val="00ED0A62"/>
    <w:rsid w:val="00ED0CC2"/>
    <w:rsid w:val="00ED0CE2"/>
    <w:rsid w:val="00ED0DA6"/>
    <w:rsid w:val="00ED1090"/>
    <w:rsid w:val="00ED1385"/>
    <w:rsid w:val="00ED1664"/>
    <w:rsid w:val="00ED16B3"/>
    <w:rsid w:val="00ED17BE"/>
    <w:rsid w:val="00ED18F8"/>
    <w:rsid w:val="00ED1A8F"/>
    <w:rsid w:val="00ED1C66"/>
    <w:rsid w:val="00ED1E50"/>
    <w:rsid w:val="00ED1ED2"/>
    <w:rsid w:val="00ED1F62"/>
    <w:rsid w:val="00ED1FB9"/>
    <w:rsid w:val="00ED2118"/>
    <w:rsid w:val="00ED2190"/>
    <w:rsid w:val="00ED2191"/>
    <w:rsid w:val="00ED23DB"/>
    <w:rsid w:val="00ED2542"/>
    <w:rsid w:val="00ED260C"/>
    <w:rsid w:val="00ED27A2"/>
    <w:rsid w:val="00ED289B"/>
    <w:rsid w:val="00ED28D5"/>
    <w:rsid w:val="00ED2970"/>
    <w:rsid w:val="00ED2A14"/>
    <w:rsid w:val="00ED2B67"/>
    <w:rsid w:val="00ED2F73"/>
    <w:rsid w:val="00ED32B6"/>
    <w:rsid w:val="00ED339C"/>
    <w:rsid w:val="00ED33B7"/>
    <w:rsid w:val="00ED3463"/>
    <w:rsid w:val="00ED36CE"/>
    <w:rsid w:val="00ED38D2"/>
    <w:rsid w:val="00ED39AF"/>
    <w:rsid w:val="00ED3BE2"/>
    <w:rsid w:val="00ED3D10"/>
    <w:rsid w:val="00ED3D31"/>
    <w:rsid w:val="00ED3D91"/>
    <w:rsid w:val="00ED3EA9"/>
    <w:rsid w:val="00ED3F3B"/>
    <w:rsid w:val="00ED3FF9"/>
    <w:rsid w:val="00ED4168"/>
    <w:rsid w:val="00ED41F2"/>
    <w:rsid w:val="00ED42C9"/>
    <w:rsid w:val="00ED452E"/>
    <w:rsid w:val="00ED477A"/>
    <w:rsid w:val="00ED48B5"/>
    <w:rsid w:val="00ED4A61"/>
    <w:rsid w:val="00ED4AC1"/>
    <w:rsid w:val="00ED4BC9"/>
    <w:rsid w:val="00ED4C60"/>
    <w:rsid w:val="00ED4CFC"/>
    <w:rsid w:val="00ED4D78"/>
    <w:rsid w:val="00ED4F11"/>
    <w:rsid w:val="00ED5061"/>
    <w:rsid w:val="00ED50C8"/>
    <w:rsid w:val="00ED5117"/>
    <w:rsid w:val="00ED53E0"/>
    <w:rsid w:val="00ED54F9"/>
    <w:rsid w:val="00ED5910"/>
    <w:rsid w:val="00ED5F31"/>
    <w:rsid w:val="00ED5FCC"/>
    <w:rsid w:val="00ED620B"/>
    <w:rsid w:val="00ED62D0"/>
    <w:rsid w:val="00ED62D6"/>
    <w:rsid w:val="00ED62F7"/>
    <w:rsid w:val="00ED63F8"/>
    <w:rsid w:val="00ED6B92"/>
    <w:rsid w:val="00ED6C36"/>
    <w:rsid w:val="00ED6D2C"/>
    <w:rsid w:val="00ED6DDD"/>
    <w:rsid w:val="00ED6DF8"/>
    <w:rsid w:val="00ED6F6B"/>
    <w:rsid w:val="00ED70FA"/>
    <w:rsid w:val="00ED716A"/>
    <w:rsid w:val="00ED71E3"/>
    <w:rsid w:val="00ED7300"/>
    <w:rsid w:val="00ED7638"/>
    <w:rsid w:val="00ED77F5"/>
    <w:rsid w:val="00ED78BC"/>
    <w:rsid w:val="00ED78FB"/>
    <w:rsid w:val="00ED79AD"/>
    <w:rsid w:val="00ED7B84"/>
    <w:rsid w:val="00ED7C66"/>
    <w:rsid w:val="00ED7CC2"/>
    <w:rsid w:val="00ED7ECB"/>
    <w:rsid w:val="00EE0234"/>
    <w:rsid w:val="00EE0245"/>
    <w:rsid w:val="00EE0460"/>
    <w:rsid w:val="00EE0503"/>
    <w:rsid w:val="00EE05AC"/>
    <w:rsid w:val="00EE0675"/>
    <w:rsid w:val="00EE06F2"/>
    <w:rsid w:val="00EE0721"/>
    <w:rsid w:val="00EE09E7"/>
    <w:rsid w:val="00EE0CCF"/>
    <w:rsid w:val="00EE0CF5"/>
    <w:rsid w:val="00EE0D73"/>
    <w:rsid w:val="00EE0EC3"/>
    <w:rsid w:val="00EE1305"/>
    <w:rsid w:val="00EE1319"/>
    <w:rsid w:val="00EE13BD"/>
    <w:rsid w:val="00EE143C"/>
    <w:rsid w:val="00EE144E"/>
    <w:rsid w:val="00EE150A"/>
    <w:rsid w:val="00EE1584"/>
    <w:rsid w:val="00EE164D"/>
    <w:rsid w:val="00EE16F6"/>
    <w:rsid w:val="00EE1723"/>
    <w:rsid w:val="00EE1735"/>
    <w:rsid w:val="00EE1830"/>
    <w:rsid w:val="00EE1B14"/>
    <w:rsid w:val="00EE1D09"/>
    <w:rsid w:val="00EE1D8C"/>
    <w:rsid w:val="00EE1E33"/>
    <w:rsid w:val="00EE1EE6"/>
    <w:rsid w:val="00EE1FEA"/>
    <w:rsid w:val="00EE2399"/>
    <w:rsid w:val="00EE282F"/>
    <w:rsid w:val="00EE285A"/>
    <w:rsid w:val="00EE2A1A"/>
    <w:rsid w:val="00EE2A31"/>
    <w:rsid w:val="00EE2B3E"/>
    <w:rsid w:val="00EE2C9F"/>
    <w:rsid w:val="00EE2F81"/>
    <w:rsid w:val="00EE2FB2"/>
    <w:rsid w:val="00EE3010"/>
    <w:rsid w:val="00EE31D1"/>
    <w:rsid w:val="00EE3294"/>
    <w:rsid w:val="00EE3375"/>
    <w:rsid w:val="00EE37DD"/>
    <w:rsid w:val="00EE3B52"/>
    <w:rsid w:val="00EE3CCC"/>
    <w:rsid w:val="00EE3D62"/>
    <w:rsid w:val="00EE3E29"/>
    <w:rsid w:val="00EE3E34"/>
    <w:rsid w:val="00EE3F74"/>
    <w:rsid w:val="00EE4041"/>
    <w:rsid w:val="00EE40EF"/>
    <w:rsid w:val="00EE428D"/>
    <w:rsid w:val="00EE4666"/>
    <w:rsid w:val="00EE4B0F"/>
    <w:rsid w:val="00EE4B16"/>
    <w:rsid w:val="00EE4BA3"/>
    <w:rsid w:val="00EE4BB5"/>
    <w:rsid w:val="00EE534A"/>
    <w:rsid w:val="00EE54E5"/>
    <w:rsid w:val="00EE5515"/>
    <w:rsid w:val="00EE573C"/>
    <w:rsid w:val="00EE58AC"/>
    <w:rsid w:val="00EE5DB2"/>
    <w:rsid w:val="00EE5E8E"/>
    <w:rsid w:val="00EE5F43"/>
    <w:rsid w:val="00EE6049"/>
    <w:rsid w:val="00EE618B"/>
    <w:rsid w:val="00EE61A0"/>
    <w:rsid w:val="00EE6256"/>
    <w:rsid w:val="00EE6281"/>
    <w:rsid w:val="00EE6504"/>
    <w:rsid w:val="00EE6637"/>
    <w:rsid w:val="00EE6685"/>
    <w:rsid w:val="00EE6B05"/>
    <w:rsid w:val="00EE6B3B"/>
    <w:rsid w:val="00EE6D1A"/>
    <w:rsid w:val="00EE6F28"/>
    <w:rsid w:val="00EE6F73"/>
    <w:rsid w:val="00EE6FF2"/>
    <w:rsid w:val="00EE7006"/>
    <w:rsid w:val="00EE7097"/>
    <w:rsid w:val="00EE71FE"/>
    <w:rsid w:val="00EE72D4"/>
    <w:rsid w:val="00EE73F3"/>
    <w:rsid w:val="00EE74FC"/>
    <w:rsid w:val="00EE76F4"/>
    <w:rsid w:val="00EE770D"/>
    <w:rsid w:val="00EE7B49"/>
    <w:rsid w:val="00EE7C12"/>
    <w:rsid w:val="00EF0090"/>
    <w:rsid w:val="00EF013E"/>
    <w:rsid w:val="00EF0411"/>
    <w:rsid w:val="00EF04FB"/>
    <w:rsid w:val="00EF069E"/>
    <w:rsid w:val="00EF0B3B"/>
    <w:rsid w:val="00EF0B49"/>
    <w:rsid w:val="00EF0BAF"/>
    <w:rsid w:val="00EF0BCB"/>
    <w:rsid w:val="00EF0EC8"/>
    <w:rsid w:val="00EF105E"/>
    <w:rsid w:val="00EF109A"/>
    <w:rsid w:val="00EF11B5"/>
    <w:rsid w:val="00EF141D"/>
    <w:rsid w:val="00EF16D8"/>
    <w:rsid w:val="00EF17FF"/>
    <w:rsid w:val="00EF1848"/>
    <w:rsid w:val="00EF18F1"/>
    <w:rsid w:val="00EF1912"/>
    <w:rsid w:val="00EF192A"/>
    <w:rsid w:val="00EF1943"/>
    <w:rsid w:val="00EF198B"/>
    <w:rsid w:val="00EF2004"/>
    <w:rsid w:val="00EF2167"/>
    <w:rsid w:val="00EF227F"/>
    <w:rsid w:val="00EF2294"/>
    <w:rsid w:val="00EF2322"/>
    <w:rsid w:val="00EF254D"/>
    <w:rsid w:val="00EF2555"/>
    <w:rsid w:val="00EF25BD"/>
    <w:rsid w:val="00EF29CC"/>
    <w:rsid w:val="00EF29D5"/>
    <w:rsid w:val="00EF2B6B"/>
    <w:rsid w:val="00EF2E75"/>
    <w:rsid w:val="00EF2EBE"/>
    <w:rsid w:val="00EF2F6A"/>
    <w:rsid w:val="00EF3021"/>
    <w:rsid w:val="00EF34AA"/>
    <w:rsid w:val="00EF34BD"/>
    <w:rsid w:val="00EF35D2"/>
    <w:rsid w:val="00EF363C"/>
    <w:rsid w:val="00EF365B"/>
    <w:rsid w:val="00EF3677"/>
    <w:rsid w:val="00EF3766"/>
    <w:rsid w:val="00EF3793"/>
    <w:rsid w:val="00EF3967"/>
    <w:rsid w:val="00EF39C6"/>
    <w:rsid w:val="00EF3AC2"/>
    <w:rsid w:val="00EF3D90"/>
    <w:rsid w:val="00EF3E3C"/>
    <w:rsid w:val="00EF3EA0"/>
    <w:rsid w:val="00EF413C"/>
    <w:rsid w:val="00EF4150"/>
    <w:rsid w:val="00EF41D3"/>
    <w:rsid w:val="00EF42F2"/>
    <w:rsid w:val="00EF45F9"/>
    <w:rsid w:val="00EF4734"/>
    <w:rsid w:val="00EF48B9"/>
    <w:rsid w:val="00EF4AFB"/>
    <w:rsid w:val="00EF4D98"/>
    <w:rsid w:val="00EF4E8B"/>
    <w:rsid w:val="00EF4F88"/>
    <w:rsid w:val="00EF4FE8"/>
    <w:rsid w:val="00EF5285"/>
    <w:rsid w:val="00EF52ED"/>
    <w:rsid w:val="00EF54C5"/>
    <w:rsid w:val="00EF5504"/>
    <w:rsid w:val="00EF551E"/>
    <w:rsid w:val="00EF56A5"/>
    <w:rsid w:val="00EF5897"/>
    <w:rsid w:val="00EF589E"/>
    <w:rsid w:val="00EF5A97"/>
    <w:rsid w:val="00EF5AC4"/>
    <w:rsid w:val="00EF5ACE"/>
    <w:rsid w:val="00EF5D04"/>
    <w:rsid w:val="00EF5E91"/>
    <w:rsid w:val="00EF5EF3"/>
    <w:rsid w:val="00EF5F00"/>
    <w:rsid w:val="00EF5F03"/>
    <w:rsid w:val="00EF6031"/>
    <w:rsid w:val="00EF623E"/>
    <w:rsid w:val="00EF6390"/>
    <w:rsid w:val="00EF63A5"/>
    <w:rsid w:val="00EF63BE"/>
    <w:rsid w:val="00EF641A"/>
    <w:rsid w:val="00EF6457"/>
    <w:rsid w:val="00EF658D"/>
    <w:rsid w:val="00EF6601"/>
    <w:rsid w:val="00EF6CC6"/>
    <w:rsid w:val="00EF6CCE"/>
    <w:rsid w:val="00EF6D10"/>
    <w:rsid w:val="00EF6F2C"/>
    <w:rsid w:val="00EF704C"/>
    <w:rsid w:val="00EF7349"/>
    <w:rsid w:val="00EF734B"/>
    <w:rsid w:val="00EF75D4"/>
    <w:rsid w:val="00EF7675"/>
    <w:rsid w:val="00EF76F2"/>
    <w:rsid w:val="00EF7722"/>
    <w:rsid w:val="00EF7752"/>
    <w:rsid w:val="00EF7992"/>
    <w:rsid w:val="00EF7999"/>
    <w:rsid w:val="00EF7A31"/>
    <w:rsid w:val="00EF7A36"/>
    <w:rsid w:val="00EF7CE2"/>
    <w:rsid w:val="00EF7D55"/>
    <w:rsid w:val="00EF7E02"/>
    <w:rsid w:val="00EF7F1F"/>
    <w:rsid w:val="00EFEA1B"/>
    <w:rsid w:val="00F0012F"/>
    <w:rsid w:val="00F0066C"/>
    <w:rsid w:val="00F00803"/>
    <w:rsid w:val="00F0089A"/>
    <w:rsid w:val="00F00A7F"/>
    <w:rsid w:val="00F00BBC"/>
    <w:rsid w:val="00F0103C"/>
    <w:rsid w:val="00F01261"/>
    <w:rsid w:val="00F019BB"/>
    <w:rsid w:val="00F01AF5"/>
    <w:rsid w:val="00F02211"/>
    <w:rsid w:val="00F022FF"/>
    <w:rsid w:val="00F02471"/>
    <w:rsid w:val="00F02563"/>
    <w:rsid w:val="00F025FC"/>
    <w:rsid w:val="00F029D5"/>
    <w:rsid w:val="00F02B5A"/>
    <w:rsid w:val="00F02FF8"/>
    <w:rsid w:val="00F03039"/>
    <w:rsid w:val="00F0328F"/>
    <w:rsid w:val="00F033F5"/>
    <w:rsid w:val="00F035B7"/>
    <w:rsid w:val="00F03653"/>
    <w:rsid w:val="00F03A77"/>
    <w:rsid w:val="00F03A96"/>
    <w:rsid w:val="00F03C2D"/>
    <w:rsid w:val="00F03C9B"/>
    <w:rsid w:val="00F03CBD"/>
    <w:rsid w:val="00F03F14"/>
    <w:rsid w:val="00F03F9A"/>
    <w:rsid w:val="00F04278"/>
    <w:rsid w:val="00F045C1"/>
    <w:rsid w:val="00F046EA"/>
    <w:rsid w:val="00F04793"/>
    <w:rsid w:val="00F04AA4"/>
    <w:rsid w:val="00F04BCC"/>
    <w:rsid w:val="00F04CE8"/>
    <w:rsid w:val="00F04D08"/>
    <w:rsid w:val="00F04DCC"/>
    <w:rsid w:val="00F04DD6"/>
    <w:rsid w:val="00F05158"/>
    <w:rsid w:val="00F0523B"/>
    <w:rsid w:val="00F05338"/>
    <w:rsid w:val="00F05499"/>
    <w:rsid w:val="00F05711"/>
    <w:rsid w:val="00F059E3"/>
    <w:rsid w:val="00F05A17"/>
    <w:rsid w:val="00F05AD6"/>
    <w:rsid w:val="00F05C21"/>
    <w:rsid w:val="00F05D80"/>
    <w:rsid w:val="00F05E87"/>
    <w:rsid w:val="00F05FEE"/>
    <w:rsid w:val="00F06339"/>
    <w:rsid w:val="00F06356"/>
    <w:rsid w:val="00F063B7"/>
    <w:rsid w:val="00F06695"/>
    <w:rsid w:val="00F06710"/>
    <w:rsid w:val="00F068E1"/>
    <w:rsid w:val="00F0698F"/>
    <w:rsid w:val="00F06AD0"/>
    <w:rsid w:val="00F06C2B"/>
    <w:rsid w:val="00F06CD4"/>
    <w:rsid w:val="00F06CF8"/>
    <w:rsid w:val="00F06D5B"/>
    <w:rsid w:val="00F06F83"/>
    <w:rsid w:val="00F0706E"/>
    <w:rsid w:val="00F070BA"/>
    <w:rsid w:val="00F071B8"/>
    <w:rsid w:val="00F07215"/>
    <w:rsid w:val="00F074A7"/>
    <w:rsid w:val="00F07541"/>
    <w:rsid w:val="00F075B1"/>
    <w:rsid w:val="00F0794F"/>
    <w:rsid w:val="00F0799B"/>
    <w:rsid w:val="00F07C87"/>
    <w:rsid w:val="00F07EFF"/>
    <w:rsid w:val="00F07F30"/>
    <w:rsid w:val="00F103F1"/>
    <w:rsid w:val="00F110F9"/>
    <w:rsid w:val="00F11266"/>
    <w:rsid w:val="00F112AD"/>
    <w:rsid w:val="00F11371"/>
    <w:rsid w:val="00F11393"/>
    <w:rsid w:val="00F1143A"/>
    <w:rsid w:val="00F11513"/>
    <w:rsid w:val="00F11601"/>
    <w:rsid w:val="00F1168A"/>
    <w:rsid w:val="00F116BD"/>
    <w:rsid w:val="00F11AA1"/>
    <w:rsid w:val="00F11D37"/>
    <w:rsid w:val="00F11DD9"/>
    <w:rsid w:val="00F11E4E"/>
    <w:rsid w:val="00F11FC1"/>
    <w:rsid w:val="00F122B3"/>
    <w:rsid w:val="00F12412"/>
    <w:rsid w:val="00F12417"/>
    <w:rsid w:val="00F12433"/>
    <w:rsid w:val="00F1276B"/>
    <w:rsid w:val="00F127F6"/>
    <w:rsid w:val="00F129F7"/>
    <w:rsid w:val="00F12A1C"/>
    <w:rsid w:val="00F12A22"/>
    <w:rsid w:val="00F12EB8"/>
    <w:rsid w:val="00F13552"/>
    <w:rsid w:val="00F13965"/>
    <w:rsid w:val="00F13A1F"/>
    <w:rsid w:val="00F13AD1"/>
    <w:rsid w:val="00F14078"/>
    <w:rsid w:val="00F1415A"/>
    <w:rsid w:val="00F142E2"/>
    <w:rsid w:val="00F143B5"/>
    <w:rsid w:val="00F144D1"/>
    <w:rsid w:val="00F14654"/>
    <w:rsid w:val="00F1494A"/>
    <w:rsid w:val="00F14DB4"/>
    <w:rsid w:val="00F14F4D"/>
    <w:rsid w:val="00F15008"/>
    <w:rsid w:val="00F1513C"/>
    <w:rsid w:val="00F15164"/>
    <w:rsid w:val="00F1519D"/>
    <w:rsid w:val="00F15214"/>
    <w:rsid w:val="00F154B3"/>
    <w:rsid w:val="00F157D0"/>
    <w:rsid w:val="00F158BE"/>
    <w:rsid w:val="00F159D4"/>
    <w:rsid w:val="00F15B8B"/>
    <w:rsid w:val="00F15C45"/>
    <w:rsid w:val="00F15CE6"/>
    <w:rsid w:val="00F15D46"/>
    <w:rsid w:val="00F15D7E"/>
    <w:rsid w:val="00F164CC"/>
    <w:rsid w:val="00F164E3"/>
    <w:rsid w:val="00F16618"/>
    <w:rsid w:val="00F166B7"/>
    <w:rsid w:val="00F1682B"/>
    <w:rsid w:val="00F16A3F"/>
    <w:rsid w:val="00F16EAE"/>
    <w:rsid w:val="00F16EBC"/>
    <w:rsid w:val="00F16F56"/>
    <w:rsid w:val="00F16F72"/>
    <w:rsid w:val="00F17479"/>
    <w:rsid w:val="00F174BA"/>
    <w:rsid w:val="00F1799A"/>
    <w:rsid w:val="00F179A7"/>
    <w:rsid w:val="00F17B1C"/>
    <w:rsid w:val="00F17C19"/>
    <w:rsid w:val="00F17DDF"/>
    <w:rsid w:val="00F202F5"/>
    <w:rsid w:val="00F20564"/>
    <w:rsid w:val="00F205F2"/>
    <w:rsid w:val="00F2066D"/>
    <w:rsid w:val="00F20896"/>
    <w:rsid w:val="00F208C9"/>
    <w:rsid w:val="00F20912"/>
    <w:rsid w:val="00F209C6"/>
    <w:rsid w:val="00F209D2"/>
    <w:rsid w:val="00F20DD1"/>
    <w:rsid w:val="00F21610"/>
    <w:rsid w:val="00F217E4"/>
    <w:rsid w:val="00F21918"/>
    <w:rsid w:val="00F21A5C"/>
    <w:rsid w:val="00F21CAE"/>
    <w:rsid w:val="00F21CEA"/>
    <w:rsid w:val="00F21F12"/>
    <w:rsid w:val="00F21FD7"/>
    <w:rsid w:val="00F2207A"/>
    <w:rsid w:val="00F221A1"/>
    <w:rsid w:val="00F22350"/>
    <w:rsid w:val="00F22619"/>
    <w:rsid w:val="00F2261E"/>
    <w:rsid w:val="00F2283B"/>
    <w:rsid w:val="00F22842"/>
    <w:rsid w:val="00F228C1"/>
    <w:rsid w:val="00F22A0A"/>
    <w:rsid w:val="00F22A5F"/>
    <w:rsid w:val="00F22AD2"/>
    <w:rsid w:val="00F22B87"/>
    <w:rsid w:val="00F22F15"/>
    <w:rsid w:val="00F2304B"/>
    <w:rsid w:val="00F232BE"/>
    <w:rsid w:val="00F23679"/>
    <w:rsid w:val="00F236CD"/>
    <w:rsid w:val="00F237CF"/>
    <w:rsid w:val="00F23800"/>
    <w:rsid w:val="00F238CF"/>
    <w:rsid w:val="00F23977"/>
    <w:rsid w:val="00F23A35"/>
    <w:rsid w:val="00F23A61"/>
    <w:rsid w:val="00F23D00"/>
    <w:rsid w:val="00F23E80"/>
    <w:rsid w:val="00F23FEA"/>
    <w:rsid w:val="00F240EC"/>
    <w:rsid w:val="00F24152"/>
    <w:rsid w:val="00F24179"/>
    <w:rsid w:val="00F241BB"/>
    <w:rsid w:val="00F24268"/>
    <w:rsid w:val="00F24363"/>
    <w:rsid w:val="00F2450B"/>
    <w:rsid w:val="00F24628"/>
    <w:rsid w:val="00F2462F"/>
    <w:rsid w:val="00F24679"/>
    <w:rsid w:val="00F249FB"/>
    <w:rsid w:val="00F24CC6"/>
    <w:rsid w:val="00F2517C"/>
    <w:rsid w:val="00F2520C"/>
    <w:rsid w:val="00F25277"/>
    <w:rsid w:val="00F253DF"/>
    <w:rsid w:val="00F254A5"/>
    <w:rsid w:val="00F2567C"/>
    <w:rsid w:val="00F25846"/>
    <w:rsid w:val="00F25CF3"/>
    <w:rsid w:val="00F25DFA"/>
    <w:rsid w:val="00F25F59"/>
    <w:rsid w:val="00F26082"/>
    <w:rsid w:val="00F260B6"/>
    <w:rsid w:val="00F260BD"/>
    <w:rsid w:val="00F26190"/>
    <w:rsid w:val="00F263DC"/>
    <w:rsid w:val="00F26732"/>
    <w:rsid w:val="00F26802"/>
    <w:rsid w:val="00F26D7E"/>
    <w:rsid w:val="00F26DAE"/>
    <w:rsid w:val="00F27083"/>
    <w:rsid w:val="00F270CD"/>
    <w:rsid w:val="00F2718E"/>
    <w:rsid w:val="00F271CC"/>
    <w:rsid w:val="00F271E7"/>
    <w:rsid w:val="00F27291"/>
    <w:rsid w:val="00F272FE"/>
    <w:rsid w:val="00F27407"/>
    <w:rsid w:val="00F27441"/>
    <w:rsid w:val="00F27575"/>
    <w:rsid w:val="00F275C3"/>
    <w:rsid w:val="00F27616"/>
    <w:rsid w:val="00F279D8"/>
    <w:rsid w:val="00F27B82"/>
    <w:rsid w:val="00F27BFE"/>
    <w:rsid w:val="00F27DDE"/>
    <w:rsid w:val="00F27DFF"/>
    <w:rsid w:val="00F27ED6"/>
    <w:rsid w:val="00F3013F"/>
    <w:rsid w:val="00F30249"/>
    <w:rsid w:val="00F30280"/>
    <w:rsid w:val="00F30374"/>
    <w:rsid w:val="00F305B9"/>
    <w:rsid w:val="00F30771"/>
    <w:rsid w:val="00F30785"/>
    <w:rsid w:val="00F30858"/>
    <w:rsid w:val="00F30860"/>
    <w:rsid w:val="00F30900"/>
    <w:rsid w:val="00F30BB3"/>
    <w:rsid w:val="00F30DA7"/>
    <w:rsid w:val="00F30DB7"/>
    <w:rsid w:val="00F310C2"/>
    <w:rsid w:val="00F312C4"/>
    <w:rsid w:val="00F31830"/>
    <w:rsid w:val="00F3189D"/>
    <w:rsid w:val="00F319F4"/>
    <w:rsid w:val="00F31AA3"/>
    <w:rsid w:val="00F31B0D"/>
    <w:rsid w:val="00F31F1B"/>
    <w:rsid w:val="00F31F61"/>
    <w:rsid w:val="00F3202F"/>
    <w:rsid w:val="00F32064"/>
    <w:rsid w:val="00F3209C"/>
    <w:rsid w:val="00F32849"/>
    <w:rsid w:val="00F32AAC"/>
    <w:rsid w:val="00F32C36"/>
    <w:rsid w:val="00F32CD4"/>
    <w:rsid w:val="00F330F9"/>
    <w:rsid w:val="00F3313D"/>
    <w:rsid w:val="00F332AE"/>
    <w:rsid w:val="00F33547"/>
    <w:rsid w:val="00F337CB"/>
    <w:rsid w:val="00F33830"/>
    <w:rsid w:val="00F33995"/>
    <w:rsid w:val="00F339E0"/>
    <w:rsid w:val="00F33A4D"/>
    <w:rsid w:val="00F33BB7"/>
    <w:rsid w:val="00F33BE4"/>
    <w:rsid w:val="00F33CAA"/>
    <w:rsid w:val="00F34029"/>
    <w:rsid w:val="00F3409C"/>
    <w:rsid w:val="00F342A9"/>
    <w:rsid w:val="00F34388"/>
    <w:rsid w:val="00F34694"/>
    <w:rsid w:val="00F34794"/>
    <w:rsid w:val="00F34838"/>
    <w:rsid w:val="00F349A3"/>
    <w:rsid w:val="00F34C57"/>
    <w:rsid w:val="00F34CAB"/>
    <w:rsid w:val="00F34D14"/>
    <w:rsid w:val="00F34E45"/>
    <w:rsid w:val="00F34F5D"/>
    <w:rsid w:val="00F3501D"/>
    <w:rsid w:val="00F3506F"/>
    <w:rsid w:val="00F350DC"/>
    <w:rsid w:val="00F354DA"/>
    <w:rsid w:val="00F3558E"/>
    <w:rsid w:val="00F35733"/>
    <w:rsid w:val="00F357F9"/>
    <w:rsid w:val="00F35A2B"/>
    <w:rsid w:val="00F35A76"/>
    <w:rsid w:val="00F35E66"/>
    <w:rsid w:val="00F35E70"/>
    <w:rsid w:val="00F35FEE"/>
    <w:rsid w:val="00F36147"/>
    <w:rsid w:val="00F36464"/>
    <w:rsid w:val="00F36636"/>
    <w:rsid w:val="00F368F0"/>
    <w:rsid w:val="00F36AE0"/>
    <w:rsid w:val="00F36B68"/>
    <w:rsid w:val="00F36DBB"/>
    <w:rsid w:val="00F36DC6"/>
    <w:rsid w:val="00F36F17"/>
    <w:rsid w:val="00F3719D"/>
    <w:rsid w:val="00F371FC"/>
    <w:rsid w:val="00F372F4"/>
    <w:rsid w:val="00F374A2"/>
    <w:rsid w:val="00F37573"/>
    <w:rsid w:val="00F37612"/>
    <w:rsid w:val="00F37738"/>
    <w:rsid w:val="00F37B44"/>
    <w:rsid w:val="00F37D2B"/>
    <w:rsid w:val="00F37D7B"/>
    <w:rsid w:val="00F37E12"/>
    <w:rsid w:val="00F37EC4"/>
    <w:rsid w:val="00F40032"/>
    <w:rsid w:val="00F40408"/>
    <w:rsid w:val="00F404B2"/>
    <w:rsid w:val="00F40607"/>
    <w:rsid w:val="00F40633"/>
    <w:rsid w:val="00F406C7"/>
    <w:rsid w:val="00F40963"/>
    <w:rsid w:val="00F40F03"/>
    <w:rsid w:val="00F40FBE"/>
    <w:rsid w:val="00F41071"/>
    <w:rsid w:val="00F41882"/>
    <w:rsid w:val="00F41989"/>
    <w:rsid w:val="00F41A79"/>
    <w:rsid w:val="00F41AA9"/>
    <w:rsid w:val="00F41C04"/>
    <w:rsid w:val="00F41C66"/>
    <w:rsid w:val="00F42086"/>
    <w:rsid w:val="00F421C1"/>
    <w:rsid w:val="00F428B2"/>
    <w:rsid w:val="00F42A40"/>
    <w:rsid w:val="00F42A51"/>
    <w:rsid w:val="00F42A66"/>
    <w:rsid w:val="00F42D0B"/>
    <w:rsid w:val="00F42DFF"/>
    <w:rsid w:val="00F42F64"/>
    <w:rsid w:val="00F42F65"/>
    <w:rsid w:val="00F42F7F"/>
    <w:rsid w:val="00F4300E"/>
    <w:rsid w:val="00F430C3"/>
    <w:rsid w:val="00F43218"/>
    <w:rsid w:val="00F43480"/>
    <w:rsid w:val="00F43625"/>
    <w:rsid w:val="00F43850"/>
    <w:rsid w:val="00F43B9C"/>
    <w:rsid w:val="00F43D08"/>
    <w:rsid w:val="00F43EF7"/>
    <w:rsid w:val="00F44254"/>
    <w:rsid w:val="00F443AA"/>
    <w:rsid w:val="00F44716"/>
    <w:rsid w:val="00F44870"/>
    <w:rsid w:val="00F44B34"/>
    <w:rsid w:val="00F44DB5"/>
    <w:rsid w:val="00F44EDE"/>
    <w:rsid w:val="00F4532C"/>
    <w:rsid w:val="00F453CF"/>
    <w:rsid w:val="00F453D9"/>
    <w:rsid w:val="00F453FA"/>
    <w:rsid w:val="00F45839"/>
    <w:rsid w:val="00F4585C"/>
    <w:rsid w:val="00F45CBD"/>
    <w:rsid w:val="00F463E2"/>
    <w:rsid w:val="00F466F2"/>
    <w:rsid w:val="00F46BD7"/>
    <w:rsid w:val="00F46C10"/>
    <w:rsid w:val="00F46CB4"/>
    <w:rsid w:val="00F47039"/>
    <w:rsid w:val="00F473BA"/>
    <w:rsid w:val="00F4758E"/>
    <w:rsid w:val="00F475A5"/>
    <w:rsid w:val="00F47682"/>
    <w:rsid w:val="00F476EB"/>
    <w:rsid w:val="00F47750"/>
    <w:rsid w:val="00F477FF"/>
    <w:rsid w:val="00F47826"/>
    <w:rsid w:val="00F4795D"/>
    <w:rsid w:val="00F47985"/>
    <w:rsid w:val="00F47B8F"/>
    <w:rsid w:val="00F47F63"/>
    <w:rsid w:val="00F47FDC"/>
    <w:rsid w:val="00F47FDD"/>
    <w:rsid w:val="00F501DD"/>
    <w:rsid w:val="00F506B8"/>
    <w:rsid w:val="00F5080A"/>
    <w:rsid w:val="00F508BF"/>
    <w:rsid w:val="00F508C3"/>
    <w:rsid w:val="00F508E8"/>
    <w:rsid w:val="00F50A83"/>
    <w:rsid w:val="00F50ABD"/>
    <w:rsid w:val="00F50AC6"/>
    <w:rsid w:val="00F50D1D"/>
    <w:rsid w:val="00F51187"/>
    <w:rsid w:val="00F512B3"/>
    <w:rsid w:val="00F51486"/>
    <w:rsid w:val="00F5149D"/>
    <w:rsid w:val="00F514F1"/>
    <w:rsid w:val="00F51511"/>
    <w:rsid w:val="00F51825"/>
    <w:rsid w:val="00F5186B"/>
    <w:rsid w:val="00F519D8"/>
    <w:rsid w:val="00F51AC8"/>
    <w:rsid w:val="00F51B5E"/>
    <w:rsid w:val="00F51BDA"/>
    <w:rsid w:val="00F51BFF"/>
    <w:rsid w:val="00F51C1C"/>
    <w:rsid w:val="00F51C7A"/>
    <w:rsid w:val="00F51CC2"/>
    <w:rsid w:val="00F51CD0"/>
    <w:rsid w:val="00F51DE9"/>
    <w:rsid w:val="00F51F84"/>
    <w:rsid w:val="00F51FCE"/>
    <w:rsid w:val="00F52288"/>
    <w:rsid w:val="00F523A9"/>
    <w:rsid w:val="00F525B0"/>
    <w:rsid w:val="00F5265D"/>
    <w:rsid w:val="00F52914"/>
    <w:rsid w:val="00F529F1"/>
    <w:rsid w:val="00F52A00"/>
    <w:rsid w:val="00F52BCE"/>
    <w:rsid w:val="00F52CC4"/>
    <w:rsid w:val="00F52CCD"/>
    <w:rsid w:val="00F52FB2"/>
    <w:rsid w:val="00F531AB"/>
    <w:rsid w:val="00F5323F"/>
    <w:rsid w:val="00F532E5"/>
    <w:rsid w:val="00F533F1"/>
    <w:rsid w:val="00F534B2"/>
    <w:rsid w:val="00F53795"/>
    <w:rsid w:val="00F5383C"/>
    <w:rsid w:val="00F53B7E"/>
    <w:rsid w:val="00F53B96"/>
    <w:rsid w:val="00F53C65"/>
    <w:rsid w:val="00F53CD1"/>
    <w:rsid w:val="00F53D83"/>
    <w:rsid w:val="00F53FB6"/>
    <w:rsid w:val="00F54073"/>
    <w:rsid w:val="00F540FC"/>
    <w:rsid w:val="00F54470"/>
    <w:rsid w:val="00F544A2"/>
    <w:rsid w:val="00F547D8"/>
    <w:rsid w:val="00F5483B"/>
    <w:rsid w:val="00F548C3"/>
    <w:rsid w:val="00F54AE7"/>
    <w:rsid w:val="00F54F44"/>
    <w:rsid w:val="00F55355"/>
    <w:rsid w:val="00F55452"/>
    <w:rsid w:val="00F5548F"/>
    <w:rsid w:val="00F55599"/>
    <w:rsid w:val="00F555E7"/>
    <w:rsid w:val="00F556C7"/>
    <w:rsid w:val="00F5575D"/>
    <w:rsid w:val="00F55AF3"/>
    <w:rsid w:val="00F55B79"/>
    <w:rsid w:val="00F55DB8"/>
    <w:rsid w:val="00F55EFC"/>
    <w:rsid w:val="00F5637A"/>
    <w:rsid w:val="00F56495"/>
    <w:rsid w:val="00F564BD"/>
    <w:rsid w:val="00F564DE"/>
    <w:rsid w:val="00F564E3"/>
    <w:rsid w:val="00F5657A"/>
    <w:rsid w:val="00F5688B"/>
    <w:rsid w:val="00F568B7"/>
    <w:rsid w:val="00F56924"/>
    <w:rsid w:val="00F56949"/>
    <w:rsid w:val="00F56DBE"/>
    <w:rsid w:val="00F56E76"/>
    <w:rsid w:val="00F56E7D"/>
    <w:rsid w:val="00F56FCC"/>
    <w:rsid w:val="00F57599"/>
    <w:rsid w:val="00F575F8"/>
    <w:rsid w:val="00F5778A"/>
    <w:rsid w:val="00F577AC"/>
    <w:rsid w:val="00F5793A"/>
    <w:rsid w:val="00F57A3F"/>
    <w:rsid w:val="00F57D33"/>
    <w:rsid w:val="00F57D90"/>
    <w:rsid w:val="00F57EA5"/>
    <w:rsid w:val="00F57F4C"/>
    <w:rsid w:val="00F60159"/>
    <w:rsid w:val="00F60243"/>
    <w:rsid w:val="00F6045F"/>
    <w:rsid w:val="00F60513"/>
    <w:rsid w:val="00F6053B"/>
    <w:rsid w:val="00F60735"/>
    <w:rsid w:val="00F60817"/>
    <w:rsid w:val="00F608A3"/>
    <w:rsid w:val="00F608C1"/>
    <w:rsid w:val="00F60957"/>
    <w:rsid w:val="00F609D4"/>
    <w:rsid w:val="00F60C6E"/>
    <w:rsid w:val="00F60EF3"/>
    <w:rsid w:val="00F611F5"/>
    <w:rsid w:val="00F61239"/>
    <w:rsid w:val="00F61302"/>
    <w:rsid w:val="00F61406"/>
    <w:rsid w:val="00F614E5"/>
    <w:rsid w:val="00F6155D"/>
    <w:rsid w:val="00F61611"/>
    <w:rsid w:val="00F61CC1"/>
    <w:rsid w:val="00F61EB3"/>
    <w:rsid w:val="00F61F39"/>
    <w:rsid w:val="00F62122"/>
    <w:rsid w:val="00F624AA"/>
    <w:rsid w:val="00F6287C"/>
    <w:rsid w:val="00F62881"/>
    <w:rsid w:val="00F62947"/>
    <w:rsid w:val="00F62A0C"/>
    <w:rsid w:val="00F62C44"/>
    <w:rsid w:val="00F62C9C"/>
    <w:rsid w:val="00F62EB2"/>
    <w:rsid w:val="00F62FC5"/>
    <w:rsid w:val="00F6342E"/>
    <w:rsid w:val="00F6343C"/>
    <w:rsid w:val="00F63A04"/>
    <w:rsid w:val="00F63A17"/>
    <w:rsid w:val="00F63BB7"/>
    <w:rsid w:val="00F63E64"/>
    <w:rsid w:val="00F6409B"/>
    <w:rsid w:val="00F640DF"/>
    <w:rsid w:val="00F64215"/>
    <w:rsid w:val="00F642FD"/>
    <w:rsid w:val="00F648D7"/>
    <w:rsid w:val="00F64BCA"/>
    <w:rsid w:val="00F64CFA"/>
    <w:rsid w:val="00F64D7A"/>
    <w:rsid w:val="00F64DA1"/>
    <w:rsid w:val="00F64F49"/>
    <w:rsid w:val="00F64FB3"/>
    <w:rsid w:val="00F65029"/>
    <w:rsid w:val="00F65043"/>
    <w:rsid w:val="00F65929"/>
    <w:rsid w:val="00F65AFA"/>
    <w:rsid w:val="00F65C24"/>
    <w:rsid w:val="00F65F56"/>
    <w:rsid w:val="00F664C8"/>
    <w:rsid w:val="00F665B7"/>
    <w:rsid w:val="00F66692"/>
    <w:rsid w:val="00F667E8"/>
    <w:rsid w:val="00F66803"/>
    <w:rsid w:val="00F66844"/>
    <w:rsid w:val="00F668CE"/>
    <w:rsid w:val="00F668D3"/>
    <w:rsid w:val="00F66A4B"/>
    <w:rsid w:val="00F66C34"/>
    <w:rsid w:val="00F66E47"/>
    <w:rsid w:val="00F66E67"/>
    <w:rsid w:val="00F67397"/>
    <w:rsid w:val="00F6744C"/>
    <w:rsid w:val="00F677CF"/>
    <w:rsid w:val="00F67943"/>
    <w:rsid w:val="00F67A90"/>
    <w:rsid w:val="00F67AC8"/>
    <w:rsid w:val="00F67C34"/>
    <w:rsid w:val="00F67C3A"/>
    <w:rsid w:val="00F67C49"/>
    <w:rsid w:val="00F67CBA"/>
    <w:rsid w:val="00F67E95"/>
    <w:rsid w:val="00F6F4F4"/>
    <w:rsid w:val="00F70303"/>
    <w:rsid w:val="00F703DA"/>
    <w:rsid w:val="00F70463"/>
    <w:rsid w:val="00F704A8"/>
    <w:rsid w:val="00F7055A"/>
    <w:rsid w:val="00F706EF"/>
    <w:rsid w:val="00F7083E"/>
    <w:rsid w:val="00F70B7A"/>
    <w:rsid w:val="00F70DDB"/>
    <w:rsid w:val="00F711F7"/>
    <w:rsid w:val="00F712D5"/>
    <w:rsid w:val="00F71533"/>
    <w:rsid w:val="00F715FA"/>
    <w:rsid w:val="00F71699"/>
    <w:rsid w:val="00F7171E"/>
    <w:rsid w:val="00F718F0"/>
    <w:rsid w:val="00F71971"/>
    <w:rsid w:val="00F71A66"/>
    <w:rsid w:val="00F71D90"/>
    <w:rsid w:val="00F71DEE"/>
    <w:rsid w:val="00F72084"/>
    <w:rsid w:val="00F722D5"/>
    <w:rsid w:val="00F72A15"/>
    <w:rsid w:val="00F72A7D"/>
    <w:rsid w:val="00F72C1F"/>
    <w:rsid w:val="00F72DE8"/>
    <w:rsid w:val="00F72E5B"/>
    <w:rsid w:val="00F72E8D"/>
    <w:rsid w:val="00F72E9C"/>
    <w:rsid w:val="00F72EDF"/>
    <w:rsid w:val="00F72F3E"/>
    <w:rsid w:val="00F730DE"/>
    <w:rsid w:val="00F73230"/>
    <w:rsid w:val="00F733AE"/>
    <w:rsid w:val="00F736E8"/>
    <w:rsid w:val="00F737D2"/>
    <w:rsid w:val="00F738CD"/>
    <w:rsid w:val="00F73AAB"/>
    <w:rsid w:val="00F73B66"/>
    <w:rsid w:val="00F746C3"/>
    <w:rsid w:val="00F74747"/>
    <w:rsid w:val="00F749F4"/>
    <w:rsid w:val="00F74CB2"/>
    <w:rsid w:val="00F74F5A"/>
    <w:rsid w:val="00F74F79"/>
    <w:rsid w:val="00F7502E"/>
    <w:rsid w:val="00F751F7"/>
    <w:rsid w:val="00F757E1"/>
    <w:rsid w:val="00F7582A"/>
    <w:rsid w:val="00F75AA3"/>
    <w:rsid w:val="00F75B8E"/>
    <w:rsid w:val="00F75D4E"/>
    <w:rsid w:val="00F75D71"/>
    <w:rsid w:val="00F75E68"/>
    <w:rsid w:val="00F75F8A"/>
    <w:rsid w:val="00F75FB3"/>
    <w:rsid w:val="00F764C6"/>
    <w:rsid w:val="00F765E3"/>
    <w:rsid w:val="00F76771"/>
    <w:rsid w:val="00F768AB"/>
    <w:rsid w:val="00F768D9"/>
    <w:rsid w:val="00F76A48"/>
    <w:rsid w:val="00F76ABB"/>
    <w:rsid w:val="00F76C27"/>
    <w:rsid w:val="00F76D10"/>
    <w:rsid w:val="00F771C3"/>
    <w:rsid w:val="00F772A1"/>
    <w:rsid w:val="00F773F8"/>
    <w:rsid w:val="00F77443"/>
    <w:rsid w:val="00F774D1"/>
    <w:rsid w:val="00F77603"/>
    <w:rsid w:val="00F77DAE"/>
    <w:rsid w:val="00F77F91"/>
    <w:rsid w:val="00F80223"/>
    <w:rsid w:val="00F80348"/>
    <w:rsid w:val="00F8058F"/>
    <w:rsid w:val="00F8079D"/>
    <w:rsid w:val="00F80A13"/>
    <w:rsid w:val="00F80C6E"/>
    <w:rsid w:val="00F80F06"/>
    <w:rsid w:val="00F80FBD"/>
    <w:rsid w:val="00F81135"/>
    <w:rsid w:val="00F81203"/>
    <w:rsid w:val="00F8126D"/>
    <w:rsid w:val="00F8146B"/>
    <w:rsid w:val="00F81539"/>
    <w:rsid w:val="00F81559"/>
    <w:rsid w:val="00F81796"/>
    <w:rsid w:val="00F817A7"/>
    <w:rsid w:val="00F8183B"/>
    <w:rsid w:val="00F819FE"/>
    <w:rsid w:val="00F81AA1"/>
    <w:rsid w:val="00F82196"/>
    <w:rsid w:val="00F821A6"/>
    <w:rsid w:val="00F823F3"/>
    <w:rsid w:val="00F824B3"/>
    <w:rsid w:val="00F8257A"/>
    <w:rsid w:val="00F827E5"/>
    <w:rsid w:val="00F82902"/>
    <w:rsid w:val="00F82D5E"/>
    <w:rsid w:val="00F82D60"/>
    <w:rsid w:val="00F82E12"/>
    <w:rsid w:val="00F8332A"/>
    <w:rsid w:val="00F83475"/>
    <w:rsid w:val="00F83524"/>
    <w:rsid w:val="00F835F6"/>
    <w:rsid w:val="00F836FD"/>
    <w:rsid w:val="00F83792"/>
    <w:rsid w:val="00F83878"/>
    <w:rsid w:val="00F83896"/>
    <w:rsid w:val="00F83A3A"/>
    <w:rsid w:val="00F83D65"/>
    <w:rsid w:val="00F83DC7"/>
    <w:rsid w:val="00F84110"/>
    <w:rsid w:val="00F84419"/>
    <w:rsid w:val="00F8446E"/>
    <w:rsid w:val="00F84708"/>
    <w:rsid w:val="00F847E2"/>
    <w:rsid w:val="00F8483C"/>
    <w:rsid w:val="00F84A7B"/>
    <w:rsid w:val="00F84DBE"/>
    <w:rsid w:val="00F853B9"/>
    <w:rsid w:val="00F85745"/>
    <w:rsid w:val="00F8600A"/>
    <w:rsid w:val="00F864A7"/>
    <w:rsid w:val="00F866B5"/>
    <w:rsid w:val="00F867DE"/>
    <w:rsid w:val="00F8682A"/>
    <w:rsid w:val="00F8694D"/>
    <w:rsid w:val="00F86AA4"/>
    <w:rsid w:val="00F86D46"/>
    <w:rsid w:val="00F86F2B"/>
    <w:rsid w:val="00F87393"/>
    <w:rsid w:val="00F873DA"/>
    <w:rsid w:val="00F873EB"/>
    <w:rsid w:val="00F87567"/>
    <w:rsid w:val="00F87611"/>
    <w:rsid w:val="00F87652"/>
    <w:rsid w:val="00F877FF"/>
    <w:rsid w:val="00F87847"/>
    <w:rsid w:val="00F87A7A"/>
    <w:rsid w:val="00F87B36"/>
    <w:rsid w:val="00F87C04"/>
    <w:rsid w:val="00F87C2A"/>
    <w:rsid w:val="00F87D07"/>
    <w:rsid w:val="00F87D60"/>
    <w:rsid w:val="00F87D6F"/>
    <w:rsid w:val="00F87FCF"/>
    <w:rsid w:val="00F9029F"/>
    <w:rsid w:val="00F902D7"/>
    <w:rsid w:val="00F90437"/>
    <w:rsid w:val="00F904C9"/>
    <w:rsid w:val="00F904E3"/>
    <w:rsid w:val="00F905FC"/>
    <w:rsid w:val="00F90A94"/>
    <w:rsid w:val="00F90AAF"/>
    <w:rsid w:val="00F90CD0"/>
    <w:rsid w:val="00F91036"/>
    <w:rsid w:val="00F91128"/>
    <w:rsid w:val="00F914C9"/>
    <w:rsid w:val="00F9154E"/>
    <w:rsid w:val="00F91700"/>
    <w:rsid w:val="00F9173D"/>
    <w:rsid w:val="00F917FF"/>
    <w:rsid w:val="00F9183F"/>
    <w:rsid w:val="00F91AED"/>
    <w:rsid w:val="00F91BF2"/>
    <w:rsid w:val="00F91C9A"/>
    <w:rsid w:val="00F91D62"/>
    <w:rsid w:val="00F91DB1"/>
    <w:rsid w:val="00F91DCA"/>
    <w:rsid w:val="00F91EBD"/>
    <w:rsid w:val="00F91F2E"/>
    <w:rsid w:val="00F921AA"/>
    <w:rsid w:val="00F92305"/>
    <w:rsid w:val="00F923A5"/>
    <w:rsid w:val="00F9249C"/>
    <w:rsid w:val="00F92578"/>
    <w:rsid w:val="00F9269A"/>
    <w:rsid w:val="00F92A0C"/>
    <w:rsid w:val="00F92C5C"/>
    <w:rsid w:val="00F92DA4"/>
    <w:rsid w:val="00F92E36"/>
    <w:rsid w:val="00F92FD2"/>
    <w:rsid w:val="00F930E8"/>
    <w:rsid w:val="00F93259"/>
    <w:rsid w:val="00F932FA"/>
    <w:rsid w:val="00F93330"/>
    <w:rsid w:val="00F93438"/>
    <w:rsid w:val="00F93583"/>
    <w:rsid w:val="00F935E0"/>
    <w:rsid w:val="00F93717"/>
    <w:rsid w:val="00F93815"/>
    <w:rsid w:val="00F93A07"/>
    <w:rsid w:val="00F93A08"/>
    <w:rsid w:val="00F93C7A"/>
    <w:rsid w:val="00F940BA"/>
    <w:rsid w:val="00F941F7"/>
    <w:rsid w:val="00F942BF"/>
    <w:rsid w:val="00F9437E"/>
    <w:rsid w:val="00F944C9"/>
    <w:rsid w:val="00F945D0"/>
    <w:rsid w:val="00F946E4"/>
    <w:rsid w:val="00F9485C"/>
    <w:rsid w:val="00F94963"/>
    <w:rsid w:val="00F949F0"/>
    <w:rsid w:val="00F94AA0"/>
    <w:rsid w:val="00F94AA3"/>
    <w:rsid w:val="00F94FBB"/>
    <w:rsid w:val="00F9503D"/>
    <w:rsid w:val="00F95091"/>
    <w:rsid w:val="00F9511C"/>
    <w:rsid w:val="00F9521F"/>
    <w:rsid w:val="00F953E3"/>
    <w:rsid w:val="00F95431"/>
    <w:rsid w:val="00F957FC"/>
    <w:rsid w:val="00F95BF2"/>
    <w:rsid w:val="00F95D68"/>
    <w:rsid w:val="00F95E0A"/>
    <w:rsid w:val="00F95E48"/>
    <w:rsid w:val="00F96430"/>
    <w:rsid w:val="00F9644B"/>
    <w:rsid w:val="00F96642"/>
    <w:rsid w:val="00F96758"/>
    <w:rsid w:val="00F967E2"/>
    <w:rsid w:val="00F96AF1"/>
    <w:rsid w:val="00F96B4D"/>
    <w:rsid w:val="00F96D50"/>
    <w:rsid w:val="00F96D68"/>
    <w:rsid w:val="00F972D8"/>
    <w:rsid w:val="00F97301"/>
    <w:rsid w:val="00F97340"/>
    <w:rsid w:val="00F97466"/>
    <w:rsid w:val="00F9749E"/>
    <w:rsid w:val="00F97973"/>
    <w:rsid w:val="00F97A4C"/>
    <w:rsid w:val="00F97B22"/>
    <w:rsid w:val="00F97D5E"/>
    <w:rsid w:val="00F9DE0B"/>
    <w:rsid w:val="00FA032B"/>
    <w:rsid w:val="00FA0430"/>
    <w:rsid w:val="00FA05F2"/>
    <w:rsid w:val="00FA073A"/>
    <w:rsid w:val="00FA09B3"/>
    <w:rsid w:val="00FA0A7F"/>
    <w:rsid w:val="00FA0B1D"/>
    <w:rsid w:val="00FA0CB6"/>
    <w:rsid w:val="00FA0D56"/>
    <w:rsid w:val="00FA0E7A"/>
    <w:rsid w:val="00FA10F2"/>
    <w:rsid w:val="00FA1137"/>
    <w:rsid w:val="00FA1179"/>
    <w:rsid w:val="00FA11DB"/>
    <w:rsid w:val="00FA11F2"/>
    <w:rsid w:val="00FA12EB"/>
    <w:rsid w:val="00FA1510"/>
    <w:rsid w:val="00FA15D3"/>
    <w:rsid w:val="00FA15D5"/>
    <w:rsid w:val="00FA1731"/>
    <w:rsid w:val="00FA1793"/>
    <w:rsid w:val="00FA1EF4"/>
    <w:rsid w:val="00FA25D7"/>
    <w:rsid w:val="00FA26D7"/>
    <w:rsid w:val="00FA2707"/>
    <w:rsid w:val="00FA2713"/>
    <w:rsid w:val="00FA2890"/>
    <w:rsid w:val="00FA2BDF"/>
    <w:rsid w:val="00FA2E3A"/>
    <w:rsid w:val="00FA2EAB"/>
    <w:rsid w:val="00FA2F1E"/>
    <w:rsid w:val="00FA3059"/>
    <w:rsid w:val="00FA30DA"/>
    <w:rsid w:val="00FA3187"/>
    <w:rsid w:val="00FA3196"/>
    <w:rsid w:val="00FA32BB"/>
    <w:rsid w:val="00FA3304"/>
    <w:rsid w:val="00FA34B5"/>
    <w:rsid w:val="00FA352F"/>
    <w:rsid w:val="00FA3739"/>
    <w:rsid w:val="00FA37FA"/>
    <w:rsid w:val="00FA3844"/>
    <w:rsid w:val="00FA3983"/>
    <w:rsid w:val="00FA3D5A"/>
    <w:rsid w:val="00FA3F04"/>
    <w:rsid w:val="00FA40DF"/>
    <w:rsid w:val="00FA415D"/>
    <w:rsid w:val="00FA4741"/>
    <w:rsid w:val="00FA478E"/>
    <w:rsid w:val="00FA4831"/>
    <w:rsid w:val="00FA4929"/>
    <w:rsid w:val="00FA4C46"/>
    <w:rsid w:val="00FA4C91"/>
    <w:rsid w:val="00FA4D68"/>
    <w:rsid w:val="00FA4D6E"/>
    <w:rsid w:val="00FA4DA8"/>
    <w:rsid w:val="00FA4EBA"/>
    <w:rsid w:val="00FA537B"/>
    <w:rsid w:val="00FA55C8"/>
    <w:rsid w:val="00FA578E"/>
    <w:rsid w:val="00FA5967"/>
    <w:rsid w:val="00FA5A53"/>
    <w:rsid w:val="00FA5AAF"/>
    <w:rsid w:val="00FA5E4E"/>
    <w:rsid w:val="00FA5F58"/>
    <w:rsid w:val="00FA610C"/>
    <w:rsid w:val="00FA62D7"/>
    <w:rsid w:val="00FA63A4"/>
    <w:rsid w:val="00FA646B"/>
    <w:rsid w:val="00FA6686"/>
    <w:rsid w:val="00FA678F"/>
    <w:rsid w:val="00FA696C"/>
    <w:rsid w:val="00FA6A1C"/>
    <w:rsid w:val="00FA6AD1"/>
    <w:rsid w:val="00FA6BB5"/>
    <w:rsid w:val="00FA6BDB"/>
    <w:rsid w:val="00FA6D2C"/>
    <w:rsid w:val="00FA6EF7"/>
    <w:rsid w:val="00FA7179"/>
    <w:rsid w:val="00FA718F"/>
    <w:rsid w:val="00FA71A1"/>
    <w:rsid w:val="00FA71D7"/>
    <w:rsid w:val="00FA7343"/>
    <w:rsid w:val="00FA736B"/>
    <w:rsid w:val="00FA749B"/>
    <w:rsid w:val="00FA74F7"/>
    <w:rsid w:val="00FA75D1"/>
    <w:rsid w:val="00FA772E"/>
    <w:rsid w:val="00FA77A5"/>
    <w:rsid w:val="00FA788E"/>
    <w:rsid w:val="00FA7981"/>
    <w:rsid w:val="00FA7AC6"/>
    <w:rsid w:val="00FA7E08"/>
    <w:rsid w:val="00FA7EF2"/>
    <w:rsid w:val="00FA7FF7"/>
    <w:rsid w:val="00FB005F"/>
    <w:rsid w:val="00FB0167"/>
    <w:rsid w:val="00FB0186"/>
    <w:rsid w:val="00FB035A"/>
    <w:rsid w:val="00FB050E"/>
    <w:rsid w:val="00FB0624"/>
    <w:rsid w:val="00FB0625"/>
    <w:rsid w:val="00FB077F"/>
    <w:rsid w:val="00FB0998"/>
    <w:rsid w:val="00FB0A12"/>
    <w:rsid w:val="00FB0B08"/>
    <w:rsid w:val="00FB0C9C"/>
    <w:rsid w:val="00FB0D98"/>
    <w:rsid w:val="00FB0DAB"/>
    <w:rsid w:val="00FB0F88"/>
    <w:rsid w:val="00FB116C"/>
    <w:rsid w:val="00FB122C"/>
    <w:rsid w:val="00FB1446"/>
    <w:rsid w:val="00FB14E2"/>
    <w:rsid w:val="00FB167B"/>
    <w:rsid w:val="00FB1847"/>
    <w:rsid w:val="00FB18BD"/>
    <w:rsid w:val="00FB1A30"/>
    <w:rsid w:val="00FB1B54"/>
    <w:rsid w:val="00FB1BC6"/>
    <w:rsid w:val="00FB1E67"/>
    <w:rsid w:val="00FB1E72"/>
    <w:rsid w:val="00FB1F06"/>
    <w:rsid w:val="00FB2039"/>
    <w:rsid w:val="00FB2569"/>
    <w:rsid w:val="00FB29E4"/>
    <w:rsid w:val="00FB2ABE"/>
    <w:rsid w:val="00FB2F7D"/>
    <w:rsid w:val="00FB2F81"/>
    <w:rsid w:val="00FB2F89"/>
    <w:rsid w:val="00FB2FCA"/>
    <w:rsid w:val="00FB3179"/>
    <w:rsid w:val="00FB3479"/>
    <w:rsid w:val="00FB3897"/>
    <w:rsid w:val="00FB3A1F"/>
    <w:rsid w:val="00FB3AF7"/>
    <w:rsid w:val="00FB3CDC"/>
    <w:rsid w:val="00FB3DD8"/>
    <w:rsid w:val="00FB3F13"/>
    <w:rsid w:val="00FB40E4"/>
    <w:rsid w:val="00FB4334"/>
    <w:rsid w:val="00FB4582"/>
    <w:rsid w:val="00FB45AD"/>
    <w:rsid w:val="00FB469B"/>
    <w:rsid w:val="00FB46CF"/>
    <w:rsid w:val="00FB48C6"/>
    <w:rsid w:val="00FB490D"/>
    <w:rsid w:val="00FB49ED"/>
    <w:rsid w:val="00FB4CC4"/>
    <w:rsid w:val="00FB4E61"/>
    <w:rsid w:val="00FB5006"/>
    <w:rsid w:val="00FB51D3"/>
    <w:rsid w:val="00FB5201"/>
    <w:rsid w:val="00FB5233"/>
    <w:rsid w:val="00FB56DB"/>
    <w:rsid w:val="00FB5756"/>
    <w:rsid w:val="00FB58FD"/>
    <w:rsid w:val="00FB5A67"/>
    <w:rsid w:val="00FB5B6E"/>
    <w:rsid w:val="00FB5D13"/>
    <w:rsid w:val="00FB5D49"/>
    <w:rsid w:val="00FB5EE5"/>
    <w:rsid w:val="00FB5EEE"/>
    <w:rsid w:val="00FB5F27"/>
    <w:rsid w:val="00FB6159"/>
    <w:rsid w:val="00FB65F0"/>
    <w:rsid w:val="00FB672C"/>
    <w:rsid w:val="00FB67C8"/>
    <w:rsid w:val="00FB6816"/>
    <w:rsid w:val="00FB698A"/>
    <w:rsid w:val="00FB6A6A"/>
    <w:rsid w:val="00FB6AE8"/>
    <w:rsid w:val="00FB6B11"/>
    <w:rsid w:val="00FB6E07"/>
    <w:rsid w:val="00FB6F19"/>
    <w:rsid w:val="00FB70B1"/>
    <w:rsid w:val="00FB712A"/>
    <w:rsid w:val="00FB712B"/>
    <w:rsid w:val="00FB77B4"/>
    <w:rsid w:val="00FB784A"/>
    <w:rsid w:val="00FB796B"/>
    <w:rsid w:val="00FB7A55"/>
    <w:rsid w:val="00FB7B52"/>
    <w:rsid w:val="00FB7DAA"/>
    <w:rsid w:val="00FB7EFD"/>
    <w:rsid w:val="00FC0188"/>
    <w:rsid w:val="00FC0289"/>
    <w:rsid w:val="00FC04F7"/>
    <w:rsid w:val="00FC0721"/>
    <w:rsid w:val="00FC072C"/>
    <w:rsid w:val="00FC0A3D"/>
    <w:rsid w:val="00FC0D38"/>
    <w:rsid w:val="00FC0FF7"/>
    <w:rsid w:val="00FC10A9"/>
    <w:rsid w:val="00FC17BE"/>
    <w:rsid w:val="00FC1819"/>
    <w:rsid w:val="00FC1F59"/>
    <w:rsid w:val="00FC25CE"/>
    <w:rsid w:val="00FC2626"/>
    <w:rsid w:val="00FC26B2"/>
    <w:rsid w:val="00FC2C56"/>
    <w:rsid w:val="00FC2F29"/>
    <w:rsid w:val="00FC2FB3"/>
    <w:rsid w:val="00FC2FC9"/>
    <w:rsid w:val="00FC3013"/>
    <w:rsid w:val="00FC3120"/>
    <w:rsid w:val="00FC314B"/>
    <w:rsid w:val="00FC31F5"/>
    <w:rsid w:val="00FC3607"/>
    <w:rsid w:val="00FC37BC"/>
    <w:rsid w:val="00FC38A2"/>
    <w:rsid w:val="00FC3A10"/>
    <w:rsid w:val="00FC3CF5"/>
    <w:rsid w:val="00FC3D2E"/>
    <w:rsid w:val="00FC41C3"/>
    <w:rsid w:val="00FC4347"/>
    <w:rsid w:val="00FC4522"/>
    <w:rsid w:val="00FC47EB"/>
    <w:rsid w:val="00FC4813"/>
    <w:rsid w:val="00FC4873"/>
    <w:rsid w:val="00FC49A5"/>
    <w:rsid w:val="00FC4C03"/>
    <w:rsid w:val="00FC5086"/>
    <w:rsid w:val="00FC509E"/>
    <w:rsid w:val="00FC5272"/>
    <w:rsid w:val="00FC5279"/>
    <w:rsid w:val="00FC52C5"/>
    <w:rsid w:val="00FC5662"/>
    <w:rsid w:val="00FC5761"/>
    <w:rsid w:val="00FC5950"/>
    <w:rsid w:val="00FC5A41"/>
    <w:rsid w:val="00FC6097"/>
    <w:rsid w:val="00FC62CB"/>
    <w:rsid w:val="00FC62D3"/>
    <w:rsid w:val="00FC63BC"/>
    <w:rsid w:val="00FC63F3"/>
    <w:rsid w:val="00FC6420"/>
    <w:rsid w:val="00FC64BC"/>
    <w:rsid w:val="00FC688B"/>
    <w:rsid w:val="00FC6A96"/>
    <w:rsid w:val="00FC6B0C"/>
    <w:rsid w:val="00FC6CA3"/>
    <w:rsid w:val="00FC6CF2"/>
    <w:rsid w:val="00FC6E6F"/>
    <w:rsid w:val="00FC7361"/>
    <w:rsid w:val="00FC73BE"/>
    <w:rsid w:val="00FC7428"/>
    <w:rsid w:val="00FC744A"/>
    <w:rsid w:val="00FC77DE"/>
    <w:rsid w:val="00FC787C"/>
    <w:rsid w:val="00FC7E59"/>
    <w:rsid w:val="00FC7FB9"/>
    <w:rsid w:val="00FC7FC1"/>
    <w:rsid w:val="00FC7FEE"/>
    <w:rsid w:val="00FD004E"/>
    <w:rsid w:val="00FD027C"/>
    <w:rsid w:val="00FD0303"/>
    <w:rsid w:val="00FD05AE"/>
    <w:rsid w:val="00FD05BB"/>
    <w:rsid w:val="00FD0A3B"/>
    <w:rsid w:val="00FD0D02"/>
    <w:rsid w:val="00FD0DF2"/>
    <w:rsid w:val="00FD10A3"/>
    <w:rsid w:val="00FD116A"/>
    <w:rsid w:val="00FD1170"/>
    <w:rsid w:val="00FD11B1"/>
    <w:rsid w:val="00FD155D"/>
    <w:rsid w:val="00FD19B6"/>
    <w:rsid w:val="00FD1AB3"/>
    <w:rsid w:val="00FD1B78"/>
    <w:rsid w:val="00FD1C67"/>
    <w:rsid w:val="00FD1D16"/>
    <w:rsid w:val="00FD1EC1"/>
    <w:rsid w:val="00FD2187"/>
    <w:rsid w:val="00FD21FA"/>
    <w:rsid w:val="00FD2223"/>
    <w:rsid w:val="00FD231B"/>
    <w:rsid w:val="00FD2531"/>
    <w:rsid w:val="00FD2588"/>
    <w:rsid w:val="00FD28A0"/>
    <w:rsid w:val="00FD2A4B"/>
    <w:rsid w:val="00FD2B13"/>
    <w:rsid w:val="00FD2CB2"/>
    <w:rsid w:val="00FD2E64"/>
    <w:rsid w:val="00FD2F80"/>
    <w:rsid w:val="00FD336D"/>
    <w:rsid w:val="00FD33A3"/>
    <w:rsid w:val="00FD3559"/>
    <w:rsid w:val="00FD3600"/>
    <w:rsid w:val="00FD3765"/>
    <w:rsid w:val="00FD3A43"/>
    <w:rsid w:val="00FD3B80"/>
    <w:rsid w:val="00FD3B86"/>
    <w:rsid w:val="00FD3EC4"/>
    <w:rsid w:val="00FD3F1E"/>
    <w:rsid w:val="00FD3F65"/>
    <w:rsid w:val="00FD4046"/>
    <w:rsid w:val="00FD410B"/>
    <w:rsid w:val="00FD430A"/>
    <w:rsid w:val="00FD4366"/>
    <w:rsid w:val="00FD44C4"/>
    <w:rsid w:val="00FD459A"/>
    <w:rsid w:val="00FD464E"/>
    <w:rsid w:val="00FD4679"/>
    <w:rsid w:val="00FD49D5"/>
    <w:rsid w:val="00FD4A3A"/>
    <w:rsid w:val="00FD4BBB"/>
    <w:rsid w:val="00FD4C44"/>
    <w:rsid w:val="00FD5165"/>
    <w:rsid w:val="00FD5187"/>
    <w:rsid w:val="00FD52A2"/>
    <w:rsid w:val="00FD537C"/>
    <w:rsid w:val="00FD5509"/>
    <w:rsid w:val="00FD5517"/>
    <w:rsid w:val="00FD554E"/>
    <w:rsid w:val="00FD556A"/>
    <w:rsid w:val="00FD56E8"/>
    <w:rsid w:val="00FD581C"/>
    <w:rsid w:val="00FD5A03"/>
    <w:rsid w:val="00FD5A4C"/>
    <w:rsid w:val="00FD5BD7"/>
    <w:rsid w:val="00FD5E07"/>
    <w:rsid w:val="00FD5ECC"/>
    <w:rsid w:val="00FD60AA"/>
    <w:rsid w:val="00FD64F2"/>
    <w:rsid w:val="00FD658C"/>
    <w:rsid w:val="00FD6606"/>
    <w:rsid w:val="00FD699C"/>
    <w:rsid w:val="00FD69D5"/>
    <w:rsid w:val="00FD6B30"/>
    <w:rsid w:val="00FD6BAA"/>
    <w:rsid w:val="00FD6D10"/>
    <w:rsid w:val="00FD6D40"/>
    <w:rsid w:val="00FD6E4B"/>
    <w:rsid w:val="00FD6F5B"/>
    <w:rsid w:val="00FD6F84"/>
    <w:rsid w:val="00FD71E9"/>
    <w:rsid w:val="00FD7252"/>
    <w:rsid w:val="00FD72EF"/>
    <w:rsid w:val="00FD7C97"/>
    <w:rsid w:val="00FD7DC0"/>
    <w:rsid w:val="00FD7EC8"/>
    <w:rsid w:val="00FE0221"/>
    <w:rsid w:val="00FE02B4"/>
    <w:rsid w:val="00FE03F1"/>
    <w:rsid w:val="00FE0402"/>
    <w:rsid w:val="00FE087B"/>
    <w:rsid w:val="00FE09B4"/>
    <w:rsid w:val="00FE0A64"/>
    <w:rsid w:val="00FE0D47"/>
    <w:rsid w:val="00FE0E23"/>
    <w:rsid w:val="00FE10A6"/>
    <w:rsid w:val="00FE10B5"/>
    <w:rsid w:val="00FE122F"/>
    <w:rsid w:val="00FE14E5"/>
    <w:rsid w:val="00FE160A"/>
    <w:rsid w:val="00FE1950"/>
    <w:rsid w:val="00FE1AE3"/>
    <w:rsid w:val="00FE1D0C"/>
    <w:rsid w:val="00FE20E0"/>
    <w:rsid w:val="00FE2333"/>
    <w:rsid w:val="00FE27B3"/>
    <w:rsid w:val="00FE28DB"/>
    <w:rsid w:val="00FE2947"/>
    <w:rsid w:val="00FE2C53"/>
    <w:rsid w:val="00FE2D29"/>
    <w:rsid w:val="00FE2FEC"/>
    <w:rsid w:val="00FE3102"/>
    <w:rsid w:val="00FE3153"/>
    <w:rsid w:val="00FE353A"/>
    <w:rsid w:val="00FE376A"/>
    <w:rsid w:val="00FE385D"/>
    <w:rsid w:val="00FE3B0F"/>
    <w:rsid w:val="00FE3B57"/>
    <w:rsid w:val="00FE3D91"/>
    <w:rsid w:val="00FE3DCB"/>
    <w:rsid w:val="00FE3DD2"/>
    <w:rsid w:val="00FE3EBA"/>
    <w:rsid w:val="00FE40F3"/>
    <w:rsid w:val="00FE4132"/>
    <w:rsid w:val="00FE4310"/>
    <w:rsid w:val="00FE4341"/>
    <w:rsid w:val="00FE43E3"/>
    <w:rsid w:val="00FE4667"/>
    <w:rsid w:val="00FE46FF"/>
    <w:rsid w:val="00FE48E6"/>
    <w:rsid w:val="00FE4D2A"/>
    <w:rsid w:val="00FE509E"/>
    <w:rsid w:val="00FE52DA"/>
    <w:rsid w:val="00FE53E6"/>
    <w:rsid w:val="00FE5474"/>
    <w:rsid w:val="00FE5746"/>
    <w:rsid w:val="00FE5A73"/>
    <w:rsid w:val="00FE5A8E"/>
    <w:rsid w:val="00FE5AC7"/>
    <w:rsid w:val="00FE5B0B"/>
    <w:rsid w:val="00FE5F55"/>
    <w:rsid w:val="00FE6005"/>
    <w:rsid w:val="00FE6089"/>
    <w:rsid w:val="00FE62AF"/>
    <w:rsid w:val="00FE633D"/>
    <w:rsid w:val="00FE64D0"/>
    <w:rsid w:val="00FE6509"/>
    <w:rsid w:val="00FE6561"/>
    <w:rsid w:val="00FE656E"/>
    <w:rsid w:val="00FE67D6"/>
    <w:rsid w:val="00FE6923"/>
    <w:rsid w:val="00FE6982"/>
    <w:rsid w:val="00FE69B3"/>
    <w:rsid w:val="00FE6AE0"/>
    <w:rsid w:val="00FE6B0A"/>
    <w:rsid w:val="00FE6EC7"/>
    <w:rsid w:val="00FE6EF3"/>
    <w:rsid w:val="00FE6FCF"/>
    <w:rsid w:val="00FE7071"/>
    <w:rsid w:val="00FE74B0"/>
    <w:rsid w:val="00FE7784"/>
    <w:rsid w:val="00FE77DA"/>
    <w:rsid w:val="00FE7960"/>
    <w:rsid w:val="00FE7AF8"/>
    <w:rsid w:val="00FE7C51"/>
    <w:rsid w:val="00FE7FD3"/>
    <w:rsid w:val="00FF013A"/>
    <w:rsid w:val="00FF0324"/>
    <w:rsid w:val="00FF086C"/>
    <w:rsid w:val="00FF0FBE"/>
    <w:rsid w:val="00FF1006"/>
    <w:rsid w:val="00FF1151"/>
    <w:rsid w:val="00FF153B"/>
    <w:rsid w:val="00FF15A7"/>
    <w:rsid w:val="00FF1998"/>
    <w:rsid w:val="00FF1A23"/>
    <w:rsid w:val="00FF1B39"/>
    <w:rsid w:val="00FF1C3E"/>
    <w:rsid w:val="00FF1C47"/>
    <w:rsid w:val="00FF1C54"/>
    <w:rsid w:val="00FF1D1E"/>
    <w:rsid w:val="00FF1FB1"/>
    <w:rsid w:val="00FF2240"/>
    <w:rsid w:val="00FF2289"/>
    <w:rsid w:val="00FF2571"/>
    <w:rsid w:val="00FF2BEE"/>
    <w:rsid w:val="00FF2DE0"/>
    <w:rsid w:val="00FF2DEF"/>
    <w:rsid w:val="00FF30CB"/>
    <w:rsid w:val="00FF32D5"/>
    <w:rsid w:val="00FF356C"/>
    <w:rsid w:val="00FF3827"/>
    <w:rsid w:val="00FF3846"/>
    <w:rsid w:val="00FF3866"/>
    <w:rsid w:val="00FF3949"/>
    <w:rsid w:val="00FF3E0F"/>
    <w:rsid w:val="00FF3E24"/>
    <w:rsid w:val="00FF3E5B"/>
    <w:rsid w:val="00FF3EC4"/>
    <w:rsid w:val="00FF3EDE"/>
    <w:rsid w:val="00FF4061"/>
    <w:rsid w:val="00FF4126"/>
    <w:rsid w:val="00FF430B"/>
    <w:rsid w:val="00FF4544"/>
    <w:rsid w:val="00FF460E"/>
    <w:rsid w:val="00FF4867"/>
    <w:rsid w:val="00FF488F"/>
    <w:rsid w:val="00FF4A3B"/>
    <w:rsid w:val="00FF4B8B"/>
    <w:rsid w:val="00FF4DA2"/>
    <w:rsid w:val="00FF4E98"/>
    <w:rsid w:val="00FF4EB1"/>
    <w:rsid w:val="00FF5036"/>
    <w:rsid w:val="00FF5167"/>
    <w:rsid w:val="00FF552E"/>
    <w:rsid w:val="00FF557F"/>
    <w:rsid w:val="00FF58E8"/>
    <w:rsid w:val="00FF5BD4"/>
    <w:rsid w:val="00FF606C"/>
    <w:rsid w:val="00FF61F0"/>
    <w:rsid w:val="00FF624C"/>
    <w:rsid w:val="00FF625D"/>
    <w:rsid w:val="00FF6348"/>
    <w:rsid w:val="00FF6359"/>
    <w:rsid w:val="00FF64A2"/>
    <w:rsid w:val="00FF6524"/>
    <w:rsid w:val="00FF677E"/>
    <w:rsid w:val="00FF6888"/>
    <w:rsid w:val="00FF697B"/>
    <w:rsid w:val="00FF6ABC"/>
    <w:rsid w:val="00FF6BA6"/>
    <w:rsid w:val="00FF6C13"/>
    <w:rsid w:val="00FF6C72"/>
    <w:rsid w:val="00FF6CDF"/>
    <w:rsid w:val="00FF6E5A"/>
    <w:rsid w:val="00FF6ECF"/>
    <w:rsid w:val="00FF6F54"/>
    <w:rsid w:val="00FF704E"/>
    <w:rsid w:val="00FF7215"/>
    <w:rsid w:val="00FF747A"/>
    <w:rsid w:val="00FF782A"/>
    <w:rsid w:val="00FF7937"/>
    <w:rsid w:val="00FF7AE4"/>
    <w:rsid w:val="00FF7E6D"/>
    <w:rsid w:val="00FF7F5E"/>
    <w:rsid w:val="01095EC1"/>
    <w:rsid w:val="0122DF99"/>
    <w:rsid w:val="012322DA"/>
    <w:rsid w:val="01265EE5"/>
    <w:rsid w:val="0129ECCE"/>
    <w:rsid w:val="01421994"/>
    <w:rsid w:val="014657A0"/>
    <w:rsid w:val="0153B396"/>
    <w:rsid w:val="01670B07"/>
    <w:rsid w:val="016AAFB5"/>
    <w:rsid w:val="016D1A34"/>
    <w:rsid w:val="016E4CB9"/>
    <w:rsid w:val="01795DEC"/>
    <w:rsid w:val="0179F73F"/>
    <w:rsid w:val="017EDE79"/>
    <w:rsid w:val="017F2197"/>
    <w:rsid w:val="018C1470"/>
    <w:rsid w:val="018D95B9"/>
    <w:rsid w:val="019548B7"/>
    <w:rsid w:val="01A785FE"/>
    <w:rsid w:val="01AAC9B8"/>
    <w:rsid w:val="01AB4643"/>
    <w:rsid w:val="01B2F60B"/>
    <w:rsid w:val="01BBF5F0"/>
    <w:rsid w:val="01DFF750"/>
    <w:rsid w:val="01E08525"/>
    <w:rsid w:val="01E44813"/>
    <w:rsid w:val="01E68354"/>
    <w:rsid w:val="01E70665"/>
    <w:rsid w:val="01E8445C"/>
    <w:rsid w:val="01F31DF4"/>
    <w:rsid w:val="01F3D70B"/>
    <w:rsid w:val="01FBCEB6"/>
    <w:rsid w:val="01FF0001"/>
    <w:rsid w:val="0202439F"/>
    <w:rsid w:val="02044505"/>
    <w:rsid w:val="020D0784"/>
    <w:rsid w:val="020FB3D9"/>
    <w:rsid w:val="0216BB06"/>
    <w:rsid w:val="0217D569"/>
    <w:rsid w:val="0219A6EF"/>
    <w:rsid w:val="021A9AD1"/>
    <w:rsid w:val="021AC995"/>
    <w:rsid w:val="021DB825"/>
    <w:rsid w:val="021E8BDB"/>
    <w:rsid w:val="0226060E"/>
    <w:rsid w:val="022D28C0"/>
    <w:rsid w:val="022D5298"/>
    <w:rsid w:val="0234AB35"/>
    <w:rsid w:val="023A7F8F"/>
    <w:rsid w:val="023B4268"/>
    <w:rsid w:val="024478D3"/>
    <w:rsid w:val="0248CA68"/>
    <w:rsid w:val="02490705"/>
    <w:rsid w:val="0249E7F9"/>
    <w:rsid w:val="02575DA5"/>
    <w:rsid w:val="02599E0A"/>
    <w:rsid w:val="026661A9"/>
    <w:rsid w:val="02694241"/>
    <w:rsid w:val="0269B5AF"/>
    <w:rsid w:val="026CB76B"/>
    <w:rsid w:val="026F07AE"/>
    <w:rsid w:val="02728799"/>
    <w:rsid w:val="0275542A"/>
    <w:rsid w:val="02845011"/>
    <w:rsid w:val="02845128"/>
    <w:rsid w:val="0285FE65"/>
    <w:rsid w:val="028C9033"/>
    <w:rsid w:val="028E48E9"/>
    <w:rsid w:val="0290C92A"/>
    <w:rsid w:val="0294A695"/>
    <w:rsid w:val="0298AFBA"/>
    <w:rsid w:val="029CDC1A"/>
    <w:rsid w:val="02ABBF53"/>
    <w:rsid w:val="02B2F529"/>
    <w:rsid w:val="02B8340D"/>
    <w:rsid w:val="02BBE721"/>
    <w:rsid w:val="02BDF03F"/>
    <w:rsid w:val="02C5F3A8"/>
    <w:rsid w:val="02C74F2C"/>
    <w:rsid w:val="02C78D42"/>
    <w:rsid w:val="02CA9054"/>
    <w:rsid w:val="02CFBBD6"/>
    <w:rsid w:val="02CFE5A5"/>
    <w:rsid w:val="02D016E4"/>
    <w:rsid w:val="02D61CE8"/>
    <w:rsid w:val="02DFDBA1"/>
    <w:rsid w:val="02F01586"/>
    <w:rsid w:val="030E722C"/>
    <w:rsid w:val="030EE94D"/>
    <w:rsid w:val="0314B3D6"/>
    <w:rsid w:val="031BD0E8"/>
    <w:rsid w:val="031E6B08"/>
    <w:rsid w:val="0322768D"/>
    <w:rsid w:val="03320ECB"/>
    <w:rsid w:val="03410A01"/>
    <w:rsid w:val="03447283"/>
    <w:rsid w:val="035792AC"/>
    <w:rsid w:val="035A8D26"/>
    <w:rsid w:val="035C9710"/>
    <w:rsid w:val="035E18DB"/>
    <w:rsid w:val="035FED99"/>
    <w:rsid w:val="03640FE3"/>
    <w:rsid w:val="036B5351"/>
    <w:rsid w:val="036FD3C7"/>
    <w:rsid w:val="03774674"/>
    <w:rsid w:val="0392D97C"/>
    <w:rsid w:val="039F5760"/>
    <w:rsid w:val="03A506F6"/>
    <w:rsid w:val="03B33B9B"/>
    <w:rsid w:val="03B9ED0C"/>
    <w:rsid w:val="03C0CD26"/>
    <w:rsid w:val="03C2160A"/>
    <w:rsid w:val="03DB990D"/>
    <w:rsid w:val="03DE7989"/>
    <w:rsid w:val="03E30D9C"/>
    <w:rsid w:val="03EAD659"/>
    <w:rsid w:val="03EE95C5"/>
    <w:rsid w:val="03F26E11"/>
    <w:rsid w:val="03F749FA"/>
    <w:rsid w:val="03FCA872"/>
    <w:rsid w:val="0402030B"/>
    <w:rsid w:val="040CFA2C"/>
    <w:rsid w:val="041BABD9"/>
    <w:rsid w:val="041EF6BB"/>
    <w:rsid w:val="041F2AD5"/>
    <w:rsid w:val="0420D823"/>
    <w:rsid w:val="042C61D1"/>
    <w:rsid w:val="04347D78"/>
    <w:rsid w:val="043B5B83"/>
    <w:rsid w:val="04452591"/>
    <w:rsid w:val="04466C5F"/>
    <w:rsid w:val="044D7875"/>
    <w:rsid w:val="045C69DB"/>
    <w:rsid w:val="04606C7E"/>
    <w:rsid w:val="04650689"/>
    <w:rsid w:val="046C45AF"/>
    <w:rsid w:val="0470184B"/>
    <w:rsid w:val="047A8AEF"/>
    <w:rsid w:val="04816794"/>
    <w:rsid w:val="048D6FD6"/>
    <w:rsid w:val="048E3092"/>
    <w:rsid w:val="04918FD5"/>
    <w:rsid w:val="04973B44"/>
    <w:rsid w:val="04A241A6"/>
    <w:rsid w:val="04A71E25"/>
    <w:rsid w:val="04B83668"/>
    <w:rsid w:val="04BBFAAD"/>
    <w:rsid w:val="04BF2518"/>
    <w:rsid w:val="04BF5F7E"/>
    <w:rsid w:val="04C0CFB6"/>
    <w:rsid w:val="04C2A6AE"/>
    <w:rsid w:val="04D41373"/>
    <w:rsid w:val="04DB8CD9"/>
    <w:rsid w:val="04E25FD7"/>
    <w:rsid w:val="04E5F3F3"/>
    <w:rsid w:val="04EA4679"/>
    <w:rsid w:val="0500E5A6"/>
    <w:rsid w:val="05231AA7"/>
    <w:rsid w:val="052FCF5B"/>
    <w:rsid w:val="05370471"/>
    <w:rsid w:val="05375B86"/>
    <w:rsid w:val="054034C5"/>
    <w:rsid w:val="0541E8CA"/>
    <w:rsid w:val="055770B1"/>
    <w:rsid w:val="055D3E0A"/>
    <w:rsid w:val="055F1D28"/>
    <w:rsid w:val="05656873"/>
    <w:rsid w:val="0566605C"/>
    <w:rsid w:val="057A8428"/>
    <w:rsid w:val="059E746B"/>
    <w:rsid w:val="05A2814E"/>
    <w:rsid w:val="05AACEA1"/>
    <w:rsid w:val="05B0D867"/>
    <w:rsid w:val="05B11601"/>
    <w:rsid w:val="05B551A9"/>
    <w:rsid w:val="05C056BA"/>
    <w:rsid w:val="05C1402F"/>
    <w:rsid w:val="05C7704A"/>
    <w:rsid w:val="05CC4612"/>
    <w:rsid w:val="05D04A26"/>
    <w:rsid w:val="05D5C517"/>
    <w:rsid w:val="05E810D0"/>
    <w:rsid w:val="05E924A2"/>
    <w:rsid w:val="05F2355F"/>
    <w:rsid w:val="05F25BFC"/>
    <w:rsid w:val="05F7E0A4"/>
    <w:rsid w:val="05FD2B69"/>
    <w:rsid w:val="0601933C"/>
    <w:rsid w:val="06043559"/>
    <w:rsid w:val="060FB8D7"/>
    <w:rsid w:val="061B4599"/>
    <w:rsid w:val="062030BD"/>
    <w:rsid w:val="062256D7"/>
    <w:rsid w:val="06245938"/>
    <w:rsid w:val="06331D47"/>
    <w:rsid w:val="0639E5E9"/>
    <w:rsid w:val="063CF677"/>
    <w:rsid w:val="0646653E"/>
    <w:rsid w:val="06487522"/>
    <w:rsid w:val="065A234F"/>
    <w:rsid w:val="06617BD3"/>
    <w:rsid w:val="06626192"/>
    <w:rsid w:val="0667E6D3"/>
    <w:rsid w:val="06753990"/>
    <w:rsid w:val="067A506D"/>
    <w:rsid w:val="067BBFCD"/>
    <w:rsid w:val="067C7460"/>
    <w:rsid w:val="067E3141"/>
    <w:rsid w:val="06826F55"/>
    <w:rsid w:val="068C33CA"/>
    <w:rsid w:val="068E34C7"/>
    <w:rsid w:val="0690A529"/>
    <w:rsid w:val="06937665"/>
    <w:rsid w:val="0694AB20"/>
    <w:rsid w:val="06963DEC"/>
    <w:rsid w:val="06A2AD11"/>
    <w:rsid w:val="06B2ED1E"/>
    <w:rsid w:val="06BEE6C1"/>
    <w:rsid w:val="06C703DF"/>
    <w:rsid w:val="06CC0B26"/>
    <w:rsid w:val="06D36239"/>
    <w:rsid w:val="06D37DFF"/>
    <w:rsid w:val="06D5D54B"/>
    <w:rsid w:val="06E4CF82"/>
    <w:rsid w:val="06F1579C"/>
    <w:rsid w:val="06F9EBB4"/>
    <w:rsid w:val="06FD6E07"/>
    <w:rsid w:val="06FF36D6"/>
    <w:rsid w:val="0701CE58"/>
    <w:rsid w:val="07030CCE"/>
    <w:rsid w:val="0708F0B6"/>
    <w:rsid w:val="07218E98"/>
    <w:rsid w:val="0730C301"/>
    <w:rsid w:val="07349F64"/>
    <w:rsid w:val="074F2CEB"/>
    <w:rsid w:val="07571BF9"/>
    <w:rsid w:val="075D43D3"/>
    <w:rsid w:val="0760A0A1"/>
    <w:rsid w:val="0764E20F"/>
    <w:rsid w:val="0772FD6F"/>
    <w:rsid w:val="077E4A4D"/>
    <w:rsid w:val="07868066"/>
    <w:rsid w:val="0787793B"/>
    <w:rsid w:val="078C7E9F"/>
    <w:rsid w:val="0796609A"/>
    <w:rsid w:val="0798AB84"/>
    <w:rsid w:val="0799ACAB"/>
    <w:rsid w:val="079DD1B9"/>
    <w:rsid w:val="07A46DB5"/>
    <w:rsid w:val="07A7792E"/>
    <w:rsid w:val="07AB9AA1"/>
    <w:rsid w:val="07B7988B"/>
    <w:rsid w:val="07C8E856"/>
    <w:rsid w:val="07C9BC6E"/>
    <w:rsid w:val="07D2E612"/>
    <w:rsid w:val="07D528B7"/>
    <w:rsid w:val="07E208CD"/>
    <w:rsid w:val="07E56DF5"/>
    <w:rsid w:val="07F6DD02"/>
    <w:rsid w:val="07FA64D1"/>
    <w:rsid w:val="07FCC6A6"/>
    <w:rsid w:val="0802126F"/>
    <w:rsid w:val="0803262F"/>
    <w:rsid w:val="08116EE9"/>
    <w:rsid w:val="0812B4AE"/>
    <w:rsid w:val="0818293A"/>
    <w:rsid w:val="082FBD7B"/>
    <w:rsid w:val="08377FC7"/>
    <w:rsid w:val="08413A77"/>
    <w:rsid w:val="084996FB"/>
    <w:rsid w:val="08536D3F"/>
    <w:rsid w:val="0855B80C"/>
    <w:rsid w:val="086B4B93"/>
    <w:rsid w:val="086F7598"/>
    <w:rsid w:val="08784716"/>
    <w:rsid w:val="087CEE24"/>
    <w:rsid w:val="087DC606"/>
    <w:rsid w:val="08807C15"/>
    <w:rsid w:val="08949A7B"/>
    <w:rsid w:val="08953E8D"/>
    <w:rsid w:val="08987FBD"/>
    <w:rsid w:val="089A7007"/>
    <w:rsid w:val="089C0C65"/>
    <w:rsid w:val="089EB7F1"/>
    <w:rsid w:val="089FFE3A"/>
    <w:rsid w:val="08A132E4"/>
    <w:rsid w:val="08A6912D"/>
    <w:rsid w:val="08A9280B"/>
    <w:rsid w:val="08A941DB"/>
    <w:rsid w:val="08ACF298"/>
    <w:rsid w:val="08B0D3C2"/>
    <w:rsid w:val="08B2A675"/>
    <w:rsid w:val="08C1940E"/>
    <w:rsid w:val="08C1BBF6"/>
    <w:rsid w:val="08C88D4C"/>
    <w:rsid w:val="08CACFD1"/>
    <w:rsid w:val="08DB433A"/>
    <w:rsid w:val="08DD4F93"/>
    <w:rsid w:val="08DD8282"/>
    <w:rsid w:val="08DEFD42"/>
    <w:rsid w:val="08DF3429"/>
    <w:rsid w:val="08DFA303"/>
    <w:rsid w:val="08E4A221"/>
    <w:rsid w:val="08E4B341"/>
    <w:rsid w:val="08F31F89"/>
    <w:rsid w:val="08F69EEB"/>
    <w:rsid w:val="09083085"/>
    <w:rsid w:val="0908FB10"/>
    <w:rsid w:val="090FA631"/>
    <w:rsid w:val="091071A0"/>
    <w:rsid w:val="0914064B"/>
    <w:rsid w:val="09163A06"/>
    <w:rsid w:val="0917E95D"/>
    <w:rsid w:val="09184DE8"/>
    <w:rsid w:val="091F4D8E"/>
    <w:rsid w:val="0924A900"/>
    <w:rsid w:val="0927EC1A"/>
    <w:rsid w:val="092C49F8"/>
    <w:rsid w:val="092CA59B"/>
    <w:rsid w:val="092F15B7"/>
    <w:rsid w:val="0931E9CF"/>
    <w:rsid w:val="09378A4C"/>
    <w:rsid w:val="093935AD"/>
    <w:rsid w:val="0939C525"/>
    <w:rsid w:val="0939D7CD"/>
    <w:rsid w:val="0940B96B"/>
    <w:rsid w:val="09468D22"/>
    <w:rsid w:val="0946A389"/>
    <w:rsid w:val="094A055F"/>
    <w:rsid w:val="094DB709"/>
    <w:rsid w:val="095853A2"/>
    <w:rsid w:val="09587F68"/>
    <w:rsid w:val="095DF91E"/>
    <w:rsid w:val="0962E073"/>
    <w:rsid w:val="097A2F4B"/>
    <w:rsid w:val="097AB920"/>
    <w:rsid w:val="0980DB8E"/>
    <w:rsid w:val="09820D37"/>
    <w:rsid w:val="0996CFDD"/>
    <w:rsid w:val="0998B238"/>
    <w:rsid w:val="0999A707"/>
    <w:rsid w:val="09A62C35"/>
    <w:rsid w:val="09A9E139"/>
    <w:rsid w:val="09AA08E7"/>
    <w:rsid w:val="09B0E0F1"/>
    <w:rsid w:val="09BA124F"/>
    <w:rsid w:val="09BA6833"/>
    <w:rsid w:val="09CBEC51"/>
    <w:rsid w:val="09DB7B7C"/>
    <w:rsid w:val="09E6F975"/>
    <w:rsid w:val="09EA06D1"/>
    <w:rsid w:val="09F1BEEE"/>
    <w:rsid w:val="09F68A44"/>
    <w:rsid w:val="09FB14B7"/>
    <w:rsid w:val="0A05E190"/>
    <w:rsid w:val="0A05E604"/>
    <w:rsid w:val="0A077057"/>
    <w:rsid w:val="0A08518F"/>
    <w:rsid w:val="0A0AAF9F"/>
    <w:rsid w:val="0A0CA3C8"/>
    <w:rsid w:val="0A134FBF"/>
    <w:rsid w:val="0A15E51E"/>
    <w:rsid w:val="0A17EB11"/>
    <w:rsid w:val="0A23E6D4"/>
    <w:rsid w:val="0A242C26"/>
    <w:rsid w:val="0A2FDBA6"/>
    <w:rsid w:val="0A36C1CE"/>
    <w:rsid w:val="0A392964"/>
    <w:rsid w:val="0A3B14C2"/>
    <w:rsid w:val="0A3BA27F"/>
    <w:rsid w:val="0A3E7728"/>
    <w:rsid w:val="0A42A8A6"/>
    <w:rsid w:val="0A5A2F3D"/>
    <w:rsid w:val="0A5C92A2"/>
    <w:rsid w:val="0A5D1948"/>
    <w:rsid w:val="0A66041F"/>
    <w:rsid w:val="0A6BB3B5"/>
    <w:rsid w:val="0AA6175F"/>
    <w:rsid w:val="0AA84536"/>
    <w:rsid w:val="0AB01310"/>
    <w:rsid w:val="0ABAA13E"/>
    <w:rsid w:val="0ABE6AC2"/>
    <w:rsid w:val="0AC277C6"/>
    <w:rsid w:val="0AC53A6B"/>
    <w:rsid w:val="0ACA41E7"/>
    <w:rsid w:val="0ACF94C5"/>
    <w:rsid w:val="0ADE53C3"/>
    <w:rsid w:val="0AE171BD"/>
    <w:rsid w:val="0AE1A6FF"/>
    <w:rsid w:val="0AE30AE0"/>
    <w:rsid w:val="0AE6883A"/>
    <w:rsid w:val="0AEAFF4A"/>
    <w:rsid w:val="0AEB6D75"/>
    <w:rsid w:val="0AEBDC52"/>
    <w:rsid w:val="0AEDEA2D"/>
    <w:rsid w:val="0AF6176F"/>
    <w:rsid w:val="0B064ABF"/>
    <w:rsid w:val="0B0A7337"/>
    <w:rsid w:val="0B0E99B0"/>
    <w:rsid w:val="0B0F5A88"/>
    <w:rsid w:val="0B0F882E"/>
    <w:rsid w:val="0B169F31"/>
    <w:rsid w:val="0B1A29E6"/>
    <w:rsid w:val="0B1EA237"/>
    <w:rsid w:val="0B250068"/>
    <w:rsid w:val="0B2FF747"/>
    <w:rsid w:val="0B336334"/>
    <w:rsid w:val="0B3427EB"/>
    <w:rsid w:val="0B48A4CE"/>
    <w:rsid w:val="0B48D2BF"/>
    <w:rsid w:val="0B4C8F88"/>
    <w:rsid w:val="0B4E0361"/>
    <w:rsid w:val="0B557288"/>
    <w:rsid w:val="0B5575C9"/>
    <w:rsid w:val="0B6D3084"/>
    <w:rsid w:val="0B70F77E"/>
    <w:rsid w:val="0B7B3C9C"/>
    <w:rsid w:val="0B82AD5D"/>
    <w:rsid w:val="0B855865"/>
    <w:rsid w:val="0B8C2D91"/>
    <w:rsid w:val="0B916564"/>
    <w:rsid w:val="0B948636"/>
    <w:rsid w:val="0B96105C"/>
    <w:rsid w:val="0B978B58"/>
    <w:rsid w:val="0B9FE54D"/>
    <w:rsid w:val="0BA35872"/>
    <w:rsid w:val="0BAB7E0A"/>
    <w:rsid w:val="0BB6949A"/>
    <w:rsid w:val="0BC08935"/>
    <w:rsid w:val="0BC1B202"/>
    <w:rsid w:val="0BC24D83"/>
    <w:rsid w:val="0BCE6DE7"/>
    <w:rsid w:val="0BD81CA1"/>
    <w:rsid w:val="0BD8F1FA"/>
    <w:rsid w:val="0BDA6CC5"/>
    <w:rsid w:val="0BDD0286"/>
    <w:rsid w:val="0BE03624"/>
    <w:rsid w:val="0BE2DB7F"/>
    <w:rsid w:val="0BE67B59"/>
    <w:rsid w:val="0BEB8A23"/>
    <w:rsid w:val="0BECCA24"/>
    <w:rsid w:val="0BF9926F"/>
    <w:rsid w:val="0BFEF1E5"/>
    <w:rsid w:val="0C0CD07B"/>
    <w:rsid w:val="0C0D5FCD"/>
    <w:rsid w:val="0C149204"/>
    <w:rsid w:val="0C15CE0F"/>
    <w:rsid w:val="0C176BA5"/>
    <w:rsid w:val="0C1F30F6"/>
    <w:rsid w:val="0C1FCEC0"/>
    <w:rsid w:val="0C281F98"/>
    <w:rsid w:val="0C312A9F"/>
    <w:rsid w:val="0C3E07B8"/>
    <w:rsid w:val="0C3E6C51"/>
    <w:rsid w:val="0C4C9C39"/>
    <w:rsid w:val="0C4FD9AD"/>
    <w:rsid w:val="0C66426B"/>
    <w:rsid w:val="0C6F2A78"/>
    <w:rsid w:val="0C73E034"/>
    <w:rsid w:val="0C73E7CA"/>
    <w:rsid w:val="0C7C1D22"/>
    <w:rsid w:val="0C7DE990"/>
    <w:rsid w:val="0C80959C"/>
    <w:rsid w:val="0C8B82A0"/>
    <w:rsid w:val="0C8E2D52"/>
    <w:rsid w:val="0C9512D6"/>
    <w:rsid w:val="0C9540ED"/>
    <w:rsid w:val="0C97BA71"/>
    <w:rsid w:val="0CB182E9"/>
    <w:rsid w:val="0CB4B00D"/>
    <w:rsid w:val="0CB6FC45"/>
    <w:rsid w:val="0CBE8F60"/>
    <w:rsid w:val="0CC1F1B9"/>
    <w:rsid w:val="0CC5F6ED"/>
    <w:rsid w:val="0CC6195C"/>
    <w:rsid w:val="0CD6E81E"/>
    <w:rsid w:val="0CD71396"/>
    <w:rsid w:val="0CD75D59"/>
    <w:rsid w:val="0CDB47F2"/>
    <w:rsid w:val="0CDF09EC"/>
    <w:rsid w:val="0CE3B59D"/>
    <w:rsid w:val="0CE6ED44"/>
    <w:rsid w:val="0CE86197"/>
    <w:rsid w:val="0CECC76B"/>
    <w:rsid w:val="0CF142E9"/>
    <w:rsid w:val="0CF3A5C0"/>
    <w:rsid w:val="0CF3EEBF"/>
    <w:rsid w:val="0CF6EEF2"/>
    <w:rsid w:val="0D037CF0"/>
    <w:rsid w:val="0D07043D"/>
    <w:rsid w:val="0D15FACA"/>
    <w:rsid w:val="0D2B158D"/>
    <w:rsid w:val="0D2FCFED"/>
    <w:rsid w:val="0D30C9D0"/>
    <w:rsid w:val="0D3525B3"/>
    <w:rsid w:val="0D357B0B"/>
    <w:rsid w:val="0D52633D"/>
    <w:rsid w:val="0D54728B"/>
    <w:rsid w:val="0D5F8E01"/>
    <w:rsid w:val="0D6158F2"/>
    <w:rsid w:val="0D6AB593"/>
    <w:rsid w:val="0D6D01ED"/>
    <w:rsid w:val="0D703CE3"/>
    <w:rsid w:val="0D7195B3"/>
    <w:rsid w:val="0D7BD3F8"/>
    <w:rsid w:val="0D7EABE0"/>
    <w:rsid w:val="0D98320D"/>
    <w:rsid w:val="0D9E7BE9"/>
    <w:rsid w:val="0D9FC5F1"/>
    <w:rsid w:val="0DA73DBE"/>
    <w:rsid w:val="0DAC316A"/>
    <w:rsid w:val="0DB24921"/>
    <w:rsid w:val="0DB9075A"/>
    <w:rsid w:val="0DC5506B"/>
    <w:rsid w:val="0DC6B1FA"/>
    <w:rsid w:val="0DD13E8A"/>
    <w:rsid w:val="0DD5FC61"/>
    <w:rsid w:val="0DD6713D"/>
    <w:rsid w:val="0DDB9C3C"/>
    <w:rsid w:val="0DE6834F"/>
    <w:rsid w:val="0E02C889"/>
    <w:rsid w:val="0E0619C9"/>
    <w:rsid w:val="0E0A4132"/>
    <w:rsid w:val="0E0FC344"/>
    <w:rsid w:val="0E0FC75D"/>
    <w:rsid w:val="0E199195"/>
    <w:rsid w:val="0E384530"/>
    <w:rsid w:val="0E3D3FC7"/>
    <w:rsid w:val="0E42FA39"/>
    <w:rsid w:val="0E56AB51"/>
    <w:rsid w:val="0E5ACF99"/>
    <w:rsid w:val="0E5D678A"/>
    <w:rsid w:val="0E5FA68E"/>
    <w:rsid w:val="0E6B5795"/>
    <w:rsid w:val="0E6CBD23"/>
    <w:rsid w:val="0E717CF6"/>
    <w:rsid w:val="0E84FAD1"/>
    <w:rsid w:val="0E870941"/>
    <w:rsid w:val="0E8ABAA4"/>
    <w:rsid w:val="0E8D134A"/>
    <w:rsid w:val="0E8E5A3B"/>
    <w:rsid w:val="0E9A1EB8"/>
    <w:rsid w:val="0E9C9085"/>
    <w:rsid w:val="0E9EBEEF"/>
    <w:rsid w:val="0E9F8015"/>
    <w:rsid w:val="0EA049C3"/>
    <w:rsid w:val="0EA134F4"/>
    <w:rsid w:val="0EBC0FBD"/>
    <w:rsid w:val="0EBDBDFF"/>
    <w:rsid w:val="0ED12A25"/>
    <w:rsid w:val="0EDB3641"/>
    <w:rsid w:val="0EDF82BD"/>
    <w:rsid w:val="0EE434E6"/>
    <w:rsid w:val="0EED1627"/>
    <w:rsid w:val="0EF2B30A"/>
    <w:rsid w:val="0EFCB367"/>
    <w:rsid w:val="0F0064E8"/>
    <w:rsid w:val="0F06E43D"/>
    <w:rsid w:val="0F081215"/>
    <w:rsid w:val="0F0BBBC8"/>
    <w:rsid w:val="0F157A9F"/>
    <w:rsid w:val="0F1A94A1"/>
    <w:rsid w:val="0F218497"/>
    <w:rsid w:val="0F2FE39F"/>
    <w:rsid w:val="0F364DBF"/>
    <w:rsid w:val="0F43B541"/>
    <w:rsid w:val="0F45276B"/>
    <w:rsid w:val="0F48C7E1"/>
    <w:rsid w:val="0F5A65DE"/>
    <w:rsid w:val="0F5FBE2E"/>
    <w:rsid w:val="0F6BA160"/>
    <w:rsid w:val="0F6C7B65"/>
    <w:rsid w:val="0F6D4C90"/>
    <w:rsid w:val="0F7170EF"/>
    <w:rsid w:val="0F7308EA"/>
    <w:rsid w:val="0F734337"/>
    <w:rsid w:val="0F76F387"/>
    <w:rsid w:val="0F78D6FB"/>
    <w:rsid w:val="0F8BBE82"/>
    <w:rsid w:val="0F9C08FC"/>
    <w:rsid w:val="0F9C352F"/>
    <w:rsid w:val="0F9D4520"/>
    <w:rsid w:val="0FA43634"/>
    <w:rsid w:val="0FB42831"/>
    <w:rsid w:val="0FB53E4F"/>
    <w:rsid w:val="0FBA1EFE"/>
    <w:rsid w:val="0FBA508C"/>
    <w:rsid w:val="0FBD0761"/>
    <w:rsid w:val="0FBE8A20"/>
    <w:rsid w:val="0FC1C696"/>
    <w:rsid w:val="0FC7B297"/>
    <w:rsid w:val="0FC7F520"/>
    <w:rsid w:val="0FC9940B"/>
    <w:rsid w:val="0FCB03B4"/>
    <w:rsid w:val="0FCD6D51"/>
    <w:rsid w:val="0FD4E8A9"/>
    <w:rsid w:val="0FD59A42"/>
    <w:rsid w:val="0FD95729"/>
    <w:rsid w:val="0FDE21B3"/>
    <w:rsid w:val="0FE61D61"/>
    <w:rsid w:val="0FE80027"/>
    <w:rsid w:val="0FE8A695"/>
    <w:rsid w:val="0FF4B4D1"/>
    <w:rsid w:val="0FF60093"/>
    <w:rsid w:val="101B7282"/>
    <w:rsid w:val="101FA934"/>
    <w:rsid w:val="1025AEA1"/>
    <w:rsid w:val="1026C14F"/>
    <w:rsid w:val="1026F3C1"/>
    <w:rsid w:val="1033FFAE"/>
    <w:rsid w:val="1035C0DA"/>
    <w:rsid w:val="103B4670"/>
    <w:rsid w:val="103C93EC"/>
    <w:rsid w:val="1049FA87"/>
    <w:rsid w:val="104CA2A5"/>
    <w:rsid w:val="1053A8CE"/>
    <w:rsid w:val="105784B5"/>
    <w:rsid w:val="1065346C"/>
    <w:rsid w:val="1069DFF8"/>
    <w:rsid w:val="106BDACC"/>
    <w:rsid w:val="10759F6E"/>
    <w:rsid w:val="1083010E"/>
    <w:rsid w:val="108C63B2"/>
    <w:rsid w:val="108CDC77"/>
    <w:rsid w:val="1095687F"/>
    <w:rsid w:val="10A57F90"/>
    <w:rsid w:val="10AAE403"/>
    <w:rsid w:val="10AB503B"/>
    <w:rsid w:val="10ADA082"/>
    <w:rsid w:val="10AF77CD"/>
    <w:rsid w:val="10B1D00E"/>
    <w:rsid w:val="10B31395"/>
    <w:rsid w:val="10B6B719"/>
    <w:rsid w:val="10C3A8D9"/>
    <w:rsid w:val="10CD5FA3"/>
    <w:rsid w:val="10D27DEE"/>
    <w:rsid w:val="10D38ED4"/>
    <w:rsid w:val="10D452CC"/>
    <w:rsid w:val="10D75AF6"/>
    <w:rsid w:val="10E31DB1"/>
    <w:rsid w:val="10E67631"/>
    <w:rsid w:val="10E6D52D"/>
    <w:rsid w:val="10ECCE32"/>
    <w:rsid w:val="10ED483C"/>
    <w:rsid w:val="10F0BF42"/>
    <w:rsid w:val="10F10250"/>
    <w:rsid w:val="10FA8046"/>
    <w:rsid w:val="10FBBB92"/>
    <w:rsid w:val="10FEB9BC"/>
    <w:rsid w:val="1102BD14"/>
    <w:rsid w:val="1106C18F"/>
    <w:rsid w:val="1107B29E"/>
    <w:rsid w:val="110ACEF8"/>
    <w:rsid w:val="1112C0DA"/>
    <w:rsid w:val="111473C9"/>
    <w:rsid w:val="111D5D58"/>
    <w:rsid w:val="1127277F"/>
    <w:rsid w:val="11299AD2"/>
    <w:rsid w:val="112ED924"/>
    <w:rsid w:val="112F9025"/>
    <w:rsid w:val="1136934A"/>
    <w:rsid w:val="1137CADF"/>
    <w:rsid w:val="113941AB"/>
    <w:rsid w:val="11453025"/>
    <w:rsid w:val="114A1051"/>
    <w:rsid w:val="115A2D05"/>
    <w:rsid w:val="115CA808"/>
    <w:rsid w:val="117572F5"/>
    <w:rsid w:val="1182DE4C"/>
    <w:rsid w:val="118CE0FE"/>
    <w:rsid w:val="118EADDE"/>
    <w:rsid w:val="1191EBAD"/>
    <w:rsid w:val="119A22D1"/>
    <w:rsid w:val="119D5157"/>
    <w:rsid w:val="119DEC7C"/>
    <w:rsid w:val="11A5C3F3"/>
    <w:rsid w:val="11A702F2"/>
    <w:rsid w:val="11A88BBD"/>
    <w:rsid w:val="11C34CDF"/>
    <w:rsid w:val="11C4B525"/>
    <w:rsid w:val="11CB3EBC"/>
    <w:rsid w:val="11D2945E"/>
    <w:rsid w:val="11DA90AF"/>
    <w:rsid w:val="11DD7F71"/>
    <w:rsid w:val="11E0BA7C"/>
    <w:rsid w:val="11E2FEF1"/>
    <w:rsid w:val="11E69BB7"/>
    <w:rsid w:val="11E92D48"/>
    <w:rsid w:val="11EDB57F"/>
    <w:rsid w:val="11F39212"/>
    <w:rsid w:val="12027742"/>
    <w:rsid w:val="1203EAA1"/>
    <w:rsid w:val="12090810"/>
    <w:rsid w:val="120A1DD1"/>
    <w:rsid w:val="1212146E"/>
    <w:rsid w:val="12136892"/>
    <w:rsid w:val="12178AAE"/>
    <w:rsid w:val="121A271D"/>
    <w:rsid w:val="121EEA74"/>
    <w:rsid w:val="1224A238"/>
    <w:rsid w:val="1231EABB"/>
    <w:rsid w:val="1238E879"/>
    <w:rsid w:val="12416236"/>
    <w:rsid w:val="12418118"/>
    <w:rsid w:val="12577681"/>
    <w:rsid w:val="1266309D"/>
    <w:rsid w:val="126A381F"/>
    <w:rsid w:val="126DE302"/>
    <w:rsid w:val="1273D198"/>
    <w:rsid w:val="12833A7B"/>
    <w:rsid w:val="128F3676"/>
    <w:rsid w:val="12993B11"/>
    <w:rsid w:val="129B4245"/>
    <w:rsid w:val="129B98EB"/>
    <w:rsid w:val="12A3563A"/>
    <w:rsid w:val="12A97126"/>
    <w:rsid w:val="12AC1457"/>
    <w:rsid w:val="12BB153D"/>
    <w:rsid w:val="12BCA273"/>
    <w:rsid w:val="12BCFDA1"/>
    <w:rsid w:val="12C3E916"/>
    <w:rsid w:val="12C9736F"/>
    <w:rsid w:val="12D32B9A"/>
    <w:rsid w:val="12DAAC04"/>
    <w:rsid w:val="12DAB701"/>
    <w:rsid w:val="12E366B2"/>
    <w:rsid w:val="12EBD9E6"/>
    <w:rsid w:val="12FABE3B"/>
    <w:rsid w:val="13015AEF"/>
    <w:rsid w:val="130409F5"/>
    <w:rsid w:val="13042315"/>
    <w:rsid w:val="13045FC1"/>
    <w:rsid w:val="1306AD8A"/>
    <w:rsid w:val="131106E6"/>
    <w:rsid w:val="131A09A4"/>
    <w:rsid w:val="131B43FC"/>
    <w:rsid w:val="132AD684"/>
    <w:rsid w:val="13319E28"/>
    <w:rsid w:val="133327C3"/>
    <w:rsid w:val="13445B9A"/>
    <w:rsid w:val="134C4418"/>
    <w:rsid w:val="1351825F"/>
    <w:rsid w:val="13546C10"/>
    <w:rsid w:val="13547B1D"/>
    <w:rsid w:val="13558191"/>
    <w:rsid w:val="135C63FF"/>
    <w:rsid w:val="13637DAD"/>
    <w:rsid w:val="136AEDC7"/>
    <w:rsid w:val="136FCFEF"/>
    <w:rsid w:val="1371711F"/>
    <w:rsid w:val="13795434"/>
    <w:rsid w:val="137D4727"/>
    <w:rsid w:val="137F6A2B"/>
    <w:rsid w:val="138A15DC"/>
    <w:rsid w:val="138A9400"/>
    <w:rsid w:val="138C0EF4"/>
    <w:rsid w:val="13993949"/>
    <w:rsid w:val="139A927F"/>
    <w:rsid w:val="13A4351C"/>
    <w:rsid w:val="13A52B8F"/>
    <w:rsid w:val="13A65B7B"/>
    <w:rsid w:val="13B9C058"/>
    <w:rsid w:val="13BF4041"/>
    <w:rsid w:val="13C43572"/>
    <w:rsid w:val="13CB6F51"/>
    <w:rsid w:val="13E09D70"/>
    <w:rsid w:val="13E7A382"/>
    <w:rsid w:val="13E97149"/>
    <w:rsid w:val="13EC7521"/>
    <w:rsid w:val="140EFC93"/>
    <w:rsid w:val="14106C98"/>
    <w:rsid w:val="14186ADB"/>
    <w:rsid w:val="1421305F"/>
    <w:rsid w:val="142615AC"/>
    <w:rsid w:val="14273962"/>
    <w:rsid w:val="14328F2A"/>
    <w:rsid w:val="143913E9"/>
    <w:rsid w:val="143FAB2F"/>
    <w:rsid w:val="1443EF17"/>
    <w:rsid w:val="1448A813"/>
    <w:rsid w:val="1449FF66"/>
    <w:rsid w:val="14510899"/>
    <w:rsid w:val="14543FDF"/>
    <w:rsid w:val="14574EFB"/>
    <w:rsid w:val="14637372"/>
    <w:rsid w:val="14733E51"/>
    <w:rsid w:val="147B7B3D"/>
    <w:rsid w:val="147D3E22"/>
    <w:rsid w:val="148264C9"/>
    <w:rsid w:val="148FCEE3"/>
    <w:rsid w:val="149A83C1"/>
    <w:rsid w:val="149FED93"/>
    <w:rsid w:val="14A875CC"/>
    <w:rsid w:val="14AFB011"/>
    <w:rsid w:val="14B11DF2"/>
    <w:rsid w:val="14B1923C"/>
    <w:rsid w:val="14BFC023"/>
    <w:rsid w:val="14C50678"/>
    <w:rsid w:val="14C8F45A"/>
    <w:rsid w:val="14D895CF"/>
    <w:rsid w:val="14D9169C"/>
    <w:rsid w:val="14DAAD9F"/>
    <w:rsid w:val="14DB8EA5"/>
    <w:rsid w:val="14E1A064"/>
    <w:rsid w:val="14F22FBD"/>
    <w:rsid w:val="14F6399A"/>
    <w:rsid w:val="14FE6B6E"/>
    <w:rsid w:val="1501136D"/>
    <w:rsid w:val="1502CD1C"/>
    <w:rsid w:val="150BFAA3"/>
    <w:rsid w:val="1512E7F4"/>
    <w:rsid w:val="151BC4AD"/>
    <w:rsid w:val="151DDFB3"/>
    <w:rsid w:val="15259C4A"/>
    <w:rsid w:val="1525ADE6"/>
    <w:rsid w:val="1543D81D"/>
    <w:rsid w:val="154846A2"/>
    <w:rsid w:val="155B1BD4"/>
    <w:rsid w:val="15636DA2"/>
    <w:rsid w:val="156F2DA3"/>
    <w:rsid w:val="157106A5"/>
    <w:rsid w:val="157775A3"/>
    <w:rsid w:val="157A6DF3"/>
    <w:rsid w:val="157AB32B"/>
    <w:rsid w:val="157E67A1"/>
    <w:rsid w:val="15862FE9"/>
    <w:rsid w:val="15891362"/>
    <w:rsid w:val="158EB1BD"/>
    <w:rsid w:val="15A094A9"/>
    <w:rsid w:val="15AA5916"/>
    <w:rsid w:val="15BA21DE"/>
    <w:rsid w:val="15BFEE8E"/>
    <w:rsid w:val="15C1018D"/>
    <w:rsid w:val="15CB382A"/>
    <w:rsid w:val="15D2C084"/>
    <w:rsid w:val="15DF07A6"/>
    <w:rsid w:val="15E89778"/>
    <w:rsid w:val="15EA339D"/>
    <w:rsid w:val="15F79E3D"/>
    <w:rsid w:val="15FB3EC1"/>
    <w:rsid w:val="15FD245A"/>
    <w:rsid w:val="15FE4260"/>
    <w:rsid w:val="1602FD8B"/>
    <w:rsid w:val="1603C05F"/>
    <w:rsid w:val="160491DF"/>
    <w:rsid w:val="1604D687"/>
    <w:rsid w:val="160F4EE1"/>
    <w:rsid w:val="1611A4BE"/>
    <w:rsid w:val="1614266A"/>
    <w:rsid w:val="161574C8"/>
    <w:rsid w:val="1618119B"/>
    <w:rsid w:val="161DEB8D"/>
    <w:rsid w:val="162BABF7"/>
    <w:rsid w:val="162E3353"/>
    <w:rsid w:val="162E88BA"/>
    <w:rsid w:val="1637052A"/>
    <w:rsid w:val="163D0456"/>
    <w:rsid w:val="163FF10D"/>
    <w:rsid w:val="16407B10"/>
    <w:rsid w:val="16422392"/>
    <w:rsid w:val="1642D40F"/>
    <w:rsid w:val="1644B55F"/>
    <w:rsid w:val="16461646"/>
    <w:rsid w:val="1648B41E"/>
    <w:rsid w:val="164B9778"/>
    <w:rsid w:val="164EA391"/>
    <w:rsid w:val="165BD11A"/>
    <w:rsid w:val="166014A2"/>
    <w:rsid w:val="16612713"/>
    <w:rsid w:val="166827A4"/>
    <w:rsid w:val="166BF4A2"/>
    <w:rsid w:val="166C6FCF"/>
    <w:rsid w:val="166F108A"/>
    <w:rsid w:val="1671210A"/>
    <w:rsid w:val="16875D87"/>
    <w:rsid w:val="168CE08E"/>
    <w:rsid w:val="168D6D8C"/>
    <w:rsid w:val="168DC063"/>
    <w:rsid w:val="168EC42D"/>
    <w:rsid w:val="169032AD"/>
    <w:rsid w:val="1691F3FC"/>
    <w:rsid w:val="1696B5B1"/>
    <w:rsid w:val="169AF1DB"/>
    <w:rsid w:val="169B84F0"/>
    <w:rsid w:val="16A55A5D"/>
    <w:rsid w:val="16AB8D96"/>
    <w:rsid w:val="16AD1E23"/>
    <w:rsid w:val="16B2B116"/>
    <w:rsid w:val="16B2CF31"/>
    <w:rsid w:val="16C332D0"/>
    <w:rsid w:val="16C864BC"/>
    <w:rsid w:val="16D06EA7"/>
    <w:rsid w:val="16D67B4C"/>
    <w:rsid w:val="16DCCA8E"/>
    <w:rsid w:val="16EE4DE7"/>
    <w:rsid w:val="16F03D2B"/>
    <w:rsid w:val="16F18484"/>
    <w:rsid w:val="16F55FB4"/>
    <w:rsid w:val="16F5D511"/>
    <w:rsid w:val="16FF2823"/>
    <w:rsid w:val="1703115D"/>
    <w:rsid w:val="17056504"/>
    <w:rsid w:val="170568AA"/>
    <w:rsid w:val="170C2A09"/>
    <w:rsid w:val="170D399B"/>
    <w:rsid w:val="1716BC4A"/>
    <w:rsid w:val="171C0BF9"/>
    <w:rsid w:val="172315B2"/>
    <w:rsid w:val="17254470"/>
    <w:rsid w:val="172EF7C6"/>
    <w:rsid w:val="17325D50"/>
    <w:rsid w:val="173C6CBE"/>
    <w:rsid w:val="173D3CBF"/>
    <w:rsid w:val="173E239D"/>
    <w:rsid w:val="17408FC6"/>
    <w:rsid w:val="1740DABB"/>
    <w:rsid w:val="17456077"/>
    <w:rsid w:val="17469712"/>
    <w:rsid w:val="174F2BB1"/>
    <w:rsid w:val="1751EDC5"/>
    <w:rsid w:val="175BD3BC"/>
    <w:rsid w:val="175FE81F"/>
    <w:rsid w:val="176F311C"/>
    <w:rsid w:val="1780085F"/>
    <w:rsid w:val="1784047C"/>
    <w:rsid w:val="1786D8F9"/>
    <w:rsid w:val="178A96EE"/>
    <w:rsid w:val="178B4F42"/>
    <w:rsid w:val="178B7416"/>
    <w:rsid w:val="17965D7C"/>
    <w:rsid w:val="17988DAB"/>
    <w:rsid w:val="17AC1F71"/>
    <w:rsid w:val="17B1A538"/>
    <w:rsid w:val="17B241BF"/>
    <w:rsid w:val="17B5675F"/>
    <w:rsid w:val="17B62873"/>
    <w:rsid w:val="17BCA216"/>
    <w:rsid w:val="17C2D2C0"/>
    <w:rsid w:val="17D11309"/>
    <w:rsid w:val="17D200C3"/>
    <w:rsid w:val="17DB3B96"/>
    <w:rsid w:val="17DF6383"/>
    <w:rsid w:val="17E12954"/>
    <w:rsid w:val="17ECFA07"/>
    <w:rsid w:val="17F16CFE"/>
    <w:rsid w:val="17F19C1E"/>
    <w:rsid w:val="17F677C5"/>
    <w:rsid w:val="17FD7118"/>
    <w:rsid w:val="17FF58BD"/>
    <w:rsid w:val="1803CB53"/>
    <w:rsid w:val="18085368"/>
    <w:rsid w:val="180BA53E"/>
    <w:rsid w:val="18105BFA"/>
    <w:rsid w:val="18112223"/>
    <w:rsid w:val="1831C72B"/>
    <w:rsid w:val="1835D9FD"/>
    <w:rsid w:val="1835E644"/>
    <w:rsid w:val="18434603"/>
    <w:rsid w:val="184573A9"/>
    <w:rsid w:val="18504795"/>
    <w:rsid w:val="185385D0"/>
    <w:rsid w:val="1860C917"/>
    <w:rsid w:val="18678BE1"/>
    <w:rsid w:val="186AAB15"/>
    <w:rsid w:val="187DCE1F"/>
    <w:rsid w:val="187FF13B"/>
    <w:rsid w:val="18810755"/>
    <w:rsid w:val="1884DEE1"/>
    <w:rsid w:val="188A1D2E"/>
    <w:rsid w:val="18991525"/>
    <w:rsid w:val="189C76C8"/>
    <w:rsid w:val="18A19C01"/>
    <w:rsid w:val="18ACBADF"/>
    <w:rsid w:val="18B2D0CF"/>
    <w:rsid w:val="18B5F5E8"/>
    <w:rsid w:val="18BF3B41"/>
    <w:rsid w:val="18C69A9A"/>
    <w:rsid w:val="18CA30AF"/>
    <w:rsid w:val="18CC880A"/>
    <w:rsid w:val="18D28CD2"/>
    <w:rsid w:val="18DE01D5"/>
    <w:rsid w:val="18E06AC0"/>
    <w:rsid w:val="18E8E595"/>
    <w:rsid w:val="1909CCC6"/>
    <w:rsid w:val="1910152B"/>
    <w:rsid w:val="19124712"/>
    <w:rsid w:val="191A5A28"/>
    <w:rsid w:val="19262169"/>
    <w:rsid w:val="19371C76"/>
    <w:rsid w:val="193FB3B9"/>
    <w:rsid w:val="194192B7"/>
    <w:rsid w:val="19477642"/>
    <w:rsid w:val="19561834"/>
    <w:rsid w:val="195B301B"/>
    <w:rsid w:val="1963E1AA"/>
    <w:rsid w:val="1971BDF8"/>
    <w:rsid w:val="1971C3FE"/>
    <w:rsid w:val="197BB84C"/>
    <w:rsid w:val="197C5BF6"/>
    <w:rsid w:val="1989418E"/>
    <w:rsid w:val="198F4923"/>
    <w:rsid w:val="19938790"/>
    <w:rsid w:val="199B6700"/>
    <w:rsid w:val="199CEF8A"/>
    <w:rsid w:val="19A1123A"/>
    <w:rsid w:val="19AB9EDB"/>
    <w:rsid w:val="19AC7B9B"/>
    <w:rsid w:val="19B7CDFE"/>
    <w:rsid w:val="19B8FF88"/>
    <w:rsid w:val="19BF7AC5"/>
    <w:rsid w:val="19BF82D6"/>
    <w:rsid w:val="19BFDD92"/>
    <w:rsid w:val="19C1A019"/>
    <w:rsid w:val="19C1BAFE"/>
    <w:rsid w:val="19C43027"/>
    <w:rsid w:val="19C8F870"/>
    <w:rsid w:val="19CFE8C0"/>
    <w:rsid w:val="19D30BC3"/>
    <w:rsid w:val="19D9E9CE"/>
    <w:rsid w:val="19DE2D47"/>
    <w:rsid w:val="19E1EFAE"/>
    <w:rsid w:val="19ED21E5"/>
    <w:rsid w:val="19F05960"/>
    <w:rsid w:val="19F1E6AA"/>
    <w:rsid w:val="19F1F675"/>
    <w:rsid w:val="19FE5D68"/>
    <w:rsid w:val="1A00E552"/>
    <w:rsid w:val="1A07170E"/>
    <w:rsid w:val="1A07EA73"/>
    <w:rsid w:val="1A1EA04E"/>
    <w:rsid w:val="1A211FC6"/>
    <w:rsid w:val="1A26410A"/>
    <w:rsid w:val="1A277BE1"/>
    <w:rsid w:val="1A2B5E5A"/>
    <w:rsid w:val="1A397F4A"/>
    <w:rsid w:val="1A428E48"/>
    <w:rsid w:val="1A42B165"/>
    <w:rsid w:val="1A56A822"/>
    <w:rsid w:val="1A5BAAA2"/>
    <w:rsid w:val="1A5C1037"/>
    <w:rsid w:val="1A61F51F"/>
    <w:rsid w:val="1A61FAEB"/>
    <w:rsid w:val="1A6AC02D"/>
    <w:rsid w:val="1A701A1A"/>
    <w:rsid w:val="1A70645A"/>
    <w:rsid w:val="1A770EF7"/>
    <w:rsid w:val="1A8265BE"/>
    <w:rsid w:val="1A8A8D7A"/>
    <w:rsid w:val="1A8EE556"/>
    <w:rsid w:val="1A9404C3"/>
    <w:rsid w:val="1A9D3544"/>
    <w:rsid w:val="1AA34058"/>
    <w:rsid w:val="1AB1A7BE"/>
    <w:rsid w:val="1AC0D4E5"/>
    <w:rsid w:val="1AC0FF2D"/>
    <w:rsid w:val="1AC9CC24"/>
    <w:rsid w:val="1ADEB378"/>
    <w:rsid w:val="1AE0B8FB"/>
    <w:rsid w:val="1AE116F1"/>
    <w:rsid w:val="1AE992FB"/>
    <w:rsid w:val="1AEC22B3"/>
    <w:rsid w:val="1B000B69"/>
    <w:rsid w:val="1B07950D"/>
    <w:rsid w:val="1B17FBA7"/>
    <w:rsid w:val="1B1BCF05"/>
    <w:rsid w:val="1B1D1A76"/>
    <w:rsid w:val="1B218BC4"/>
    <w:rsid w:val="1B2676A4"/>
    <w:rsid w:val="1B29E716"/>
    <w:rsid w:val="1B2AB0FE"/>
    <w:rsid w:val="1B2F2740"/>
    <w:rsid w:val="1B354E50"/>
    <w:rsid w:val="1B37354B"/>
    <w:rsid w:val="1B38AAF7"/>
    <w:rsid w:val="1B39385C"/>
    <w:rsid w:val="1B454F94"/>
    <w:rsid w:val="1B522ED2"/>
    <w:rsid w:val="1B526DF5"/>
    <w:rsid w:val="1B56C767"/>
    <w:rsid w:val="1B595F6F"/>
    <w:rsid w:val="1B5DA520"/>
    <w:rsid w:val="1B60EEAB"/>
    <w:rsid w:val="1B7600DE"/>
    <w:rsid w:val="1B775B64"/>
    <w:rsid w:val="1B7E040E"/>
    <w:rsid w:val="1B822028"/>
    <w:rsid w:val="1B980A8B"/>
    <w:rsid w:val="1BA36CA3"/>
    <w:rsid w:val="1BA649DE"/>
    <w:rsid w:val="1BA71A90"/>
    <w:rsid w:val="1BADA214"/>
    <w:rsid w:val="1BB02FF2"/>
    <w:rsid w:val="1BB034AE"/>
    <w:rsid w:val="1BB2091E"/>
    <w:rsid w:val="1BB85EFE"/>
    <w:rsid w:val="1BBFD310"/>
    <w:rsid w:val="1BCD55DA"/>
    <w:rsid w:val="1BCEAE56"/>
    <w:rsid w:val="1BDDC3E0"/>
    <w:rsid w:val="1BE83377"/>
    <w:rsid w:val="1BE87550"/>
    <w:rsid w:val="1BED8772"/>
    <w:rsid w:val="1BF23A35"/>
    <w:rsid w:val="1BFFE7F2"/>
    <w:rsid w:val="1C02F52C"/>
    <w:rsid w:val="1C10A213"/>
    <w:rsid w:val="1C141451"/>
    <w:rsid w:val="1C2A9A37"/>
    <w:rsid w:val="1C31F3C3"/>
    <w:rsid w:val="1C36C10E"/>
    <w:rsid w:val="1C4069CE"/>
    <w:rsid w:val="1C4206C0"/>
    <w:rsid w:val="1C5086B2"/>
    <w:rsid w:val="1C5E64D1"/>
    <w:rsid w:val="1C5FA908"/>
    <w:rsid w:val="1C68572F"/>
    <w:rsid w:val="1C6AA27A"/>
    <w:rsid w:val="1C6E7127"/>
    <w:rsid w:val="1C7584F7"/>
    <w:rsid w:val="1C76F45B"/>
    <w:rsid w:val="1C8AA6F2"/>
    <w:rsid w:val="1C8D9A48"/>
    <w:rsid w:val="1C8EB393"/>
    <w:rsid w:val="1C905A47"/>
    <w:rsid w:val="1C98E1F1"/>
    <w:rsid w:val="1C9C48EF"/>
    <w:rsid w:val="1CA4D6E4"/>
    <w:rsid w:val="1CACAA88"/>
    <w:rsid w:val="1CC499AE"/>
    <w:rsid w:val="1CCB6E29"/>
    <w:rsid w:val="1CCC3E0C"/>
    <w:rsid w:val="1CCE9BBC"/>
    <w:rsid w:val="1CD35200"/>
    <w:rsid w:val="1CD9D1CD"/>
    <w:rsid w:val="1CDAA002"/>
    <w:rsid w:val="1CDF2F03"/>
    <w:rsid w:val="1CE0DF59"/>
    <w:rsid w:val="1CE1599D"/>
    <w:rsid w:val="1CE42432"/>
    <w:rsid w:val="1CE5C998"/>
    <w:rsid w:val="1CE66366"/>
    <w:rsid w:val="1CEAC0A0"/>
    <w:rsid w:val="1CED367A"/>
    <w:rsid w:val="1CF5B06D"/>
    <w:rsid w:val="1D05BA77"/>
    <w:rsid w:val="1D08EBDA"/>
    <w:rsid w:val="1D0A5AA0"/>
    <w:rsid w:val="1D148CF8"/>
    <w:rsid w:val="1D151AA0"/>
    <w:rsid w:val="1D17FDD2"/>
    <w:rsid w:val="1D195F77"/>
    <w:rsid w:val="1D1E9675"/>
    <w:rsid w:val="1D26232A"/>
    <w:rsid w:val="1D2B9570"/>
    <w:rsid w:val="1D2ED5C1"/>
    <w:rsid w:val="1D34538C"/>
    <w:rsid w:val="1D35AF82"/>
    <w:rsid w:val="1D36360C"/>
    <w:rsid w:val="1D3BB8AA"/>
    <w:rsid w:val="1D3CE4B5"/>
    <w:rsid w:val="1D4850E9"/>
    <w:rsid w:val="1D4C4E3B"/>
    <w:rsid w:val="1D4EEF55"/>
    <w:rsid w:val="1D4F593A"/>
    <w:rsid w:val="1D5D5DCC"/>
    <w:rsid w:val="1D62AAE7"/>
    <w:rsid w:val="1D6A5881"/>
    <w:rsid w:val="1D6B064C"/>
    <w:rsid w:val="1D6BBE44"/>
    <w:rsid w:val="1D703EAE"/>
    <w:rsid w:val="1D741F15"/>
    <w:rsid w:val="1D74FCCD"/>
    <w:rsid w:val="1D75EB73"/>
    <w:rsid w:val="1D76B861"/>
    <w:rsid w:val="1D7ACB57"/>
    <w:rsid w:val="1D7C81C9"/>
    <w:rsid w:val="1D7F29DF"/>
    <w:rsid w:val="1D858A59"/>
    <w:rsid w:val="1D85EA5B"/>
    <w:rsid w:val="1D891648"/>
    <w:rsid w:val="1D94454D"/>
    <w:rsid w:val="1D94CFAA"/>
    <w:rsid w:val="1D94F75C"/>
    <w:rsid w:val="1D9B4156"/>
    <w:rsid w:val="1D9D9857"/>
    <w:rsid w:val="1D9EFACE"/>
    <w:rsid w:val="1DB09AFD"/>
    <w:rsid w:val="1DB0E937"/>
    <w:rsid w:val="1DB91F2C"/>
    <w:rsid w:val="1DBBD016"/>
    <w:rsid w:val="1DBBFA22"/>
    <w:rsid w:val="1DBC5FFA"/>
    <w:rsid w:val="1DBEB4C0"/>
    <w:rsid w:val="1DCC5633"/>
    <w:rsid w:val="1DCD2F0A"/>
    <w:rsid w:val="1DCDCE9F"/>
    <w:rsid w:val="1DD23071"/>
    <w:rsid w:val="1DD70F81"/>
    <w:rsid w:val="1DDC4441"/>
    <w:rsid w:val="1DDE0D50"/>
    <w:rsid w:val="1DDEF904"/>
    <w:rsid w:val="1DE019C0"/>
    <w:rsid w:val="1DE61D75"/>
    <w:rsid w:val="1DE6A0BA"/>
    <w:rsid w:val="1DF5410D"/>
    <w:rsid w:val="1DF98850"/>
    <w:rsid w:val="1DFF6159"/>
    <w:rsid w:val="1E041428"/>
    <w:rsid w:val="1E0459CB"/>
    <w:rsid w:val="1E0BFBA5"/>
    <w:rsid w:val="1E2871B0"/>
    <w:rsid w:val="1E2AC255"/>
    <w:rsid w:val="1E2B0BA3"/>
    <w:rsid w:val="1E301604"/>
    <w:rsid w:val="1E3567EF"/>
    <w:rsid w:val="1E38E857"/>
    <w:rsid w:val="1E3CF218"/>
    <w:rsid w:val="1E4CF558"/>
    <w:rsid w:val="1E4D53B5"/>
    <w:rsid w:val="1E573ED6"/>
    <w:rsid w:val="1E578A3E"/>
    <w:rsid w:val="1E5B077E"/>
    <w:rsid w:val="1E5BD724"/>
    <w:rsid w:val="1E5E242B"/>
    <w:rsid w:val="1E6913B9"/>
    <w:rsid w:val="1E7CB48B"/>
    <w:rsid w:val="1E806571"/>
    <w:rsid w:val="1E81B546"/>
    <w:rsid w:val="1E826964"/>
    <w:rsid w:val="1E85C9F4"/>
    <w:rsid w:val="1E85CEEF"/>
    <w:rsid w:val="1E8B4A91"/>
    <w:rsid w:val="1E8D39DE"/>
    <w:rsid w:val="1E90DB0F"/>
    <w:rsid w:val="1E9381C1"/>
    <w:rsid w:val="1E98AE53"/>
    <w:rsid w:val="1E9B36F7"/>
    <w:rsid w:val="1EA3EC65"/>
    <w:rsid w:val="1EB75D89"/>
    <w:rsid w:val="1EB83D5A"/>
    <w:rsid w:val="1EBEB972"/>
    <w:rsid w:val="1EC0B5F9"/>
    <w:rsid w:val="1EC11AEC"/>
    <w:rsid w:val="1EC8B4C5"/>
    <w:rsid w:val="1EC93336"/>
    <w:rsid w:val="1ED2F945"/>
    <w:rsid w:val="1ED41522"/>
    <w:rsid w:val="1ED4CEC8"/>
    <w:rsid w:val="1ED79E1E"/>
    <w:rsid w:val="1EDB5261"/>
    <w:rsid w:val="1EE2F043"/>
    <w:rsid w:val="1EE78BC4"/>
    <w:rsid w:val="1EF1EF68"/>
    <w:rsid w:val="1EF41323"/>
    <w:rsid w:val="1F106E39"/>
    <w:rsid w:val="1F129AE3"/>
    <w:rsid w:val="1F20BC10"/>
    <w:rsid w:val="1F22E912"/>
    <w:rsid w:val="1F2C6988"/>
    <w:rsid w:val="1F3BB474"/>
    <w:rsid w:val="1F3E7E4B"/>
    <w:rsid w:val="1F41E327"/>
    <w:rsid w:val="1F42C184"/>
    <w:rsid w:val="1F49C127"/>
    <w:rsid w:val="1F4FFE7E"/>
    <w:rsid w:val="1F6621BC"/>
    <w:rsid w:val="1F6797AE"/>
    <w:rsid w:val="1F7F22F2"/>
    <w:rsid w:val="1F81D30F"/>
    <w:rsid w:val="1F8674CC"/>
    <w:rsid w:val="1F91A57C"/>
    <w:rsid w:val="1F92B3E4"/>
    <w:rsid w:val="1F939F6B"/>
    <w:rsid w:val="1F95FC95"/>
    <w:rsid w:val="1F9DDE98"/>
    <w:rsid w:val="1F9EE5C9"/>
    <w:rsid w:val="1FAB938B"/>
    <w:rsid w:val="1FB632F6"/>
    <w:rsid w:val="1FB718A5"/>
    <w:rsid w:val="1FB85E76"/>
    <w:rsid w:val="1FBEBBCE"/>
    <w:rsid w:val="1FC5D963"/>
    <w:rsid w:val="1FC80ED6"/>
    <w:rsid w:val="1FCA8796"/>
    <w:rsid w:val="1FCF88D0"/>
    <w:rsid w:val="1FCFABED"/>
    <w:rsid w:val="1FE330B0"/>
    <w:rsid w:val="1FE68A07"/>
    <w:rsid w:val="1FE79FF9"/>
    <w:rsid w:val="1FEBB962"/>
    <w:rsid w:val="1FEF10AE"/>
    <w:rsid w:val="1FF5AB35"/>
    <w:rsid w:val="20061177"/>
    <w:rsid w:val="200A372E"/>
    <w:rsid w:val="200B9826"/>
    <w:rsid w:val="200C6C5A"/>
    <w:rsid w:val="2010AEAA"/>
    <w:rsid w:val="2016B169"/>
    <w:rsid w:val="201BBE91"/>
    <w:rsid w:val="202E1C0C"/>
    <w:rsid w:val="20330EF9"/>
    <w:rsid w:val="2034ACF8"/>
    <w:rsid w:val="2042680A"/>
    <w:rsid w:val="20531759"/>
    <w:rsid w:val="2057C826"/>
    <w:rsid w:val="205905DB"/>
    <w:rsid w:val="205ACD74"/>
    <w:rsid w:val="2074BC0A"/>
    <w:rsid w:val="2079F865"/>
    <w:rsid w:val="2082F737"/>
    <w:rsid w:val="20893EED"/>
    <w:rsid w:val="208B47CE"/>
    <w:rsid w:val="208B5616"/>
    <w:rsid w:val="2091FC72"/>
    <w:rsid w:val="209947D0"/>
    <w:rsid w:val="2099C878"/>
    <w:rsid w:val="209F23F6"/>
    <w:rsid w:val="209FEEF6"/>
    <w:rsid w:val="20A43307"/>
    <w:rsid w:val="20A54764"/>
    <w:rsid w:val="20A771EE"/>
    <w:rsid w:val="20B62452"/>
    <w:rsid w:val="20C2C609"/>
    <w:rsid w:val="20D2517C"/>
    <w:rsid w:val="20D829DE"/>
    <w:rsid w:val="20D953D6"/>
    <w:rsid w:val="20DA77F3"/>
    <w:rsid w:val="20E70A68"/>
    <w:rsid w:val="20EFEBB1"/>
    <w:rsid w:val="20FA1BF5"/>
    <w:rsid w:val="21075461"/>
    <w:rsid w:val="210BDC86"/>
    <w:rsid w:val="210CDE98"/>
    <w:rsid w:val="211E3704"/>
    <w:rsid w:val="212DEC4D"/>
    <w:rsid w:val="213FB957"/>
    <w:rsid w:val="214C8860"/>
    <w:rsid w:val="2158984D"/>
    <w:rsid w:val="2159747B"/>
    <w:rsid w:val="215AF416"/>
    <w:rsid w:val="215BCC5E"/>
    <w:rsid w:val="215D8337"/>
    <w:rsid w:val="21666874"/>
    <w:rsid w:val="2167002D"/>
    <w:rsid w:val="216DFC9B"/>
    <w:rsid w:val="21721AD9"/>
    <w:rsid w:val="2173B6D1"/>
    <w:rsid w:val="2174ED25"/>
    <w:rsid w:val="2183D0A9"/>
    <w:rsid w:val="2183D8D4"/>
    <w:rsid w:val="218E7A6D"/>
    <w:rsid w:val="218EBD21"/>
    <w:rsid w:val="21940AFA"/>
    <w:rsid w:val="2199D163"/>
    <w:rsid w:val="219F4248"/>
    <w:rsid w:val="21A9C81A"/>
    <w:rsid w:val="21ABADF6"/>
    <w:rsid w:val="21B13DF0"/>
    <w:rsid w:val="21B3940D"/>
    <w:rsid w:val="21C41D79"/>
    <w:rsid w:val="21C9093D"/>
    <w:rsid w:val="21CC587C"/>
    <w:rsid w:val="21CDF0AD"/>
    <w:rsid w:val="21CE8E34"/>
    <w:rsid w:val="21D9CA5B"/>
    <w:rsid w:val="21DAA6DD"/>
    <w:rsid w:val="21DB66F4"/>
    <w:rsid w:val="21E37936"/>
    <w:rsid w:val="21ED8F43"/>
    <w:rsid w:val="21F575E2"/>
    <w:rsid w:val="21FB6F75"/>
    <w:rsid w:val="22053522"/>
    <w:rsid w:val="22056E33"/>
    <w:rsid w:val="220A401E"/>
    <w:rsid w:val="220B9B61"/>
    <w:rsid w:val="220FD254"/>
    <w:rsid w:val="2226D20C"/>
    <w:rsid w:val="22323328"/>
    <w:rsid w:val="22336F01"/>
    <w:rsid w:val="223398C9"/>
    <w:rsid w:val="22382A35"/>
    <w:rsid w:val="223EAD24"/>
    <w:rsid w:val="224581D7"/>
    <w:rsid w:val="224CED01"/>
    <w:rsid w:val="2252813D"/>
    <w:rsid w:val="22561092"/>
    <w:rsid w:val="225A40EE"/>
    <w:rsid w:val="22637B3F"/>
    <w:rsid w:val="226FE5F8"/>
    <w:rsid w:val="227177CE"/>
    <w:rsid w:val="228A87E2"/>
    <w:rsid w:val="229016D0"/>
    <w:rsid w:val="2295048F"/>
    <w:rsid w:val="22953EE0"/>
    <w:rsid w:val="2298BF49"/>
    <w:rsid w:val="229D7DD2"/>
    <w:rsid w:val="229DFEFC"/>
    <w:rsid w:val="22A2EC42"/>
    <w:rsid w:val="22AB4A68"/>
    <w:rsid w:val="22ACA5F0"/>
    <w:rsid w:val="22AF8799"/>
    <w:rsid w:val="22BE46DC"/>
    <w:rsid w:val="22C58004"/>
    <w:rsid w:val="22C6E55F"/>
    <w:rsid w:val="22CAE76D"/>
    <w:rsid w:val="22D16046"/>
    <w:rsid w:val="22D25769"/>
    <w:rsid w:val="22D4255B"/>
    <w:rsid w:val="22D89F94"/>
    <w:rsid w:val="22DED533"/>
    <w:rsid w:val="22DEF4A6"/>
    <w:rsid w:val="22EA8FA4"/>
    <w:rsid w:val="22ECE94A"/>
    <w:rsid w:val="22F60E14"/>
    <w:rsid w:val="23003F5D"/>
    <w:rsid w:val="2307C87D"/>
    <w:rsid w:val="230D97CA"/>
    <w:rsid w:val="231B1CD3"/>
    <w:rsid w:val="231EE62E"/>
    <w:rsid w:val="2325D5B6"/>
    <w:rsid w:val="23283B38"/>
    <w:rsid w:val="232F484D"/>
    <w:rsid w:val="2331B0C7"/>
    <w:rsid w:val="233CDE67"/>
    <w:rsid w:val="233D0770"/>
    <w:rsid w:val="2340F35B"/>
    <w:rsid w:val="23566D6B"/>
    <w:rsid w:val="235AD2B5"/>
    <w:rsid w:val="23673BF9"/>
    <w:rsid w:val="236B0CF4"/>
    <w:rsid w:val="237C1574"/>
    <w:rsid w:val="237EA8FA"/>
    <w:rsid w:val="237FA7DD"/>
    <w:rsid w:val="23833FC6"/>
    <w:rsid w:val="23892C22"/>
    <w:rsid w:val="2395376F"/>
    <w:rsid w:val="2398A95C"/>
    <w:rsid w:val="239E577F"/>
    <w:rsid w:val="23AB10B4"/>
    <w:rsid w:val="23ABA711"/>
    <w:rsid w:val="23AE738B"/>
    <w:rsid w:val="23B4AEC8"/>
    <w:rsid w:val="23BB3878"/>
    <w:rsid w:val="23BFEFF6"/>
    <w:rsid w:val="23C98599"/>
    <w:rsid w:val="23D83C48"/>
    <w:rsid w:val="23DCFAD4"/>
    <w:rsid w:val="23DF7496"/>
    <w:rsid w:val="23E27255"/>
    <w:rsid w:val="23E371A9"/>
    <w:rsid w:val="23E49FF8"/>
    <w:rsid w:val="23F0C2A7"/>
    <w:rsid w:val="23FC4A8C"/>
    <w:rsid w:val="23FFB8BA"/>
    <w:rsid w:val="2400EE4A"/>
    <w:rsid w:val="240405ED"/>
    <w:rsid w:val="2406A7E6"/>
    <w:rsid w:val="2409E460"/>
    <w:rsid w:val="240EEA77"/>
    <w:rsid w:val="2411B90A"/>
    <w:rsid w:val="24123C3F"/>
    <w:rsid w:val="24144ECA"/>
    <w:rsid w:val="2419826D"/>
    <w:rsid w:val="241A8D19"/>
    <w:rsid w:val="241DBABC"/>
    <w:rsid w:val="2422638C"/>
    <w:rsid w:val="2424DDF9"/>
    <w:rsid w:val="2425A8E3"/>
    <w:rsid w:val="2427126A"/>
    <w:rsid w:val="242F7F79"/>
    <w:rsid w:val="243127F2"/>
    <w:rsid w:val="2437B7EF"/>
    <w:rsid w:val="243C7699"/>
    <w:rsid w:val="2440C2B9"/>
    <w:rsid w:val="2447D112"/>
    <w:rsid w:val="24595D43"/>
    <w:rsid w:val="246C6F0F"/>
    <w:rsid w:val="24749C86"/>
    <w:rsid w:val="24796CBB"/>
    <w:rsid w:val="24997F4C"/>
    <w:rsid w:val="249DCA8C"/>
    <w:rsid w:val="24A5E268"/>
    <w:rsid w:val="24C82C4D"/>
    <w:rsid w:val="24D75995"/>
    <w:rsid w:val="24E21C71"/>
    <w:rsid w:val="24ECC2C2"/>
    <w:rsid w:val="24EDA686"/>
    <w:rsid w:val="24F083A7"/>
    <w:rsid w:val="24F116AC"/>
    <w:rsid w:val="24FC530F"/>
    <w:rsid w:val="25103936"/>
    <w:rsid w:val="25283991"/>
    <w:rsid w:val="252BDFDF"/>
    <w:rsid w:val="253BB0FF"/>
    <w:rsid w:val="25470ECA"/>
    <w:rsid w:val="2547EB64"/>
    <w:rsid w:val="254E0006"/>
    <w:rsid w:val="254EC797"/>
    <w:rsid w:val="254F7123"/>
    <w:rsid w:val="2558B29B"/>
    <w:rsid w:val="255B4244"/>
    <w:rsid w:val="255BE9A3"/>
    <w:rsid w:val="255C62D9"/>
    <w:rsid w:val="255CC6F4"/>
    <w:rsid w:val="255DAD09"/>
    <w:rsid w:val="25606B3A"/>
    <w:rsid w:val="2566654F"/>
    <w:rsid w:val="256D6B81"/>
    <w:rsid w:val="2571D39B"/>
    <w:rsid w:val="2582E610"/>
    <w:rsid w:val="258607BE"/>
    <w:rsid w:val="258C4919"/>
    <w:rsid w:val="258F1D6C"/>
    <w:rsid w:val="2590AEED"/>
    <w:rsid w:val="259ABD74"/>
    <w:rsid w:val="259DFC3C"/>
    <w:rsid w:val="25AB3445"/>
    <w:rsid w:val="25B42D95"/>
    <w:rsid w:val="25C059FD"/>
    <w:rsid w:val="25C95EB6"/>
    <w:rsid w:val="25CDE245"/>
    <w:rsid w:val="25CDFAFA"/>
    <w:rsid w:val="25D24CA2"/>
    <w:rsid w:val="25DB2B99"/>
    <w:rsid w:val="25DC2AF7"/>
    <w:rsid w:val="25DC69D1"/>
    <w:rsid w:val="25DDF373"/>
    <w:rsid w:val="25E0A887"/>
    <w:rsid w:val="25E80F97"/>
    <w:rsid w:val="25EC0D6D"/>
    <w:rsid w:val="25F6F9CF"/>
    <w:rsid w:val="25FA4462"/>
    <w:rsid w:val="25FF92E3"/>
    <w:rsid w:val="260496D6"/>
    <w:rsid w:val="260F8469"/>
    <w:rsid w:val="26119991"/>
    <w:rsid w:val="2617F148"/>
    <w:rsid w:val="261B550B"/>
    <w:rsid w:val="2620A3E6"/>
    <w:rsid w:val="26245E6E"/>
    <w:rsid w:val="26286232"/>
    <w:rsid w:val="262C3FAD"/>
    <w:rsid w:val="263396B3"/>
    <w:rsid w:val="26419D0A"/>
    <w:rsid w:val="2646A776"/>
    <w:rsid w:val="264E633F"/>
    <w:rsid w:val="26502555"/>
    <w:rsid w:val="265D7A27"/>
    <w:rsid w:val="26630745"/>
    <w:rsid w:val="26680F03"/>
    <w:rsid w:val="266D4286"/>
    <w:rsid w:val="267C9CEE"/>
    <w:rsid w:val="26877D84"/>
    <w:rsid w:val="268BF9E4"/>
    <w:rsid w:val="268D0715"/>
    <w:rsid w:val="268DA53E"/>
    <w:rsid w:val="26980703"/>
    <w:rsid w:val="269FE6A4"/>
    <w:rsid w:val="26A2309C"/>
    <w:rsid w:val="26A7A109"/>
    <w:rsid w:val="26AE6E71"/>
    <w:rsid w:val="26B372EB"/>
    <w:rsid w:val="26D97F8D"/>
    <w:rsid w:val="26DF6776"/>
    <w:rsid w:val="26E0D621"/>
    <w:rsid w:val="26E2CEDF"/>
    <w:rsid w:val="26E4A796"/>
    <w:rsid w:val="26EAF706"/>
    <w:rsid w:val="26EC20AF"/>
    <w:rsid w:val="26F133D7"/>
    <w:rsid w:val="26F43B0C"/>
    <w:rsid w:val="26FEF52B"/>
    <w:rsid w:val="26FFC7C2"/>
    <w:rsid w:val="2701BB8C"/>
    <w:rsid w:val="27032E16"/>
    <w:rsid w:val="270749A8"/>
    <w:rsid w:val="270B2EC4"/>
    <w:rsid w:val="270D7308"/>
    <w:rsid w:val="27114772"/>
    <w:rsid w:val="27183500"/>
    <w:rsid w:val="271EDFA8"/>
    <w:rsid w:val="271F63C9"/>
    <w:rsid w:val="27236A70"/>
    <w:rsid w:val="2732517C"/>
    <w:rsid w:val="27343B17"/>
    <w:rsid w:val="273B02D1"/>
    <w:rsid w:val="273C61DA"/>
    <w:rsid w:val="273E0D13"/>
    <w:rsid w:val="274023AA"/>
    <w:rsid w:val="27454393"/>
    <w:rsid w:val="2745740B"/>
    <w:rsid w:val="274A9AD2"/>
    <w:rsid w:val="274B462E"/>
    <w:rsid w:val="274F01EB"/>
    <w:rsid w:val="275C6CB0"/>
    <w:rsid w:val="275F47A5"/>
    <w:rsid w:val="276187A6"/>
    <w:rsid w:val="2767675F"/>
    <w:rsid w:val="277388E9"/>
    <w:rsid w:val="2776CB84"/>
    <w:rsid w:val="278489B5"/>
    <w:rsid w:val="27873A07"/>
    <w:rsid w:val="278C42FD"/>
    <w:rsid w:val="27A17722"/>
    <w:rsid w:val="27A3D5FA"/>
    <w:rsid w:val="27A4CF50"/>
    <w:rsid w:val="27AA7084"/>
    <w:rsid w:val="27AAE3F3"/>
    <w:rsid w:val="27ACD591"/>
    <w:rsid w:val="27B08CD2"/>
    <w:rsid w:val="27B46AE6"/>
    <w:rsid w:val="27B682C8"/>
    <w:rsid w:val="27BA96B5"/>
    <w:rsid w:val="27BC2F04"/>
    <w:rsid w:val="27BEA7C9"/>
    <w:rsid w:val="27C4BBEA"/>
    <w:rsid w:val="27C7B66E"/>
    <w:rsid w:val="27C8EE41"/>
    <w:rsid w:val="27CFE297"/>
    <w:rsid w:val="27D0D44F"/>
    <w:rsid w:val="27D79740"/>
    <w:rsid w:val="27D89ED9"/>
    <w:rsid w:val="27DB5CE7"/>
    <w:rsid w:val="27DCFF65"/>
    <w:rsid w:val="27E64F57"/>
    <w:rsid w:val="27E7F64D"/>
    <w:rsid w:val="27E9DB61"/>
    <w:rsid w:val="27EBA662"/>
    <w:rsid w:val="27EDABCE"/>
    <w:rsid w:val="27F0A286"/>
    <w:rsid w:val="27F86088"/>
    <w:rsid w:val="27FC9A87"/>
    <w:rsid w:val="2801B419"/>
    <w:rsid w:val="281A3DFD"/>
    <w:rsid w:val="28240C44"/>
    <w:rsid w:val="28245838"/>
    <w:rsid w:val="2824794D"/>
    <w:rsid w:val="28293568"/>
    <w:rsid w:val="282FC8BA"/>
    <w:rsid w:val="28334E7D"/>
    <w:rsid w:val="28419B49"/>
    <w:rsid w:val="28524CFB"/>
    <w:rsid w:val="2852877C"/>
    <w:rsid w:val="2852BFED"/>
    <w:rsid w:val="28538CF0"/>
    <w:rsid w:val="2856B74B"/>
    <w:rsid w:val="2858322F"/>
    <w:rsid w:val="2858C197"/>
    <w:rsid w:val="285ED2CD"/>
    <w:rsid w:val="286753D2"/>
    <w:rsid w:val="286CC56D"/>
    <w:rsid w:val="2873F17D"/>
    <w:rsid w:val="2876F431"/>
    <w:rsid w:val="287C5E52"/>
    <w:rsid w:val="287F6BA3"/>
    <w:rsid w:val="2883B84E"/>
    <w:rsid w:val="28875D27"/>
    <w:rsid w:val="28950AC2"/>
    <w:rsid w:val="289CCBBB"/>
    <w:rsid w:val="289D0C84"/>
    <w:rsid w:val="28A1FE36"/>
    <w:rsid w:val="28B5B47D"/>
    <w:rsid w:val="28B5F1EF"/>
    <w:rsid w:val="28B6C0BB"/>
    <w:rsid w:val="28BE4645"/>
    <w:rsid w:val="28CA1C19"/>
    <w:rsid w:val="28CDE8C4"/>
    <w:rsid w:val="28E11F9F"/>
    <w:rsid w:val="28FCD5DA"/>
    <w:rsid w:val="2903F462"/>
    <w:rsid w:val="29093CC6"/>
    <w:rsid w:val="290EDC7E"/>
    <w:rsid w:val="29155603"/>
    <w:rsid w:val="29159DEB"/>
    <w:rsid w:val="2916CB36"/>
    <w:rsid w:val="291A3334"/>
    <w:rsid w:val="291A5B99"/>
    <w:rsid w:val="291A9AB7"/>
    <w:rsid w:val="29205714"/>
    <w:rsid w:val="2926D8C9"/>
    <w:rsid w:val="293146BC"/>
    <w:rsid w:val="294ADC09"/>
    <w:rsid w:val="2953B31F"/>
    <w:rsid w:val="295442E8"/>
    <w:rsid w:val="2957A380"/>
    <w:rsid w:val="2957A536"/>
    <w:rsid w:val="29597DDA"/>
    <w:rsid w:val="295F4AF5"/>
    <w:rsid w:val="296A55CB"/>
    <w:rsid w:val="296ACAEB"/>
    <w:rsid w:val="2977D42D"/>
    <w:rsid w:val="297D137A"/>
    <w:rsid w:val="297F9551"/>
    <w:rsid w:val="298307CB"/>
    <w:rsid w:val="29928514"/>
    <w:rsid w:val="29963B27"/>
    <w:rsid w:val="29996D69"/>
    <w:rsid w:val="29A930FB"/>
    <w:rsid w:val="29AA68E7"/>
    <w:rsid w:val="29B21CE7"/>
    <w:rsid w:val="29B2CAB1"/>
    <w:rsid w:val="29B3DF32"/>
    <w:rsid w:val="29B99D17"/>
    <w:rsid w:val="29BC2D61"/>
    <w:rsid w:val="29BD7F45"/>
    <w:rsid w:val="29BDF4B5"/>
    <w:rsid w:val="29C14EDA"/>
    <w:rsid w:val="29C97F53"/>
    <w:rsid w:val="29CEEF5C"/>
    <w:rsid w:val="29CF7C5B"/>
    <w:rsid w:val="29CF8985"/>
    <w:rsid w:val="29D176FE"/>
    <w:rsid w:val="29D525F8"/>
    <w:rsid w:val="29DE345C"/>
    <w:rsid w:val="29ED51B1"/>
    <w:rsid w:val="29FCEC1A"/>
    <w:rsid w:val="2A0D7E4C"/>
    <w:rsid w:val="2A13EAE1"/>
    <w:rsid w:val="2A1751DA"/>
    <w:rsid w:val="2A1B5FB2"/>
    <w:rsid w:val="2A1DB8A4"/>
    <w:rsid w:val="2A213EF4"/>
    <w:rsid w:val="2A240393"/>
    <w:rsid w:val="2A2B55F7"/>
    <w:rsid w:val="2A2F97F4"/>
    <w:rsid w:val="2A3121C7"/>
    <w:rsid w:val="2A32D84B"/>
    <w:rsid w:val="2A4C16EE"/>
    <w:rsid w:val="2A51E65C"/>
    <w:rsid w:val="2A5B27AF"/>
    <w:rsid w:val="2A5C9B8C"/>
    <w:rsid w:val="2A6C6843"/>
    <w:rsid w:val="2A6CBB87"/>
    <w:rsid w:val="2A70E27F"/>
    <w:rsid w:val="2A762911"/>
    <w:rsid w:val="2A76EBC0"/>
    <w:rsid w:val="2A792589"/>
    <w:rsid w:val="2A7A0C67"/>
    <w:rsid w:val="2A7B2DF7"/>
    <w:rsid w:val="2A7CE76A"/>
    <w:rsid w:val="2A7F428B"/>
    <w:rsid w:val="2A85DD1D"/>
    <w:rsid w:val="2A8AD44F"/>
    <w:rsid w:val="2A8C55AD"/>
    <w:rsid w:val="2A8FEDC5"/>
    <w:rsid w:val="2A905ECA"/>
    <w:rsid w:val="2A939C63"/>
    <w:rsid w:val="2A9F6ED2"/>
    <w:rsid w:val="2AA1E3CB"/>
    <w:rsid w:val="2AA2F0F3"/>
    <w:rsid w:val="2AA40199"/>
    <w:rsid w:val="2AA47D04"/>
    <w:rsid w:val="2AA53E90"/>
    <w:rsid w:val="2AA6C203"/>
    <w:rsid w:val="2AAB494B"/>
    <w:rsid w:val="2AB5D0AE"/>
    <w:rsid w:val="2AD03295"/>
    <w:rsid w:val="2AD1307A"/>
    <w:rsid w:val="2ADBA756"/>
    <w:rsid w:val="2ADBD0F7"/>
    <w:rsid w:val="2AE88FB0"/>
    <w:rsid w:val="2AEAA005"/>
    <w:rsid w:val="2AF8454F"/>
    <w:rsid w:val="2AFD8A08"/>
    <w:rsid w:val="2AFF233F"/>
    <w:rsid w:val="2B08643C"/>
    <w:rsid w:val="2B133AC0"/>
    <w:rsid w:val="2B23DCB6"/>
    <w:rsid w:val="2B310C82"/>
    <w:rsid w:val="2B31FAE4"/>
    <w:rsid w:val="2B3FEDA0"/>
    <w:rsid w:val="2B4D0D39"/>
    <w:rsid w:val="2B4F34C1"/>
    <w:rsid w:val="2B552D14"/>
    <w:rsid w:val="2B592E63"/>
    <w:rsid w:val="2B5C1708"/>
    <w:rsid w:val="2B5EF384"/>
    <w:rsid w:val="2B612158"/>
    <w:rsid w:val="2B641C2B"/>
    <w:rsid w:val="2B64313B"/>
    <w:rsid w:val="2B6D4103"/>
    <w:rsid w:val="2B6E70C1"/>
    <w:rsid w:val="2B7AF7CB"/>
    <w:rsid w:val="2B7C868D"/>
    <w:rsid w:val="2B7E70F7"/>
    <w:rsid w:val="2B830D66"/>
    <w:rsid w:val="2B85C959"/>
    <w:rsid w:val="2B85F581"/>
    <w:rsid w:val="2B8B2B5A"/>
    <w:rsid w:val="2B8B565B"/>
    <w:rsid w:val="2B96EBF6"/>
    <w:rsid w:val="2BA8CF7E"/>
    <w:rsid w:val="2BAB6843"/>
    <w:rsid w:val="2BAD5E07"/>
    <w:rsid w:val="2BB4EFE6"/>
    <w:rsid w:val="2BBDF9AA"/>
    <w:rsid w:val="2BC1C5D1"/>
    <w:rsid w:val="2BC533F6"/>
    <w:rsid w:val="2BC99C58"/>
    <w:rsid w:val="2BD111FC"/>
    <w:rsid w:val="2BD293D2"/>
    <w:rsid w:val="2BE551A5"/>
    <w:rsid w:val="2BE56B21"/>
    <w:rsid w:val="2BE5A4F3"/>
    <w:rsid w:val="2BF04601"/>
    <w:rsid w:val="2BF7260F"/>
    <w:rsid w:val="2BF8A6B1"/>
    <w:rsid w:val="2BFF168E"/>
    <w:rsid w:val="2C077A88"/>
    <w:rsid w:val="2C151779"/>
    <w:rsid w:val="2C1529C4"/>
    <w:rsid w:val="2C28262E"/>
    <w:rsid w:val="2C2A5548"/>
    <w:rsid w:val="2C2B7B5E"/>
    <w:rsid w:val="2C2E42F7"/>
    <w:rsid w:val="2C2F7392"/>
    <w:rsid w:val="2C3E03CD"/>
    <w:rsid w:val="2C3F0441"/>
    <w:rsid w:val="2C3F8B4C"/>
    <w:rsid w:val="2C4F7EC7"/>
    <w:rsid w:val="2C56485F"/>
    <w:rsid w:val="2C5A3794"/>
    <w:rsid w:val="2C5A5C74"/>
    <w:rsid w:val="2C5CC9C0"/>
    <w:rsid w:val="2C5D3FAB"/>
    <w:rsid w:val="2C63518D"/>
    <w:rsid w:val="2C6F5C51"/>
    <w:rsid w:val="2C75DB84"/>
    <w:rsid w:val="2C7AE540"/>
    <w:rsid w:val="2C7CDB29"/>
    <w:rsid w:val="2C869F95"/>
    <w:rsid w:val="2C9F98C3"/>
    <w:rsid w:val="2CA02ED8"/>
    <w:rsid w:val="2CA16D75"/>
    <w:rsid w:val="2CA46FB6"/>
    <w:rsid w:val="2CA4FCC6"/>
    <w:rsid w:val="2CAA53BF"/>
    <w:rsid w:val="2CAC42D0"/>
    <w:rsid w:val="2CB6820F"/>
    <w:rsid w:val="2CB96373"/>
    <w:rsid w:val="2CBA04FF"/>
    <w:rsid w:val="2CBBE2D5"/>
    <w:rsid w:val="2CCC3D15"/>
    <w:rsid w:val="2CD3F821"/>
    <w:rsid w:val="2CD42DD6"/>
    <w:rsid w:val="2CE35062"/>
    <w:rsid w:val="2CE6122C"/>
    <w:rsid w:val="2CF63327"/>
    <w:rsid w:val="2CF88020"/>
    <w:rsid w:val="2CF8867A"/>
    <w:rsid w:val="2CFECA51"/>
    <w:rsid w:val="2D090FA9"/>
    <w:rsid w:val="2D119169"/>
    <w:rsid w:val="2D13D22F"/>
    <w:rsid w:val="2D19ED02"/>
    <w:rsid w:val="2D229FEB"/>
    <w:rsid w:val="2D249D3E"/>
    <w:rsid w:val="2D28A034"/>
    <w:rsid w:val="2D2F4586"/>
    <w:rsid w:val="2D459271"/>
    <w:rsid w:val="2D4613FF"/>
    <w:rsid w:val="2D4974F1"/>
    <w:rsid w:val="2D4A1583"/>
    <w:rsid w:val="2D4A4DE5"/>
    <w:rsid w:val="2D50A544"/>
    <w:rsid w:val="2D5C321E"/>
    <w:rsid w:val="2D5E4054"/>
    <w:rsid w:val="2D64FBB9"/>
    <w:rsid w:val="2D653791"/>
    <w:rsid w:val="2D65EC47"/>
    <w:rsid w:val="2D6750F1"/>
    <w:rsid w:val="2D752275"/>
    <w:rsid w:val="2D7D29E7"/>
    <w:rsid w:val="2D86559B"/>
    <w:rsid w:val="2D87DAD4"/>
    <w:rsid w:val="2D8CB54C"/>
    <w:rsid w:val="2D91CB17"/>
    <w:rsid w:val="2DA3A508"/>
    <w:rsid w:val="2DA8BBC5"/>
    <w:rsid w:val="2DABA19A"/>
    <w:rsid w:val="2DB0DBF9"/>
    <w:rsid w:val="2DB7B2BB"/>
    <w:rsid w:val="2DBB2EF6"/>
    <w:rsid w:val="2DC04A00"/>
    <w:rsid w:val="2DC9C83C"/>
    <w:rsid w:val="2DCD48FE"/>
    <w:rsid w:val="2DDA8366"/>
    <w:rsid w:val="2DDE9D61"/>
    <w:rsid w:val="2DDEFCB6"/>
    <w:rsid w:val="2DE34676"/>
    <w:rsid w:val="2DF7BD36"/>
    <w:rsid w:val="2E0319B3"/>
    <w:rsid w:val="2E039A0D"/>
    <w:rsid w:val="2E090FFB"/>
    <w:rsid w:val="2E1DE2F2"/>
    <w:rsid w:val="2E2376F3"/>
    <w:rsid w:val="2E2D99AA"/>
    <w:rsid w:val="2E41D221"/>
    <w:rsid w:val="2E4960ED"/>
    <w:rsid w:val="2E49DC10"/>
    <w:rsid w:val="2E559DB2"/>
    <w:rsid w:val="2E5786A4"/>
    <w:rsid w:val="2E5D6830"/>
    <w:rsid w:val="2E6357FD"/>
    <w:rsid w:val="2E6D99F0"/>
    <w:rsid w:val="2E77E58C"/>
    <w:rsid w:val="2E7CE710"/>
    <w:rsid w:val="2E858313"/>
    <w:rsid w:val="2E87A5E4"/>
    <w:rsid w:val="2E894D98"/>
    <w:rsid w:val="2E96894E"/>
    <w:rsid w:val="2EB166EC"/>
    <w:rsid w:val="2EC409F0"/>
    <w:rsid w:val="2EC8BCF7"/>
    <w:rsid w:val="2EC973C3"/>
    <w:rsid w:val="2ED7BA9E"/>
    <w:rsid w:val="2EDE46F4"/>
    <w:rsid w:val="2EE0AEDB"/>
    <w:rsid w:val="2EE164FD"/>
    <w:rsid w:val="2EEC4E4E"/>
    <w:rsid w:val="2EF90897"/>
    <w:rsid w:val="2EFCF85F"/>
    <w:rsid w:val="2F0CA1BA"/>
    <w:rsid w:val="2F0D3D28"/>
    <w:rsid w:val="2F0EA51F"/>
    <w:rsid w:val="2F17D4E7"/>
    <w:rsid w:val="2F19AAE4"/>
    <w:rsid w:val="2F1D3CB6"/>
    <w:rsid w:val="2F24C992"/>
    <w:rsid w:val="2F3A19C7"/>
    <w:rsid w:val="2F41C7F7"/>
    <w:rsid w:val="2F4F2FEB"/>
    <w:rsid w:val="2F4F8E76"/>
    <w:rsid w:val="2F57F3D1"/>
    <w:rsid w:val="2F632BE9"/>
    <w:rsid w:val="2F67450D"/>
    <w:rsid w:val="2F6BCB97"/>
    <w:rsid w:val="2F743680"/>
    <w:rsid w:val="2F7B446B"/>
    <w:rsid w:val="2F7D4E62"/>
    <w:rsid w:val="2F83D68B"/>
    <w:rsid w:val="2F8D74DA"/>
    <w:rsid w:val="2F9012F4"/>
    <w:rsid w:val="2FA805BB"/>
    <w:rsid w:val="2FA835EB"/>
    <w:rsid w:val="2FB10FA9"/>
    <w:rsid w:val="2FBBDD16"/>
    <w:rsid w:val="2FBF1FEA"/>
    <w:rsid w:val="2FCDF4C1"/>
    <w:rsid w:val="2FE36160"/>
    <w:rsid w:val="2FE3EDA1"/>
    <w:rsid w:val="2FF0159E"/>
    <w:rsid w:val="2FF9AF18"/>
    <w:rsid w:val="2FFD49A7"/>
    <w:rsid w:val="2FFD4D72"/>
    <w:rsid w:val="30084C39"/>
    <w:rsid w:val="3008ED3A"/>
    <w:rsid w:val="30140EA1"/>
    <w:rsid w:val="3015DC8F"/>
    <w:rsid w:val="30169F30"/>
    <w:rsid w:val="301BE176"/>
    <w:rsid w:val="30239038"/>
    <w:rsid w:val="3023D03D"/>
    <w:rsid w:val="3023DCCD"/>
    <w:rsid w:val="302803BE"/>
    <w:rsid w:val="30346466"/>
    <w:rsid w:val="30380D62"/>
    <w:rsid w:val="303D46CD"/>
    <w:rsid w:val="3044C1C7"/>
    <w:rsid w:val="304789BF"/>
    <w:rsid w:val="3048F920"/>
    <w:rsid w:val="305113F0"/>
    <w:rsid w:val="3055A4CC"/>
    <w:rsid w:val="3056CC0A"/>
    <w:rsid w:val="30587D6E"/>
    <w:rsid w:val="3058F822"/>
    <w:rsid w:val="305C4D11"/>
    <w:rsid w:val="305DC052"/>
    <w:rsid w:val="30674A12"/>
    <w:rsid w:val="3069287C"/>
    <w:rsid w:val="306B6534"/>
    <w:rsid w:val="3073575A"/>
    <w:rsid w:val="307729D0"/>
    <w:rsid w:val="3077DE3C"/>
    <w:rsid w:val="307CB2C0"/>
    <w:rsid w:val="30804DEE"/>
    <w:rsid w:val="308DF00F"/>
    <w:rsid w:val="30965730"/>
    <w:rsid w:val="309AAC33"/>
    <w:rsid w:val="309C02A9"/>
    <w:rsid w:val="30A28029"/>
    <w:rsid w:val="30A3A250"/>
    <w:rsid w:val="30A3F5E9"/>
    <w:rsid w:val="30AA9DA1"/>
    <w:rsid w:val="30BB0C5F"/>
    <w:rsid w:val="30C39A77"/>
    <w:rsid w:val="30C428CA"/>
    <w:rsid w:val="30C4B94D"/>
    <w:rsid w:val="30CC5624"/>
    <w:rsid w:val="30CD0EA5"/>
    <w:rsid w:val="30D40A7C"/>
    <w:rsid w:val="30E6B522"/>
    <w:rsid w:val="30E96FBB"/>
    <w:rsid w:val="30F63465"/>
    <w:rsid w:val="30FB6267"/>
    <w:rsid w:val="30FFB086"/>
    <w:rsid w:val="31027469"/>
    <w:rsid w:val="31066337"/>
    <w:rsid w:val="3107A398"/>
    <w:rsid w:val="31084BDD"/>
    <w:rsid w:val="310AD989"/>
    <w:rsid w:val="311A4187"/>
    <w:rsid w:val="31200319"/>
    <w:rsid w:val="312145E1"/>
    <w:rsid w:val="312C166A"/>
    <w:rsid w:val="31314372"/>
    <w:rsid w:val="31378496"/>
    <w:rsid w:val="3139CF97"/>
    <w:rsid w:val="313A4CFD"/>
    <w:rsid w:val="313EEB85"/>
    <w:rsid w:val="3148FEA6"/>
    <w:rsid w:val="314BDD8A"/>
    <w:rsid w:val="31635DA9"/>
    <w:rsid w:val="31650655"/>
    <w:rsid w:val="3170E8D2"/>
    <w:rsid w:val="3171B1E0"/>
    <w:rsid w:val="3171CC0D"/>
    <w:rsid w:val="3171EFA5"/>
    <w:rsid w:val="31782391"/>
    <w:rsid w:val="317A5090"/>
    <w:rsid w:val="3180E8BC"/>
    <w:rsid w:val="31846CDA"/>
    <w:rsid w:val="3184AFD3"/>
    <w:rsid w:val="3184FCC7"/>
    <w:rsid w:val="31864EFD"/>
    <w:rsid w:val="3195E667"/>
    <w:rsid w:val="31992E45"/>
    <w:rsid w:val="319C0193"/>
    <w:rsid w:val="31A42B61"/>
    <w:rsid w:val="31A5AA3C"/>
    <w:rsid w:val="31ABA35E"/>
    <w:rsid w:val="31AF7879"/>
    <w:rsid w:val="31C5AE8E"/>
    <w:rsid w:val="31C6986C"/>
    <w:rsid w:val="31C83306"/>
    <w:rsid w:val="31CAFD15"/>
    <w:rsid w:val="31DF611C"/>
    <w:rsid w:val="31E4CE70"/>
    <w:rsid w:val="31E85FE7"/>
    <w:rsid w:val="31EA6F4E"/>
    <w:rsid w:val="31EF4C56"/>
    <w:rsid w:val="31EFE263"/>
    <w:rsid w:val="31F390C2"/>
    <w:rsid w:val="32042020"/>
    <w:rsid w:val="320BD470"/>
    <w:rsid w:val="320CF42A"/>
    <w:rsid w:val="3215792E"/>
    <w:rsid w:val="32171AD2"/>
    <w:rsid w:val="321B813D"/>
    <w:rsid w:val="321BCCC7"/>
    <w:rsid w:val="321F7741"/>
    <w:rsid w:val="32328814"/>
    <w:rsid w:val="32334B89"/>
    <w:rsid w:val="32358115"/>
    <w:rsid w:val="3240DA4E"/>
    <w:rsid w:val="3247CB28"/>
    <w:rsid w:val="3248E916"/>
    <w:rsid w:val="324E4970"/>
    <w:rsid w:val="3250C9A5"/>
    <w:rsid w:val="32519FC2"/>
    <w:rsid w:val="3255EEE8"/>
    <w:rsid w:val="3258FF2C"/>
    <w:rsid w:val="3262A2C6"/>
    <w:rsid w:val="326CF0C1"/>
    <w:rsid w:val="3272B0FA"/>
    <w:rsid w:val="327A77E0"/>
    <w:rsid w:val="327BA6CC"/>
    <w:rsid w:val="32814FD8"/>
    <w:rsid w:val="3283A802"/>
    <w:rsid w:val="329AB24A"/>
    <w:rsid w:val="329EF7EC"/>
    <w:rsid w:val="32A06239"/>
    <w:rsid w:val="32BCC340"/>
    <w:rsid w:val="32C37478"/>
    <w:rsid w:val="32C9AAE1"/>
    <w:rsid w:val="32DC275C"/>
    <w:rsid w:val="32DDDEDE"/>
    <w:rsid w:val="32E554EA"/>
    <w:rsid w:val="32EAD87B"/>
    <w:rsid w:val="32EB561B"/>
    <w:rsid w:val="32ED0183"/>
    <w:rsid w:val="32ED7782"/>
    <w:rsid w:val="32FC10D8"/>
    <w:rsid w:val="32FE3A93"/>
    <w:rsid w:val="330ED41C"/>
    <w:rsid w:val="3312D324"/>
    <w:rsid w:val="33182424"/>
    <w:rsid w:val="3318F10C"/>
    <w:rsid w:val="331DCD69"/>
    <w:rsid w:val="3327A9CB"/>
    <w:rsid w:val="33304ABA"/>
    <w:rsid w:val="33318FD5"/>
    <w:rsid w:val="333798D6"/>
    <w:rsid w:val="333890A3"/>
    <w:rsid w:val="33413D5E"/>
    <w:rsid w:val="33507996"/>
    <w:rsid w:val="33553F48"/>
    <w:rsid w:val="335A7F19"/>
    <w:rsid w:val="336AACC6"/>
    <w:rsid w:val="336B7570"/>
    <w:rsid w:val="336BAAC2"/>
    <w:rsid w:val="3371D8F4"/>
    <w:rsid w:val="33749D7E"/>
    <w:rsid w:val="337FACA0"/>
    <w:rsid w:val="3382EB6B"/>
    <w:rsid w:val="33864970"/>
    <w:rsid w:val="339B1C4D"/>
    <w:rsid w:val="33A045C8"/>
    <w:rsid w:val="33A53EA4"/>
    <w:rsid w:val="33A8D353"/>
    <w:rsid w:val="33AB7CB3"/>
    <w:rsid w:val="33ACCD97"/>
    <w:rsid w:val="33AD0667"/>
    <w:rsid w:val="33BB4FA2"/>
    <w:rsid w:val="33BC6357"/>
    <w:rsid w:val="33BDDBD9"/>
    <w:rsid w:val="33C1E44B"/>
    <w:rsid w:val="33C50901"/>
    <w:rsid w:val="33CCF19B"/>
    <w:rsid w:val="33CFA175"/>
    <w:rsid w:val="33D4707F"/>
    <w:rsid w:val="33D6F504"/>
    <w:rsid w:val="33D7B74B"/>
    <w:rsid w:val="33D81287"/>
    <w:rsid w:val="33FBA9CE"/>
    <w:rsid w:val="34063605"/>
    <w:rsid w:val="34067EA4"/>
    <w:rsid w:val="34069766"/>
    <w:rsid w:val="340C6A9A"/>
    <w:rsid w:val="3428802E"/>
    <w:rsid w:val="34293CD8"/>
    <w:rsid w:val="342D3637"/>
    <w:rsid w:val="3434DB8A"/>
    <w:rsid w:val="3435254A"/>
    <w:rsid w:val="343EBF65"/>
    <w:rsid w:val="3444835F"/>
    <w:rsid w:val="3446004F"/>
    <w:rsid w:val="34473B50"/>
    <w:rsid w:val="345033D5"/>
    <w:rsid w:val="34564EC9"/>
    <w:rsid w:val="345A129A"/>
    <w:rsid w:val="345A4BA4"/>
    <w:rsid w:val="34610957"/>
    <w:rsid w:val="3463D338"/>
    <w:rsid w:val="34659C28"/>
    <w:rsid w:val="34673007"/>
    <w:rsid w:val="346C27E0"/>
    <w:rsid w:val="3477F8F9"/>
    <w:rsid w:val="34792843"/>
    <w:rsid w:val="347A0C81"/>
    <w:rsid w:val="348092E0"/>
    <w:rsid w:val="348E7837"/>
    <w:rsid w:val="349755AA"/>
    <w:rsid w:val="349D4852"/>
    <w:rsid w:val="34A040F6"/>
    <w:rsid w:val="34A2A213"/>
    <w:rsid w:val="34AAB477"/>
    <w:rsid w:val="34AD8048"/>
    <w:rsid w:val="34B4E9A9"/>
    <w:rsid w:val="34B6D2B7"/>
    <w:rsid w:val="34B6D92A"/>
    <w:rsid w:val="34BAAB9B"/>
    <w:rsid w:val="34BAC0DF"/>
    <w:rsid w:val="34BF92DC"/>
    <w:rsid w:val="34C05EE2"/>
    <w:rsid w:val="34DCA787"/>
    <w:rsid w:val="34EF63EB"/>
    <w:rsid w:val="34FEE1D2"/>
    <w:rsid w:val="35026680"/>
    <w:rsid w:val="350DF7EB"/>
    <w:rsid w:val="351100C5"/>
    <w:rsid w:val="35137F1F"/>
    <w:rsid w:val="35170654"/>
    <w:rsid w:val="351D6FDA"/>
    <w:rsid w:val="35210200"/>
    <w:rsid w:val="35308253"/>
    <w:rsid w:val="3538EA8F"/>
    <w:rsid w:val="353BAA13"/>
    <w:rsid w:val="353DA415"/>
    <w:rsid w:val="35424F33"/>
    <w:rsid w:val="3546A402"/>
    <w:rsid w:val="355F5A4C"/>
    <w:rsid w:val="35604C04"/>
    <w:rsid w:val="3565EE09"/>
    <w:rsid w:val="356CB588"/>
    <w:rsid w:val="356DEC5E"/>
    <w:rsid w:val="3570F465"/>
    <w:rsid w:val="3576F665"/>
    <w:rsid w:val="358925F9"/>
    <w:rsid w:val="358DF96F"/>
    <w:rsid w:val="35925B4E"/>
    <w:rsid w:val="35A0A544"/>
    <w:rsid w:val="35A184EA"/>
    <w:rsid w:val="35A6A957"/>
    <w:rsid w:val="35B3C1DA"/>
    <w:rsid w:val="35B4A718"/>
    <w:rsid w:val="35BB8266"/>
    <w:rsid w:val="35BEBC02"/>
    <w:rsid w:val="35C3FD7E"/>
    <w:rsid w:val="35E4A01C"/>
    <w:rsid w:val="35E60484"/>
    <w:rsid w:val="35E89281"/>
    <w:rsid w:val="35E8FB4F"/>
    <w:rsid w:val="35EB8E7E"/>
    <w:rsid w:val="35F2C052"/>
    <w:rsid w:val="35F5CDEA"/>
    <w:rsid w:val="360850D8"/>
    <w:rsid w:val="3608A4D5"/>
    <w:rsid w:val="36110212"/>
    <w:rsid w:val="36158592"/>
    <w:rsid w:val="36160874"/>
    <w:rsid w:val="361D100D"/>
    <w:rsid w:val="361FEF85"/>
    <w:rsid w:val="362F17BB"/>
    <w:rsid w:val="3644CE20"/>
    <w:rsid w:val="364722A3"/>
    <w:rsid w:val="364A5C2A"/>
    <w:rsid w:val="36532993"/>
    <w:rsid w:val="36564A65"/>
    <w:rsid w:val="365CE3FC"/>
    <w:rsid w:val="3662354D"/>
    <w:rsid w:val="3665FE5C"/>
    <w:rsid w:val="3676C818"/>
    <w:rsid w:val="36790A11"/>
    <w:rsid w:val="367E2DA4"/>
    <w:rsid w:val="367F37A2"/>
    <w:rsid w:val="367FC6C7"/>
    <w:rsid w:val="3685BC12"/>
    <w:rsid w:val="3696B4EE"/>
    <w:rsid w:val="36A19B7C"/>
    <w:rsid w:val="36A2F170"/>
    <w:rsid w:val="36A4D0E7"/>
    <w:rsid w:val="36A76CB9"/>
    <w:rsid w:val="36AAF641"/>
    <w:rsid w:val="36ABFFF5"/>
    <w:rsid w:val="36AC2058"/>
    <w:rsid w:val="36BD032D"/>
    <w:rsid w:val="36BED9B3"/>
    <w:rsid w:val="36C88453"/>
    <w:rsid w:val="36D78FF6"/>
    <w:rsid w:val="36DE1F82"/>
    <w:rsid w:val="36E2152E"/>
    <w:rsid w:val="36E4D1D8"/>
    <w:rsid w:val="36E650FB"/>
    <w:rsid w:val="36E88FFB"/>
    <w:rsid w:val="36F99B82"/>
    <w:rsid w:val="3707E564"/>
    <w:rsid w:val="370A3D4A"/>
    <w:rsid w:val="370C77AA"/>
    <w:rsid w:val="371640D9"/>
    <w:rsid w:val="3719C6AB"/>
    <w:rsid w:val="3734F7E9"/>
    <w:rsid w:val="37370700"/>
    <w:rsid w:val="37386F22"/>
    <w:rsid w:val="373A183A"/>
    <w:rsid w:val="3740789B"/>
    <w:rsid w:val="3743E3CD"/>
    <w:rsid w:val="37479530"/>
    <w:rsid w:val="37484DB7"/>
    <w:rsid w:val="37523277"/>
    <w:rsid w:val="375D3D20"/>
    <w:rsid w:val="376169ED"/>
    <w:rsid w:val="376C17D6"/>
    <w:rsid w:val="376E10D6"/>
    <w:rsid w:val="376F38F6"/>
    <w:rsid w:val="37763577"/>
    <w:rsid w:val="3787E1D1"/>
    <w:rsid w:val="378B30C9"/>
    <w:rsid w:val="378B5F02"/>
    <w:rsid w:val="37967A51"/>
    <w:rsid w:val="3796EC2A"/>
    <w:rsid w:val="37A6DC97"/>
    <w:rsid w:val="37B86C24"/>
    <w:rsid w:val="37D5ED1F"/>
    <w:rsid w:val="37E5415C"/>
    <w:rsid w:val="37EB405F"/>
    <w:rsid w:val="37EF7C73"/>
    <w:rsid w:val="37F2A51A"/>
    <w:rsid w:val="37F505C5"/>
    <w:rsid w:val="37F59A8D"/>
    <w:rsid w:val="38004737"/>
    <w:rsid w:val="3812FED9"/>
    <w:rsid w:val="381529ED"/>
    <w:rsid w:val="3833963D"/>
    <w:rsid w:val="38360E67"/>
    <w:rsid w:val="383C72CB"/>
    <w:rsid w:val="384AA005"/>
    <w:rsid w:val="384B57F7"/>
    <w:rsid w:val="384F1810"/>
    <w:rsid w:val="385AE626"/>
    <w:rsid w:val="38691988"/>
    <w:rsid w:val="386A049A"/>
    <w:rsid w:val="3871D25F"/>
    <w:rsid w:val="387F1C8C"/>
    <w:rsid w:val="38888779"/>
    <w:rsid w:val="388E0C8A"/>
    <w:rsid w:val="389268F9"/>
    <w:rsid w:val="389BCF9C"/>
    <w:rsid w:val="389C3F50"/>
    <w:rsid w:val="389DE413"/>
    <w:rsid w:val="389E48E7"/>
    <w:rsid w:val="38A340E5"/>
    <w:rsid w:val="38A4634D"/>
    <w:rsid w:val="38A9EE07"/>
    <w:rsid w:val="38AE9368"/>
    <w:rsid w:val="38B340DB"/>
    <w:rsid w:val="38B4E69E"/>
    <w:rsid w:val="38BB831C"/>
    <w:rsid w:val="38C8893A"/>
    <w:rsid w:val="38C9DCE2"/>
    <w:rsid w:val="38CD8CE2"/>
    <w:rsid w:val="38D15660"/>
    <w:rsid w:val="38D23509"/>
    <w:rsid w:val="38D7D79F"/>
    <w:rsid w:val="38DA28FB"/>
    <w:rsid w:val="38DC0423"/>
    <w:rsid w:val="38DC0F73"/>
    <w:rsid w:val="38EEE6EB"/>
    <w:rsid w:val="38FA6140"/>
    <w:rsid w:val="38FF2FD8"/>
    <w:rsid w:val="3906CEA6"/>
    <w:rsid w:val="3907FB34"/>
    <w:rsid w:val="390D0721"/>
    <w:rsid w:val="390ED548"/>
    <w:rsid w:val="39196463"/>
    <w:rsid w:val="391BB237"/>
    <w:rsid w:val="391EBB00"/>
    <w:rsid w:val="3921ED1F"/>
    <w:rsid w:val="3922EC1B"/>
    <w:rsid w:val="39248F73"/>
    <w:rsid w:val="392A3A7D"/>
    <w:rsid w:val="392F1A2C"/>
    <w:rsid w:val="393D89C5"/>
    <w:rsid w:val="393DDBC2"/>
    <w:rsid w:val="393FD98F"/>
    <w:rsid w:val="39454ADF"/>
    <w:rsid w:val="3945CA34"/>
    <w:rsid w:val="39506F9A"/>
    <w:rsid w:val="3956785E"/>
    <w:rsid w:val="395959EC"/>
    <w:rsid w:val="39665F03"/>
    <w:rsid w:val="39693602"/>
    <w:rsid w:val="3974F55B"/>
    <w:rsid w:val="39783DF2"/>
    <w:rsid w:val="397AA6B8"/>
    <w:rsid w:val="397AD87B"/>
    <w:rsid w:val="3980968A"/>
    <w:rsid w:val="3984E58F"/>
    <w:rsid w:val="39868326"/>
    <w:rsid w:val="39871537"/>
    <w:rsid w:val="398B5C0B"/>
    <w:rsid w:val="398F3A34"/>
    <w:rsid w:val="39934235"/>
    <w:rsid w:val="39A34FE3"/>
    <w:rsid w:val="39B07EE5"/>
    <w:rsid w:val="39B64536"/>
    <w:rsid w:val="39BAC765"/>
    <w:rsid w:val="39BC9821"/>
    <w:rsid w:val="39C33956"/>
    <w:rsid w:val="39D9652D"/>
    <w:rsid w:val="39EBE134"/>
    <w:rsid w:val="39ECC1BA"/>
    <w:rsid w:val="39F4962B"/>
    <w:rsid w:val="39F64C66"/>
    <w:rsid w:val="3A01E17C"/>
    <w:rsid w:val="3A05AEAD"/>
    <w:rsid w:val="3A0BD3DD"/>
    <w:rsid w:val="3A102320"/>
    <w:rsid w:val="3A14AA7E"/>
    <w:rsid w:val="3A1A138F"/>
    <w:rsid w:val="3A3AE1B1"/>
    <w:rsid w:val="3A3B1343"/>
    <w:rsid w:val="3A61C872"/>
    <w:rsid w:val="3A691E89"/>
    <w:rsid w:val="3A69F4E8"/>
    <w:rsid w:val="3A6FADC4"/>
    <w:rsid w:val="3A71A31B"/>
    <w:rsid w:val="3A7D6C50"/>
    <w:rsid w:val="3A9291F7"/>
    <w:rsid w:val="3A944811"/>
    <w:rsid w:val="3A990050"/>
    <w:rsid w:val="3A990D43"/>
    <w:rsid w:val="3A9D4F9B"/>
    <w:rsid w:val="3A9E676D"/>
    <w:rsid w:val="3AA7152C"/>
    <w:rsid w:val="3AA7A3D9"/>
    <w:rsid w:val="3AAC4B56"/>
    <w:rsid w:val="3AB33011"/>
    <w:rsid w:val="3AB4E141"/>
    <w:rsid w:val="3AB5890B"/>
    <w:rsid w:val="3ABC03A4"/>
    <w:rsid w:val="3AC0BF43"/>
    <w:rsid w:val="3AD029A8"/>
    <w:rsid w:val="3AD9E8AF"/>
    <w:rsid w:val="3AE2C19D"/>
    <w:rsid w:val="3AEBE88D"/>
    <w:rsid w:val="3AEE98A7"/>
    <w:rsid w:val="3AF33316"/>
    <w:rsid w:val="3AF5B01A"/>
    <w:rsid w:val="3B00163A"/>
    <w:rsid w:val="3B003738"/>
    <w:rsid w:val="3B05BA36"/>
    <w:rsid w:val="3B073B1C"/>
    <w:rsid w:val="3B0BBC20"/>
    <w:rsid w:val="3B13A8B8"/>
    <w:rsid w:val="3B16E3EA"/>
    <w:rsid w:val="3B17D02F"/>
    <w:rsid w:val="3B1C3A3F"/>
    <w:rsid w:val="3B2078BF"/>
    <w:rsid w:val="3B30D5EA"/>
    <w:rsid w:val="3B3B2D79"/>
    <w:rsid w:val="3B3B7952"/>
    <w:rsid w:val="3B3BAAEA"/>
    <w:rsid w:val="3B4641EA"/>
    <w:rsid w:val="3B4BCA32"/>
    <w:rsid w:val="3B4D26FD"/>
    <w:rsid w:val="3B505EBB"/>
    <w:rsid w:val="3B60A716"/>
    <w:rsid w:val="3B62C862"/>
    <w:rsid w:val="3B633607"/>
    <w:rsid w:val="3B664E44"/>
    <w:rsid w:val="3B66CC47"/>
    <w:rsid w:val="3B69B2D0"/>
    <w:rsid w:val="3B783563"/>
    <w:rsid w:val="3B7B4C26"/>
    <w:rsid w:val="3B871C0C"/>
    <w:rsid w:val="3B891991"/>
    <w:rsid w:val="3B8D760C"/>
    <w:rsid w:val="3B8DA14A"/>
    <w:rsid w:val="3B8E2A2A"/>
    <w:rsid w:val="3B98E56E"/>
    <w:rsid w:val="3B9D4157"/>
    <w:rsid w:val="3BAC72AB"/>
    <w:rsid w:val="3BAE0CD5"/>
    <w:rsid w:val="3BB08B06"/>
    <w:rsid w:val="3BB54763"/>
    <w:rsid w:val="3BB62AF1"/>
    <w:rsid w:val="3BB8B1F7"/>
    <w:rsid w:val="3BC04EC4"/>
    <w:rsid w:val="3BC6C3BE"/>
    <w:rsid w:val="3BCE8F3A"/>
    <w:rsid w:val="3BD2087B"/>
    <w:rsid w:val="3BDB5E46"/>
    <w:rsid w:val="3BE27766"/>
    <w:rsid w:val="3BEC2658"/>
    <w:rsid w:val="3BF47F49"/>
    <w:rsid w:val="3BFF0619"/>
    <w:rsid w:val="3C0063A3"/>
    <w:rsid w:val="3C06CFC4"/>
    <w:rsid w:val="3C12DF34"/>
    <w:rsid w:val="3C1A4221"/>
    <w:rsid w:val="3C2C57FD"/>
    <w:rsid w:val="3C305F95"/>
    <w:rsid w:val="3C3367D8"/>
    <w:rsid w:val="3C352EB5"/>
    <w:rsid w:val="3C35B8FD"/>
    <w:rsid w:val="3C49696A"/>
    <w:rsid w:val="3C64C8F1"/>
    <w:rsid w:val="3C6AFAA3"/>
    <w:rsid w:val="3C8168BA"/>
    <w:rsid w:val="3C81C00C"/>
    <w:rsid w:val="3C828A6E"/>
    <w:rsid w:val="3C87E579"/>
    <w:rsid w:val="3C89770F"/>
    <w:rsid w:val="3C8AACC4"/>
    <w:rsid w:val="3C9044D4"/>
    <w:rsid w:val="3C94E995"/>
    <w:rsid w:val="3C9FE8A3"/>
    <w:rsid w:val="3CA31B52"/>
    <w:rsid w:val="3CC04369"/>
    <w:rsid w:val="3CCF840C"/>
    <w:rsid w:val="3CDC1FCF"/>
    <w:rsid w:val="3CE543A6"/>
    <w:rsid w:val="3CEA1DC6"/>
    <w:rsid w:val="3CEAA281"/>
    <w:rsid w:val="3CF0C9F0"/>
    <w:rsid w:val="3CF50060"/>
    <w:rsid w:val="3CFBEABF"/>
    <w:rsid w:val="3D00E9B6"/>
    <w:rsid w:val="3D03DCF2"/>
    <w:rsid w:val="3D06FEB8"/>
    <w:rsid w:val="3D139AEE"/>
    <w:rsid w:val="3D18C913"/>
    <w:rsid w:val="3D18ED7E"/>
    <w:rsid w:val="3D1F2FF3"/>
    <w:rsid w:val="3D22F1C0"/>
    <w:rsid w:val="3D27B1D3"/>
    <w:rsid w:val="3D2A88FD"/>
    <w:rsid w:val="3D32508F"/>
    <w:rsid w:val="3D33AD0C"/>
    <w:rsid w:val="3D3588FD"/>
    <w:rsid w:val="3D38BC87"/>
    <w:rsid w:val="3D4F1855"/>
    <w:rsid w:val="3D57AF20"/>
    <w:rsid w:val="3D5840E9"/>
    <w:rsid w:val="3D5C00EC"/>
    <w:rsid w:val="3D676ADA"/>
    <w:rsid w:val="3D759A17"/>
    <w:rsid w:val="3D86EF4C"/>
    <w:rsid w:val="3D8B8FCB"/>
    <w:rsid w:val="3D8D8D15"/>
    <w:rsid w:val="3D8FBF5E"/>
    <w:rsid w:val="3D9BEE99"/>
    <w:rsid w:val="3DAE77D8"/>
    <w:rsid w:val="3DAEB4E3"/>
    <w:rsid w:val="3DB0ED6C"/>
    <w:rsid w:val="3DB2334A"/>
    <w:rsid w:val="3DBA6EC7"/>
    <w:rsid w:val="3DBFCF96"/>
    <w:rsid w:val="3DC01046"/>
    <w:rsid w:val="3DC12461"/>
    <w:rsid w:val="3DC4A5B4"/>
    <w:rsid w:val="3DD2B5C9"/>
    <w:rsid w:val="3DF93151"/>
    <w:rsid w:val="3DFE5D0D"/>
    <w:rsid w:val="3E0DA851"/>
    <w:rsid w:val="3E10138C"/>
    <w:rsid w:val="3E1772AF"/>
    <w:rsid w:val="3E2036AF"/>
    <w:rsid w:val="3E2AE322"/>
    <w:rsid w:val="3E31A52D"/>
    <w:rsid w:val="3E376B26"/>
    <w:rsid w:val="3E389C2F"/>
    <w:rsid w:val="3E3A8800"/>
    <w:rsid w:val="3E3BA14A"/>
    <w:rsid w:val="3E460E2C"/>
    <w:rsid w:val="3E49B254"/>
    <w:rsid w:val="3E4C3781"/>
    <w:rsid w:val="3E568424"/>
    <w:rsid w:val="3E56AB8A"/>
    <w:rsid w:val="3E6AA91B"/>
    <w:rsid w:val="3E7165D9"/>
    <w:rsid w:val="3E71721C"/>
    <w:rsid w:val="3E74B069"/>
    <w:rsid w:val="3E7CDCEC"/>
    <w:rsid w:val="3E7D4BBB"/>
    <w:rsid w:val="3E7D6DF9"/>
    <w:rsid w:val="3E7F86CF"/>
    <w:rsid w:val="3E91B6E0"/>
    <w:rsid w:val="3E9807A9"/>
    <w:rsid w:val="3E9E7D1B"/>
    <w:rsid w:val="3EB006BA"/>
    <w:rsid w:val="3EB93930"/>
    <w:rsid w:val="3EBE692F"/>
    <w:rsid w:val="3EBF8E32"/>
    <w:rsid w:val="3ECF421A"/>
    <w:rsid w:val="3ED64A60"/>
    <w:rsid w:val="3ED95E46"/>
    <w:rsid w:val="3EE7F09D"/>
    <w:rsid w:val="3EE8FE17"/>
    <w:rsid w:val="3EEDA277"/>
    <w:rsid w:val="3F03C0AD"/>
    <w:rsid w:val="3F054E46"/>
    <w:rsid w:val="3F0834B8"/>
    <w:rsid w:val="3F0AECDA"/>
    <w:rsid w:val="3F0B53F7"/>
    <w:rsid w:val="3F13AFBE"/>
    <w:rsid w:val="3F1E08ED"/>
    <w:rsid w:val="3F1EABDA"/>
    <w:rsid w:val="3F212578"/>
    <w:rsid w:val="3F2300E4"/>
    <w:rsid w:val="3F271BCC"/>
    <w:rsid w:val="3F292988"/>
    <w:rsid w:val="3F2E6442"/>
    <w:rsid w:val="3F327D3D"/>
    <w:rsid w:val="3F33F1B9"/>
    <w:rsid w:val="3F3B53BE"/>
    <w:rsid w:val="3F3FB302"/>
    <w:rsid w:val="3F47F8B7"/>
    <w:rsid w:val="3F4D1927"/>
    <w:rsid w:val="3F5A64F6"/>
    <w:rsid w:val="3F63746F"/>
    <w:rsid w:val="3F6AC49D"/>
    <w:rsid w:val="3F6DE942"/>
    <w:rsid w:val="3F742875"/>
    <w:rsid w:val="3F80CB4A"/>
    <w:rsid w:val="3F87CA48"/>
    <w:rsid w:val="3F924B30"/>
    <w:rsid w:val="3F99491C"/>
    <w:rsid w:val="3F9A70B4"/>
    <w:rsid w:val="3F9B3DF1"/>
    <w:rsid w:val="3FB040C7"/>
    <w:rsid w:val="3FCD8BF3"/>
    <w:rsid w:val="3FCD9622"/>
    <w:rsid w:val="3FD0CC54"/>
    <w:rsid w:val="3FD5B146"/>
    <w:rsid w:val="3FDCE805"/>
    <w:rsid w:val="3FEC0A5F"/>
    <w:rsid w:val="3FEF8F90"/>
    <w:rsid w:val="3FF798D0"/>
    <w:rsid w:val="3FF8C62E"/>
    <w:rsid w:val="4007C67B"/>
    <w:rsid w:val="40116F05"/>
    <w:rsid w:val="40121AB2"/>
    <w:rsid w:val="401747C9"/>
    <w:rsid w:val="40189155"/>
    <w:rsid w:val="401D48A9"/>
    <w:rsid w:val="4022550B"/>
    <w:rsid w:val="40267F82"/>
    <w:rsid w:val="40272C9C"/>
    <w:rsid w:val="40285215"/>
    <w:rsid w:val="40311762"/>
    <w:rsid w:val="4037F76E"/>
    <w:rsid w:val="403EEAE5"/>
    <w:rsid w:val="403FD64C"/>
    <w:rsid w:val="4045A60B"/>
    <w:rsid w:val="404B92CA"/>
    <w:rsid w:val="40506F45"/>
    <w:rsid w:val="4050FFCE"/>
    <w:rsid w:val="405A39D9"/>
    <w:rsid w:val="405B04E8"/>
    <w:rsid w:val="405CC842"/>
    <w:rsid w:val="4063B826"/>
    <w:rsid w:val="40661483"/>
    <w:rsid w:val="4070DFAD"/>
    <w:rsid w:val="40742B15"/>
    <w:rsid w:val="407B4A34"/>
    <w:rsid w:val="40828556"/>
    <w:rsid w:val="40828BC6"/>
    <w:rsid w:val="40873F83"/>
    <w:rsid w:val="40926058"/>
    <w:rsid w:val="409637F1"/>
    <w:rsid w:val="40977D43"/>
    <w:rsid w:val="40A846FA"/>
    <w:rsid w:val="40B041D8"/>
    <w:rsid w:val="40B946A5"/>
    <w:rsid w:val="40C2EC2D"/>
    <w:rsid w:val="40C7DA43"/>
    <w:rsid w:val="40CBA333"/>
    <w:rsid w:val="40CE361F"/>
    <w:rsid w:val="40D2E583"/>
    <w:rsid w:val="40D3A1AA"/>
    <w:rsid w:val="40DC0206"/>
    <w:rsid w:val="40DDFD47"/>
    <w:rsid w:val="40DEB1D7"/>
    <w:rsid w:val="40E3F586"/>
    <w:rsid w:val="40F660B2"/>
    <w:rsid w:val="40F82775"/>
    <w:rsid w:val="410176BA"/>
    <w:rsid w:val="41019612"/>
    <w:rsid w:val="41077E32"/>
    <w:rsid w:val="411B3349"/>
    <w:rsid w:val="411FDC03"/>
    <w:rsid w:val="4121EB83"/>
    <w:rsid w:val="412824D1"/>
    <w:rsid w:val="412A381D"/>
    <w:rsid w:val="412CE198"/>
    <w:rsid w:val="4130720B"/>
    <w:rsid w:val="413A76BF"/>
    <w:rsid w:val="41480738"/>
    <w:rsid w:val="414859A1"/>
    <w:rsid w:val="414CEF3B"/>
    <w:rsid w:val="4150B809"/>
    <w:rsid w:val="415228D4"/>
    <w:rsid w:val="41534D60"/>
    <w:rsid w:val="415FE2C3"/>
    <w:rsid w:val="4168EBA4"/>
    <w:rsid w:val="4169790D"/>
    <w:rsid w:val="4170F1E7"/>
    <w:rsid w:val="4177B45E"/>
    <w:rsid w:val="417BEADD"/>
    <w:rsid w:val="41829C46"/>
    <w:rsid w:val="419E645C"/>
    <w:rsid w:val="41A770FD"/>
    <w:rsid w:val="41AC382F"/>
    <w:rsid w:val="41AD5A80"/>
    <w:rsid w:val="41B09E96"/>
    <w:rsid w:val="41BBD509"/>
    <w:rsid w:val="41BE9FB4"/>
    <w:rsid w:val="41CB658C"/>
    <w:rsid w:val="41CF5C37"/>
    <w:rsid w:val="41E3E2EA"/>
    <w:rsid w:val="41EDB21E"/>
    <w:rsid w:val="41EE8BCD"/>
    <w:rsid w:val="4205BDA9"/>
    <w:rsid w:val="420C4EF6"/>
    <w:rsid w:val="420C7E17"/>
    <w:rsid w:val="421CD442"/>
    <w:rsid w:val="421EFFC3"/>
    <w:rsid w:val="42237F77"/>
    <w:rsid w:val="4225D0E9"/>
    <w:rsid w:val="422A2DEA"/>
    <w:rsid w:val="4240D6BD"/>
    <w:rsid w:val="42413B77"/>
    <w:rsid w:val="42433B3C"/>
    <w:rsid w:val="42499AEB"/>
    <w:rsid w:val="424C85D4"/>
    <w:rsid w:val="425412E4"/>
    <w:rsid w:val="425BE1DA"/>
    <w:rsid w:val="426BFE87"/>
    <w:rsid w:val="426FBC84"/>
    <w:rsid w:val="4274C5BD"/>
    <w:rsid w:val="4275FD37"/>
    <w:rsid w:val="42852A17"/>
    <w:rsid w:val="428B41D0"/>
    <w:rsid w:val="428EA2FD"/>
    <w:rsid w:val="42AB1711"/>
    <w:rsid w:val="42B3660D"/>
    <w:rsid w:val="42BDA3C8"/>
    <w:rsid w:val="42C063DC"/>
    <w:rsid w:val="42C1A98A"/>
    <w:rsid w:val="42C534B2"/>
    <w:rsid w:val="42D30CD6"/>
    <w:rsid w:val="42DB7BD7"/>
    <w:rsid w:val="42DD093C"/>
    <w:rsid w:val="42DE55AC"/>
    <w:rsid w:val="42E1CB78"/>
    <w:rsid w:val="42E7C8CA"/>
    <w:rsid w:val="42EBBB41"/>
    <w:rsid w:val="42F92719"/>
    <w:rsid w:val="43001CEE"/>
    <w:rsid w:val="4306DF54"/>
    <w:rsid w:val="4306FC3A"/>
    <w:rsid w:val="430B25B0"/>
    <w:rsid w:val="430F2F1F"/>
    <w:rsid w:val="43119F2E"/>
    <w:rsid w:val="43137743"/>
    <w:rsid w:val="4318A7DE"/>
    <w:rsid w:val="431C36B6"/>
    <w:rsid w:val="4323544C"/>
    <w:rsid w:val="43361DD7"/>
    <w:rsid w:val="43370DD6"/>
    <w:rsid w:val="433E9FCB"/>
    <w:rsid w:val="4348DD04"/>
    <w:rsid w:val="43539E4E"/>
    <w:rsid w:val="4360A0C1"/>
    <w:rsid w:val="436BFD9E"/>
    <w:rsid w:val="4371578D"/>
    <w:rsid w:val="4377107D"/>
    <w:rsid w:val="437AFB1B"/>
    <w:rsid w:val="437C3BA6"/>
    <w:rsid w:val="43840169"/>
    <w:rsid w:val="4389A052"/>
    <w:rsid w:val="439FC353"/>
    <w:rsid w:val="43A26B8B"/>
    <w:rsid w:val="43B036A3"/>
    <w:rsid w:val="43B191C7"/>
    <w:rsid w:val="43BA8EE7"/>
    <w:rsid w:val="43C77938"/>
    <w:rsid w:val="43CE493D"/>
    <w:rsid w:val="43DD9B00"/>
    <w:rsid w:val="43E1B5F2"/>
    <w:rsid w:val="43E83BF3"/>
    <w:rsid w:val="43EF870E"/>
    <w:rsid w:val="43F0C22B"/>
    <w:rsid w:val="44061019"/>
    <w:rsid w:val="440C2328"/>
    <w:rsid w:val="440F21A5"/>
    <w:rsid w:val="441175C0"/>
    <w:rsid w:val="441DDB71"/>
    <w:rsid w:val="44283234"/>
    <w:rsid w:val="442F6B58"/>
    <w:rsid w:val="4436D35E"/>
    <w:rsid w:val="443DAADE"/>
    <w:rsid w:val="444370AB"/>
    <w:rsid w:val="4444728D"/>
    <w:rsid w:val="444BD1D0"/>
    <w:rsid w:val="444D8324"/>
    <w:rsid w:val="44520F44"/>
    <w:rsid w:val="4459EB14"/>
    <w:rsid w:val="445CF34C"/>
    <w:rsid w:val="445FD740"/>
    <w:rsid w:val="446822C2"/>
    <w:rsid w:val="446DA790"/>
    <w:rsid w:val="4474AF60"/>
    <w:rsid w:val="44765B5B"/>
    <w:rsid w:val="448B4AC2"/>
    <w:rsid w:val="448DE913"/>
    <w:rsid w:val="4490DF95"/>
    <w:rsid w:val="4492D003"/>
    <w:rsid w:val="4499DABE"/>
    <w:rsid w:val="449B8DA9"/>
    <w:rsid w:val="449F4B91"/>
    <w:rsid w:val="44A2F65B"/>
    <w:rsid w:val="44A3D417"/>
    <w:rsid w:val="44A88D7D"/>
    <w:rsid w:val="44A91415"/>
    <w:rsid w:val="44A9D623"/>
    <w:rsid w:val="44A9E5E8"/>
    <w:rsid w:val="44AF14B4"/>
    <w:rsid w:val="44B3353F"/>
    <w:rsid w:val="44B5A881"/>
    <w:rsid w:val="44BC842A"/>
    <w:rsid w:val="44C20CB1"/>
    <w:rsid w:val="44C3A15F"/>
    <w:rsid w:val="44D24CBD"/>
    <w:rsid w:val="44DC0DE4"/>
    <w:rsid w:val="44ECACB2"/>
    <w:rsid w:val="44EEC206"/>
    <w:rsid w:val="44EFA4EA"/>
    <w:rsid w:val="44F95983"/>
    <w:rsid w:val="44FDA400"/>
    <w:rsid w:val="45009CBA"/>
    <w:rsid w:val="450413AA"/>
    <w:rsid w:val="45043007"/>
    <w:rsid w:val="450593DE"/>
    <w:rsid w:val="451262F8"/>
    <w:rsid w:val="45142700"/>
    <w:rsid w:val="4517A715"/>
    <w:rsid w:val="452058EB"/>
    <w:rsid w:val="452AFDD6"/>
    <w:rsid w:val="45395EEC"/>
    <w:rsid w:val="453A097E"/>
    <w:rsid w:val="453B6A1D"/>
    <w:rsid w:val="453F1618"/>
    <w:rsid w:val="4541D948"/>
    <w:rsid w:val="45445777"/>
    <w:rsid w:val="4548D5D8"/>
    <w:rsid w:val="454A8191"/>
    <w:rsid w:val="454C21E3"/>
    <w:rsid w:val="454CB0DF"/>
    <w:rsid w:val="455281C7"/>
    <w:rsid w:val="455917FD"/>
    <w:rsid w:val="45613D45"/>
    <w:rsid w:val="45634759"/>
    <w:rsid w:val="45692C90"/>
    <w:rsid w:val="456AB49B"/>
    <w:rsid w:val="456BC81C"/>
    <w:rsid w:val="456F4AFF"/>
    <w:rsid w:val="4571ADED"/>
    <w:rsid w:val="4579EBBE"/>
    <w:rsid w:val="458581DD"/>
    <w:rsid w:val="45880B7D"/>
    <w:rsid w:val="458C3E28"/>
    <w:rsid w:val="4591FBF0"/>
    <w:rsid w:val="4595E0ED"/>
    <w:rsid w:val="459CFC2E"/>
    <w:rsid w:val="459FF0EB"/>
    <w:rsid w:val="45A3F5A1"/>
    <w:rsid w:val="45A4E162"/>
    <w:rsid w:val="45A98604"/>
    <w:rsid w:val="45A9A3DB"/>
    <w:rsid w:val="45ADC3F6"/>
    <w:rsid w:val="45BEECA0"/>
    <w:rsid w:val="45C71D81"/>
    <w:rsid w:val="45CB9FF5"/>
    <w:rsid w:val="45D039C7"/>
    <w:rsid w:val="45D368DA"/>
    <w:rsid w:val="45D4CE2C"/>
    <w:rsid w:val="45D7324D"/>
    <w:rsid w:val="45DA9301"/>
    <w:rsid w:val="45DB5A03"/>
    <w:rsid w:val="45DD1353"/>
    <w:rsid w:val="45DEA6B4"/>
    <w:rsid w:val="45F11CC0"/>
    <w:rsid w:val="45FA4B32"/>
    <w:rsid w:val="4605E59E"/>
    <w:rsid w:val="4608028A"/>
    <w:rsid w:val="460ABFDA"/>
    <w:rsid w:val="460E69FE"/>
    <w:rsid w:val="460EDB71"/>
    <w:rsid w:val="461015C2"/>
    <w:rsid w:val="46167970"/>
    <w:rsid w:val="461CE1BC"/>
    <w:rsid w:val="461DEFD1"/>
    <w:rsid w:val="461E4D9F"/>
    <w:rsid w:val="4630A30D"/>
    <w:rsid w:val="4639523F"/>
    <w:rsid w:val="46408D11"/>
    <w:rsid w:val="4646C25A"/>
    <w:rsid w:val="4649933A"/>
    <w:rsid w:val="4650C964"/>
    <w:rsid w:val="465239DA"/>
    <w:rsid w:val="465390CA"/>
    <w:rsid w:val="4653A74E"/>
    <w:rsid w:val="465A0D45"/>
    <w:rsid w:val="465AE10B"/>
    <w:rsid w:val="4664F904"/>
    <w:rsid w:val="46702483"/>
    <w:rsid w:val="46707B68"/>
    <w:rsid w:val="4678DD28"/>
    <w:rsid w:val="4678E4D5"/>
    <w:rsid w:val="467F23E6"/>
    <w:rsid w:val="4680B293"/>
    <w:rsid w:val="468436BC"/>
    <w:rsid w:val="468A2043"/>
    <w:rsid w:val="468EE1D2"/>
    <w:rsid w:val="4690722A"/>
    <w:rsid w:val="46950BB6"/>
    <w:rsid w:val="46989F80"/>
    <w:rsid w:val="46A4A3EF"/>
    <w:rsid w:val="46ABF19C"/>
    <w:rsid w:val="46AE921C"/>
    <w:rsid w:val="46B0B7B0"/>
    <w:rsid w:val="46B52D11"/>
    <w:rsid w:val="46BB0C58"/>
    <w:rsid w:val="46BC09F0"/>
    <w:rsid w:val="46BE6E42"/>
    <w:rsid w:val="46C0090A"/>
    <w:rsid w:val="46C11880"/>
    <w:rsid w:val="46C941E9"/>
    <w:rsid w:val="46CC1742"/>
    <w:rsid w:val="46CEE8E4"/>
    <w:rsid w:val="46CF3AA9"/>
    <w:rsid w:val="46D1DF18"/>
    <w:rsid w:val="46D7C0CD"/>
    <w:rsid w:val="46DC0877"/>
    <w:rsid w:val="46F1D8D4"/>
    <w:rsid w:val="46F83340"/>
    <w:rsid w:val="470063FD"/>
    <w:rsid w:val="4712ACF4"/>
    <w:rsid w:val="47140347"/>
    <w:rsid w:val="47157E3B"/>
    <w:rsid w:val="471E3B91"/>
    <w:rsid w:val="47219DD2"/>
    <w:rsid w:val="4723D383"/>
    <w:rsid w:val="472BD913"/>
    <w:rsid w:val="47361F28"/>
    <w:rsid w:val="47433C38"/>
    <w:rsid w:val="4753F267"/>
    <w:rsid w:val="475C2396"/>
    <w:rsid w:val="4761C614"/>
    <w:rsid w:val="476C8577"/>
    <w:rsid w:val="47707D34"/>
    <w:rsid w:val="47809B74"/>
    <w:rsid w:val="478C0F36"/>
    <w:rsid w:val="478F299E"/>
    <w:rsid w:val="4793EEA1"/>
    <w:rsid w:val="479415F0"/>
    <w:rsid w:val="4797D9B4"/>
    <w:rsid w:val="47982D53"/>
    <w:rsid w:val="479F7951"/>
    <w:rsid w:val="47A0490A"/>
    <w:rsid w:val="47A17BCE"/>
    <w:rsid w:val="47ABAC5B"/>
    <w:rsid w:val="47B62F95"/>
    <w:rsid w:val="47B8AEC2"/>
    <w:rsid w:val="47D833E9"/>
    <w:rsid w:val="47F0C283"/>
    <w:rsid w:val="47FB0F70"/>
    <w:rsid w:val="47FD38F9"/>
    <w:rsid w:val="480170F3"/>
    <w:rsid w:val="4809D0DC"/>
    <w:rsid w:val="480E8003"/>
    <w:rsid w:val="4811D66A"/>
    <w:rsid w:val="481E5FC0"/>
    <w:rsid w:val="481F71EB"/>
    <w:rsid w:val="482CB356"/>
    <w:rsid w:val="4830ABEF"/>
    <w:rsid w:val="4833882A"/>
    <w:rsid w:val="4834F02D"/>
    <w:rsid w:val="4840F528"/>
    <w:rsid w:val="4842E4BD"/>
    <w:rsid w:val="4846A9DA"/>
    <w:rsid w:val="484BB7F3"/>
    <w:rsid w:val="484D855E"/>
    <w:rsid w:val="48576CEC"/>
    <w:rsid w:val="48683D0F"/>
    <w:rsid w:val="4869DA58"/>
    <w:rsid w:val="486AFA33"/>
    <w:rsid w:val="48760A42"/>
    <w:rsid w:val="4879FB64"/>
    <w:rsid w:val="487A066C"/>
    <w:rsid w:val="4893F159"/>
    <w:rsid w:val="48AF6F14"/>
    <w:rsid w:val="48B1D637"/>
    <w:rsid w:val="48BD4679"/>
    <w:rsid w:val="48C49861"/>
    <w:rsid w:val="48C9F4E3"/>
    <w:rsid w:val="48CA5335"/>
    <w:rsid w:val="48DC1393"/>
    <w:rsid w:val="48E464D9"/>
    <w:rsid w:val="48EB7E37"/>
    <w:rsid w:val="48EC0D7C"/>
    <w:rsid w:val="48F1BFB1"/>
    <w:rsid w:val="48F32BDB"/>
    <w:rsid w:val="48F7D466"/>
    <w:rsid w:val="48FA374F"/>
    <w:rsid w:val="48FAF586"/>
    <w:rsid w:val="4902FFC1"/>
    <w:rsid w:val="490F8372"/>
    <w:rsid w:val="4910E50F"/>
    <w:rsid w:val="491570B9"/>
    <w:rsid w:val="491B6F8C"/>
    <w:rsid w:val="4927F99C"/>
    <w:rsid w:val="4928C2EF"/>
    <w:rsid w:val="49440CB4"/>
    <w:rsid w:val="495213F6"/>
    <w:rsid w:val="49570359"/>
    <w:rsid w:val="49570F88"/>
    <w:rsid w:val="495BC41F"/>
    <w:rsid w:val="4968E4F6"/>
    <w:rsid w:val="49763D5E"/>
    <w:rsid w:val="4979528D"/>
    <w:rsid w:val="497B76D9"/>
    <w:rsid w:val="497D2B41"/>
    <w:rsid w:val="49867CC6"/>
    <w:rsid w:val="4988E4D5"/>
    <w:rsid w:val="498C2830"/>
    <w:rsid w:val="499331E6"/>
    <w:rsid w:val="499AC810"/>
    <w:rsid w:val="49A447BB"/>
    <w:rsid w:val="49AC6B34"/>
    <w:rsid w:val="49B9795A"/>
    <w:rsid w:val="49BB0F36"/>
    <w:rsid w:val="49C50274"/>
    <w:rsid w:val="49D3DFEC"/>
    <w:rsid w:val="49DBBC7F"/>
    <w:rsid w:val="49E7C5A2"/>
    <w:rsid w:val="49EA09A0"/>
    <w:rsid w:val="49EDCC15"/>
    <w:rsid w:val="49F62311"/>
    <w:rsid w:val="49FAB789"/>
    <w:rsid w:val="49FEC4AB"/>
    <w:rsid w:val="4A07E074"/>
    <w:rsid w:val="4A0BE52B"/>
    <w:rsid w:val="4A14E31A"/>
    <w:rsid w:val="4A156C9B"/>
    <w:rsid w:val="4A1B369C"/>
    <w:rsid w:val="4A1F34AD"/>
    <w:rsid w:val="4A20115F"/>
    <w:rsid w:val="4A32558E"/>
    <w:rsid w:val="4A4B8B7D"/>
    <w:rsid w:val="4A4DCEAB"/>
    <w:rsid w:val="4A4F528B"/>
    <w:rsid w:val="4A5F275F"/>
    <w:rsid w:val="4A63AED2"/>
    <w:rsid w:val="4A6AA28B"/>
    <w:rsid w:val="4A7026C2"/>
    <w:rsid w:val="4A8A4A52"/>
    <w:rsid w:val="4A8D3839"/>
    <w:rsid w:val="4A928C8E"/>
    <w:rsid w:val="4A98FF5D"/>
    <w:rsid w:val="4A9AF132"/>
    <w:rsid w:val="4A9E0A8F"/>
    <w:rsid w:val="4AA266C1"/>
    <w:rsid w:val="4AABADE6"/>
    <w:rsid w:val="4AC22BB7"/>
    <w:rsid w:val="4AD0C9C9"/>
    <w:rsid w:val="4ADBC5BB"/>
    <w:rsid w:val="4ADCBA5D"/>
    <w:rsid w:val="4ADCE4AF"/>
    <w:rsid w:val="4AF202E5"/>
    <w:rsid w:val="4AF8F0E0"/>
    <w:rsid w:val="4AFC7200"/>
    <w:rsid w:val="4AFDB971"/>
    <w:rsid w:val="4B0609B6"/>
    <w:rsid w:val="4B112CD0"/>
    <w:rsid w:val="4B189D8E"/>
    <w:rsid w:val="4B1FC082"/>
    <w:rsid w:val="4B26F560"/>
    <w:rsid w:val="4B2A32A4"/>
    <w:rsid w:val="4B2BBC92"/>
    <w:rsid w:val="4B2CA6D7"/>
    <w:rsid w:val="4B35DA08"/>
    <w:rsid w:val="4B3CFFE6"/>
    <w:rsid w:val="4B3E1F11"/>
    <w:rsid w:val="4B410FAE"/>
    <w:rsid w:val="4B491B0E"/>
    <w:rsid w:val="4B4B9DCB"/>
    <w:rsid w:val="4B4CA6B1"/>
    <w:rsid w:val="4B53CEDC"/>
    <w:rsid w:val="4B593C8F"/>
    <w:rsid w:val="4B6713FC"/>
    <w:rsid w:val="4B6CCD9C"/>
    <w:rsid w:val="4B73B90A"/>
    <w:rsid w:val="4B7BB0A2"/>
    <w:rsid w:val="4B7D983A"/>
    <w:rsid w:val="4B8048B2"/>
    <w:rsid w:val="4B951193"/>
    <w:rsid w:val="4B9EB1CF"/>
    <w:rsid w:val="4B9F8865"/>
    <w:rsid w:val="4BA62000"/>
    <w:rsid w:val="4BAD78CE"/>
    <w:rsid w:val="4BB11CC0"/>
    <w:rsid w:val="4BB83322"/>
    <w:rsid w:val="4BBF876C"/>
    <w:rsid w:val="4BBFDBBD"/>
    <w:rsid w:val="4BD2CE21"/>
    <w:rsid w:val="4BD695A3"/>
    <w:rsid w:val="4BE239CB"/>
    <w:rsid w:val="4BE45776"/>
    <w:rsid w:val="4BE583DF"/>
    <w:rsid w:val="4BE6BD67"/>
    <w:rsid w:val="4BE6E042"/>
    <w:rsid w:val="4BEA9206"/>
    <w:rsid w:val="4BEBB63B"/>
    <w:rsid w:val="4BF18F81"/>
    <w:rsid w:val="4BF92FA6"/>
    <w:rsid w:val="4BFBF4B7"/>
    <w:rsid w:val="4C188240"/>
    <w:rsid w:val="4C2772BA"/>
    <w:rsid w:val="4C29C237"/>
    <w:rsid w:val="4C2A9B82"/>
    <w:rsid w:val="4C2BA5A3"/>
    <w:rsid w:val="4C39DA1E"/>
    <w:rsid w:val="4C3C234B"/>
    <w:rsid w:val="4C3D44B4"/>
    <w:rsid w:val="4C3F5017"/>
    <w:rsid w:val="4C4C713F"/>
    <w:rsid w:val="4C50B03D"/>
    <w:rsid w:val="4C545D36"/>
    <w:rsid w:val="4C54CF72"/>
    <w:rsid w:val="4C562435"/>
    <w:rsid w:val="4C5706DD"/>
    <w:rsid w:val="4C606140"/>
    <w:rsid w:val="4C626202"/>
    <w:rsid w:val="4C644C42"/>
    <w:rsid w:val="4C6A0604"/>
    <w:rsid w:val="4C73528D"/>
    <w:rsid w:val="4C8B4B9F"/>
    <w:rsid w:val="4C9ABFC8"/>
    <w:rsid w:val="4CA11893"/>
    <w:rsid w:val="4CA1CE2F"/>
    <w:rsid w:val="4CA2EFF4"/>
    <w:rsid w:val="4CA83909"/>
    <w:rsid w:val="4CAAF8E5"/>
    <w:rsid w:val="4CB39CAC"/>
    <w:rsid w:val="4CB8E8FA"/>
    <w:rsid w:val="4CB93AB1"/>
    <w:rsid w:val="4CC15142"/>
    <w:rsid w:val="4CC36DE6"/>
    <w:rsid w:val="4CC5F1D0"/>
    <w:rsid w:val="4CD32345"/>
    <w:rsid w:val="4CDC32C1"/>
    <w:rsid w:val="4CE61DE1"/>
    <w:rsid w:val="4CF03BB4"/>
    <w:rsid w:val="4CF10458"/>
    <w:rsid w:val="4CF2E23D"/>
    <w:rsid w:val="4D00925B"/>
    <w:rsid w:val="4D0B8C33"/>
    <w:rsid w:val="4D108B89"/>
    <w:rsid w:val="4D13C51A"/>
    <w:rsid w:val="4D147BA2"/>
    <w:rsid w:val="4D174E28"/>
    <w:rsid w:val="4D1904B2"/>
    <w:rsid w:val="4D1ACDF8"/>
    <w:rsid w:val="4D1D5484"/>
    <w:rsid w:val="4D251888"/>
    <w:rsid w:val="4D29AB89"/>
    <w:rsid w:val="4D393F18"/>
    <w:rsid w:val="4D4D5F47"/>
    <w:rsid w:val="4D55E401"/>
    <w:rsid w:val="4D5AEB47"/>
    <w:rsid w:val="4D62BF50"/>
    <w:rsid w:val="4D691732"/>
    <w:rsid w:val="4D76E828"/>
    <w:rsid w:val="4D7841DF"/>
    <w:rsid w:val="4D847B55"/>
    <w:rsid w:val="4D8AB6F8"/>
    <w:rsid w:val="4D93EDC2"/>
    <w:rsid w:val="4D944CAB"/>
    <w:rsid w:val="4D946460"/>
    <w:rsid w:val="4DA80307"/>
    <w:rsid w:val="4DA8B6DB"/>
    <w:rsid w:val="4DA8FDC3"/>
    <w:rsid w:val="4DAC7E42"/>
    <w:rsid w:val="4DB112CF"/>
    <w:rsid w:val="4DB83DBB"/>
    <w:rsid w:val="4DC097C9"/>
    <w:rsid w:val="4DC39A50"/>
    <w:rsid w:val="4DCAAB08"/>
    <w:rsid w:val="4DCEFEFB"/>
    <w:rsid w:val="4DD00A94"/>
    <w:rsid w:val="4DDDA60B"/>
    <w:rsid w:val="4DE79D21"/>
    <w:rsid w:val="4DEE444B"/>
    <w:rsid w:val="4DF566B4"/>
    <w:rsid w:val="4DFA2F0B"/>
    <w:rsid w:val="4DFEA8E4"/>
    <w:rsid w:val="4E019A2D"/>
    <w:rsid w:val="4E08993D"/>
    <w:rsid w:val="4E130689"/>
    <w:rsid w:val="4E1348C3"/>
    <w:rsid w:val="4E143D15"/>
    <w:rsid w:val="4E16A251"/>
    <w:rsid w:val="4E17081D"/>
    <w:rsid w:val="4E23A406"/>
    <w:rsid w:val="4E240777"/>
    <w:rsid w:val="4E41625F"/>
    <w:rsid w:val="4E5F35B4"/>
    <w:rsid w:val="4E6260C1"/>
    <w:rsid w:val="4E64441A"/>
    <w:rsid w:val="4E67E681"/>
    <w:rsid w:val="4E680637"/>
    <w:rsid w:val="4E6A251A"/>
    <w:rsid w:val="4E6BABD6"/>
    <w:rsid w:val="4E6EDEAD"/>
    <w:rsid w:val="4E778329"/>
    <w:rsid w:val="4E8D3DFD"/>
    <w:rsid w:val="4EA1FE71"/>
    <w:rsid w:val="4EB0CB64"/>
    <w:rsid w:val="4EB488E9"/>
    <w:rsid w:val="4EB6936E"/>
    <w:rsid w:val="4EB70EB8"/>
    <w:rsid w:val="4EB898AA"/>
    <w:rsid w:val="4EBB0AC6"/>
    <w:rsid w:val="4EBB862A"/>
    <w:rsid w:val="4EBD2B01"/>
    <w:rsid w:val="4EBEF65A"/>
    <w:rsid w:val="4ECB3014"/>
    <w:rsid w:val="4ECD9244"/>
    <w:rsid w:val="4ED36621"/>
    <w:rsid w:val="4EE2B090"/>
    <w:rsid w:val="4EE37B3D"/>
    <w:rsid w:val="4EFC03E6"/>
    <w:rsid w:val="4EFCC5D9"/>
    <w:rsid w:val="4F01D395"/>
    <w:rsid w:val="4F0243BC"/>
    <w:rsid w:val="4F032462"/>
    <w:rsid w:val="4F0E37AF"/>
    <w:rsid w:val="4F113DAA"/>
    <w:rsid w:val="4F149A17"/>
    <w:rsid w:val="4F1CCCEA"/>
    <w:rsid w:val="4F40B0B3"/>
    <w:rsid w:val="4F42EC04"/>
    <w:rsid w:val="4F4704DF"/>
    <w:rsid w:val="4F4EF5B4"/>
    <w:rsid w:val="4F516197"/>
    <w:rsid w:val="4F5695D5"/>
    <w:rsid w:val="4F650F91"/>
    <w:rsid w:val="4F6CE765"/>
    <w:rsid w:val="4F6F452D"/>
    <w:rsid w:val="4F74ADC1"/>
    <w:rsid w:val="4F7EAD28"/>
    <w:rsid w:val="4F7FF539"/>
    <w:rsid w:val="4F87A6CB"/>
    <w:rsid w:val="4F8BD252"/>
    <w:rsid w:val="4F98CCAF"/>
    <w:rsid w:val="4F9C7B49"/>
    <w:rsid w:val="4FAD59A2"/>
    <w:rsid w:val="4FB400DA"/>
    <w:rsid w:val="4FBFA5AE"/>
    <w:rsid w:val="4FC72E84"/>
    <w:rsid w:val="4FD30892"/>
    <w:rsid w:val="4FD5B28C"/>
    <w:rsid w:val="4FE1B0AC"/>
    <w:rsid w:val="4FEADA1F"/>
    <w:rsid w:val="4FF4B194"/>
    <w:rsid w:val="5002E94B"/>
    <w:rsid w:val="50048087"/>
    <w:rsid w:val="500AA137"/>
    <w:rsid w:val="5011FB0E"/>
    <w:rsid w:val="50120443"/>
    <w:rsid w:val="50254749"/>
    <w:rsid w:val="503911DF"/>
    <w:rsid w:val="503BAA7B"/>
    <w:rsid w:val="503C6B28"/>
    <w:rsid w:val="50465906"/>
    <w:rsid w:val="50508A2B"/>
    <w:rsid w:val="50566109"/>
    <w:rsid w:val="5057C76A"/>
    <w:rsid w:val="5057D02D"/>
    <w:rsid w:val="50608058"/>
    <w:rsid w:val="50655FE9"/>
    <w:rsid w:val="5072BB2C"/>
    <w:rsid w:val="507B32B5"/>
    <w:rsid w:val="50855D17"/>
    <w:rsid w:val="5086B474"/>
    <w:rsid w:val="508F3001"/>
    <w:rsid w:val="509BACDF"/>
    <w:rsid w:val="509BE080"/>
    <w:rsid w:val="50B0573B"/>
    <w:rsid w:val="50B63995"/>
    <w:rsid w:val="50B6EC6F"/>
    <w:rsid w:val="50B9A36C"/>
    <w:rsid w:val="50BA88E0"/>
    <w:rsid w:val="50BAE007"/>
    <w:rsid w:val="50BE29FD"/>
    <w:rsid w:val="50D5AB85"/>
    <w:rsid w:val="50E47896"/>
    <w:rsid w:val="50EA59B5"/>
    <w:rsid w:val="50EF3D30"/>
    <w:rsid w:val="50F22CC2"/>
    <w:rsid w:val="51051503"/>
    <w:rsid w:val="51138DFD"/>
    <w:rsid w:val="512502E5"/>
    <w:rsid w:val="51285B55"/>
    <w:rsid w:val="51390614"/>
    <w:rsid w:val="513ED28D"/>
    <w:rsid w:val="513F06C1"/>
    <w:rsid w:val="514A1399"/>
    <w:rsid w:val="514A71FA"/>
    <w:rsid w:val="514F0D23"/>
    <w:rsid w:val="515E40D8"/>
    <w:rsid w:val="5165EC8D"/>
    <w:rsid w:val="516654A6"/>
    <w:rsid w:val="51684455"/>
    <w:rsid w:val="516F0854"/>
    <w:rsid w:val="51736F8C"/>
    <w:rsid w:val="5173D405"/>
    <w:rsid w:val="5175964A"/>
    <w:rsid w:val="51779A87"/>
    <w:rsid w:val="51832B08"/>
    <w:rsid w:val="5183D4B6"/>
    <w:rsid w:val="518BE329"/>
    <w:rsid w:val="5191F6BF"/>
    <w:rsid w:val="519A1783"/>
    <w:rsid w:val="519DE537"/>
    <w:rsid w:val="519E00E4"/>
    <w:rsid w:val="51A0ED01"/>
    <w:rsid w:val="51A0F2A1"/>
    <w:rsid w:val="51A693FE"/>
    <w:rsid w:val="51A8F060"/>
    <w:rsid w:val="51AACCDA"/>
    <w:rsid w:val="51AD11A4"/>
    <w:rsid w:val="51B2A5D1"/>
    <w:rsid w:val="51B319BD"/>
    <w:rsid w:val="51B44C30"/>
    <w:rsid w:val="51B836AC"/>
    <w:rsid w:val="51CF4BCE"/>
    <w:rsid w:val="51D05CE4"/>
    <w:rsid w:val="51D9FC82"/>
    <w:rsid w:val="5203E647"/>
    <w:rsid w:val="520A2AB6"/>
    <w:rsid w:val="5211BB2C"/>
    <w:rsid w:val="5213CAD7"/>
    <w:rsid w:val="5217153C"/>
    <w:rsid w:val="52185C17"/>
    <w:rsid w:val="5221F23C"/>
    <w:rsid w:val="52316DC5"/>
    <w:rsid w:val="52316EC4"/>
    <w:rsid w:val="524057F3"/>
    <w:rsid w:val="524DC722"/>
    <w:rsid w:val="5251EE3F"/>
    <w:rsid w:val="52534A09"/>
    <w:rsid w:val="5257092F"/>
    <w:rsid w:val="5257BCE7"/>
    <w:rsid w:val="5258EB0E"/>
    <w:rsid w:val="525ADE21"/>
    <w:rsid w:val="525DC9B9"/>
    <w:rsid w:val="52747427"/>
    <w:rsid w:val="5279A34C"/>
    <w:rsid w:val="527C02BC"/>
    <w:rsid w:val="5294F847"/>
    <w:rsid w:val="52A59C80"/>
    <w:rsid w:val="52AD18A7"/>
    <w:rsid w:val="52BAB27B"/>
    <w:rsid w:val="52BE0760"/>
    <w:rsid w:val="52C0916E"/>
    <w:rsid w:val="52CAAE86"/>
    <w:rsid w:val="52CE094E"/>
    <w:rsid w:val="52D13249"/>
    <w:rsid w:val="52DD73F8"/>
    <w:rsid w:val="5304DFFD"/>
    <w:rsid w:val="5308014F"/>
    <w:rsid w:val="530B7EB6"/>
    <w:rsid w:val="530F53FC"/>
    <w:rsid w:val="5316C40D"/>
    <w:rsid w:val="531B4ED4"/>
    <w:rsid w:val="531BE589"/>
    <w:rsid w:val="531C4D88"/>
    <w:rsid w:val="531ED250"/>
    <w:rsid w:val="5326AC64"/>
    <w:rsid w:val="5327FA7D"/>
    <w:rsid w:val="532AB647"/>
    <w:rsid w:val="5336D38A"/>
    <w:rsid w:val="5336DB7F"/>
    <w:rsid w:val="534DD819"/>
    <w:rsid w:val="534DF246"/>
    <w:rsid w:val="5350C11A"/>
    <w:rsid w:val="53799F93"/>
    <w:rsid w:val="537BBFC8"/>
    <w:rsid w:val="537F08F0"/>
    <w:rsid w:val="538031F1"/>
    <w:rsid w:val="53825704"/>
    <w:rsid w:val="5385BFB8"/>
    <w:rsid w:val="5387409D"/>
    <w:rsid w:val="53878215"/>
    <w:rsid w:val="53AB0A9E"/>
    <w:rsid w:val="53B24C08"/>
    <w:rsid w:val="53B9E112"/>
    <w:rsid w:val="53C0361A"/>
    <w:rsid w:val="53C28523"/>
    <w:rsid w:val="53C30FD4"/>
    <w:rsid w:val="53C528C5"/>
    <w:rsid w:val="53C918A9"/>
    <w:rsid w:val="53CF6325"/>
    <w:rsid w:val="53D0A682"/>
    <w:rsid w:val="53D0EF8F"/>
    <w:rsid w:val="53D277CC"/>
    <w:rsid w:val="53D490F1"/>
    <w:rsid w:val="53D5BEC4"/>
    <w:rsid w:val="53D77D9A"/>
    <w:rsid w:val="53E7535C"/>
    <w:rsid w:val="53F0A71A"/>
    <w:rsid w:val="53F0FD92"/>
    <w:rsid w:val="53F44EDF"/>
    <w:rsid w:val="53F48C89"/>
    <w:rsid w:val="53F63F24"/>
    <w:rsid w:val="53F679A3"/>
    <w:rsid w:val="53FDF4E8"/>
    <w:rsid w:val="5401A923"/>
    <w:rsid w:val="5408824F"/>
    <w:rsid w:val="5410EAFB"/>
    <w:rsid w:val="5412A9F2"/>
    <w:rsid w:val="5431C9AA"/>
    <w:rsid w:val="54347E43"/>
    <w:rsid w:val="54365EDA"/>
    <w:rsid w:val="543E0CA8"/>
    <w:rsid w:val="54407579"/>
    <w:rsid w:val="54482F20"/>
    <w:rsid w:val="5466DE48"/>
    <w:rsid w:val="546886F7"/>
    <w:rsid w:val="5468FF38"/>
    <w:rsid w:val="547427A7"/>
    <w:rsid w:val="54760E0B"/>
    <w:rsid w:val="547B23BE"/>
    <w:rsid w:val="548DF6DF"/>
    <w:rsid w:val="548E85EC"/>
    <w:rsid w:val="5495DCB8"/>
    <w:rsid w:val="54A2EC89"/>
    <w:rsid w:val="54A99C6A"/>
    <w:rsid w:val="54AC3374"/>
    <w:rsid w:val="54ACD996"/>
    <w:rsid w:val="54AD01C4"/>
    <w:rsid w:val="54B058A2"/>
    <w:rsid w:val="54B35A6C"/>
    <w:rsid w:val="54C59940"/>
    <w:rsid w:val="54C9BAAB"/>
    <w:rsid w:val="54C9EFFD"/>
    <w:rsid w:val="54CC31BF"/>
    <w:rsid w:val="54DA3C8B"/>
    <w:rsid w:val="54E222F7"/>
    <w:rsid w:val="54E2278E"/>
    <w:rsid w:val="54E262D3"/>
    <w:rsid w:val="54E4C95B"/>
    <w:rsid w:val="54E611DE"/>
    <w:rsid w:val="54EDED1D"/>
    <w:rsid w:val="54EFF72D"/>
    <w:rsid w:val="54F593D1"/>
    <w:rsid w:val="5500199E"/>
    <w:rsid w:val="550473AC"/>
    <w:rsid w:val="550AB9B5"/>
    <w:rsid w:val="550CA75F"/>
    <w:rsid w:val="550DFCD6"/>
    <w:rsid w:val="550E4100"/>
    <w:rsid w:val="551C1985"/>
    <w:rsid w:val="55222377"/>
    <w:rsid w:val="5523F755"/>
    <w:rsid w:val="552D5D27"/>
    <w:rsid w:val="552F8B70"/>
    <w:rsid w:val="5530CC7E"/>
    <w:rsid w:val="55310444"/>
    <w:rsid w:val="5532B283"/>
    <w:rsid w:val="5538E507"/>
    <w:rsid w:val="553A533F"/>
    <w:rsid w:val="553A9218"/>
    <w:rsid w:val="553F09DB"/>
    <w:rsid w:val="5540CC1E"/>
    <w:rsid w:val="554E81FC"/>
    <w:rsid w:val="55560521"/>
    <w:rsid w:val="555A3095"/>
    <w:rsid w:val="5564E83D"/>
    <w:rsid w:val="556CF652"/>
    <w:rsid w:val="558BFA38"/>
    <w:rsid w:val="558CA3E9"/>
    <w:rsid w:val="558E9CC9"/>
    <w:rsid w:val="558FB60D"/>
    <w:rsid w:val="558FC7BD"/>
    <w:rsid w:val="559AB4D6"/>
    <w:rsid w:val="559CD5FF"/>
    <w:rsid w:val="55A66315"/>
    <w:rsid w:val="55AB7FB9"/>
    <w:rsid w:val="55ACEA46"/>
    <w:rsid w:val="55B0A75A"/>
    <w:rsid w:val="55B16911"/>
    <w:rsid w:val="55BA76DB"/>
    <w:rsid w:val="55CDFD6C"/>
    <w:rsid w:val="55CFBE4B"/>
    <w:rsid w:val="55DFC7C1"/>
    <w:rsid w:val="55E44ECA"/>
    <w:rsid w:val="55E4AFF6"/>
    <w:rsid w:val="55F48CA5"/>
    <w:rsid w:val="55F8F2FE"/>
    <w:rsid w:val="56053950"/>
    <w:rsid w:val="56130E3E"/>
    <w:rsid w:val="56149C3C"/>
    <w:rsid w:val="56149EBD"/>
    <w:rsid w:val="561A795F"/>
    <w:rsid w:val="561A8923"/>
    <w:rsid w:val="561C29B5"/>
    <w:rsid w:val="562B3AAA"/>
    <w:rsid w:val="563774A3"/>
    <w:rsid w:val="56420971"/>
    <w:rsid w:val="56453160"/>
    <w:rsid w:val="5645E8DF"/>
    <w:rsid w:val="56577A54"/>
    <w:rsid w:val="565EEC96"/>
    <w:rsid w:val="566ADC4A"/>
    <w:rsid w:val="566E433C"/>
    <w:rsid w:val="5670E357"/>
    <w:rsid w:val="5671D090"/>
    <w:rsid w:val="56721AAC"/>
    <w:rsid w:val="56846FF7"/>
    <w:rsid w:val="5684F9D6"/>
    <w:rsid w:val="568656F0"/>
    <w:rsid w:val="568C1883"/>
    <w:rsid w:val="5695F1E4"/>
    <w:rsid w:val="56988B30"/>
    <w:rsid w:val="569A2E18"/>
    <w:rsid w:val="56A21D60"/>
    <w:rsid w:val="56ADE661"/>
    <w:rsid w:val="56B09BBE"/>
    <w:rsid w:val="56B1C828"/>
    <w:rsid w:val="56CF1B5C"/>
    <w:rsid w:val="56D588CF"/>
    <w:rsid w:val="56D9CF60"/>
    <w:rsid w:val="56DE5716"/>
    <w:rsid w:val="56E43CAE"/>
    <w:rsid w:val="56E96F75"/>
    <w:rsid w:val="56ECE1D7"/>
    <w:rsid w:val="56F743CB"/>
    <w:rsid w:val="56F7A722"/>
    <w:rsid w:val="56FCA01B"/>
    <w:rsid w:val="56FD228B"/>
    <w:rsid w:val="57088743"/>
    <w:rsid w:val="57096534"/>
    <w:rsid w:val="570C802F"/>
    <w:rsid w:val="570CDD48"/>
    <w:rsid w:val="571240D1"/>
    <w:rsid w:val="571DF83E"/>
    <w:rsid w:val="571FF455"/>
    <w:rsid w:val="5727C0E6"/>
    <w:rsid w:val="572BB2AB"/>
    <w:rsid w:val="572FADD8"/>
    <w:rsid w:val="5735C99F"/>
    <w:rsid w:val="57424AC5"/>
    <w:rsid w:val="57453944"/>
    <w:rsid w:val="57466B23"/>
    <w:rsid w:val="5749D4F5"/>
    <w:rsid w:val="574B9DA3"/>
    <w:rsid w:val="57501C2F"/>
    <w:rsid w:val="57532025"/>
    <w:rsid w:val="5753DD6D"/>
    <w:rsid w:val="575B3481"/>
    <w:rsid w:val="57617EEB"/>
    <w:rsid w:val="576C359D"/>
    <w:rsid w:val="576F7EED"/>
    <w:rsid w:val="57763ABB"/>
    <w:rsid w:val="577752DE"/>
    <w:rsid w:val="57786A6F"/>
    <w:rsid w:val="577D42AA"/>
    <w:rsid w:val="5783276E"/>
    <w:rsid w:val="5785FF09"/>
    <w:rsid w:val="5789DF2C"/>
    <w:rsid w:val="579051C1"/>
    <w:rsid w:val="57998FEC"/>
    <w:rsid w:val="57A21772"/>
    <w:rsid w:val="57A3D4CE"/>
    <w:rsid w:val="57A452F1"/>
    <w:rsid w:val="57A691CD"/>
    <w:rsid w:val="57A98686"/>
    <w:rsid w:val="57AD05D5"/>
    <w:rsid w:val="57B74291"/>
    <w:rsid w:val="57BB5393"/>
    <w:rsid w:val="57BE3B08"/>
    <w:rsid w:val="57C3BFC4"/>
    <w:rsid w:val="57C7361F"/>
    <w:rsid w:val="57CAF5DA"/>
    <w:rsid w:val="57E31589"/>
    <w:rsid w:val="57E3D647"/>
    <w:rsid w:val="57E9D2B4"/>
    <w:rsid w:val="57EA0082"/>
    <w:rsid w:val="57ECE3FD"/>
    <w:rsid w:val="57F3A6E8"/>
    <w:rsid w:val="57F9E54B"/>
    <w:rsid w:val="57FC61FB"/>
    <w:rsid w:val="5805200C"/>
    <w:rsid w:val="58055406"/>
    <w:rsid w:val="58138051"/>
    <w:rsid w:val="58192BE1"/>
    <w:rsid w:val="581EF8CD"/>
    <w:rsid w:val="582295EC"/>
    <w:rsid w:val="58256312"/>
    <w:rsid w:val="582B5C90"/>
    <w:rsid w:val="582B9FC4"/>
    <w:rsid w:val="58342A3C"/>
    <w:rsid w:val="58357EAB"/>
    <w:rsid w:val="5844B40A"/>
    <w:rsid w:val="5846DF5D"/>
    <w:rsid w:val="5849BF81"/>
    <w:rsid w:val="584BC467"/>
    <w:rsid w:val="584EBB5D"/>
    <w:rsid w:val="585048F9"/>
    <w:rsid w:val="58560453"/>
    <w:rsid w:val="586A2FE2"/>
    <w:rsid w:val="587232DA"/>
    <w:rsid w:val="5873BCF8"/>
    <w:rsid w:val="5873C25F"/>
    <w:rsid w:val="5874CC4B"/>
    <w:rsid w:val="587BEB71"/>
    <w:rsid w:val="587CA46B"/>
    <w:rsid w:val="587D5308"/>
    <w:rsid w:val="587E9983"/>
    <w:rsid w:val="5881850A"/>
    <w:rsid w:val="5882C608"/>
    <w:rsid w:val="58834E91"/>
    <w:rsid w:val="58928A42"/>
    <w:rsid w:val="58934C9F"/>
    <w:rsid w:val="589CCEC5"/>
    <w:rsid w:val="58A49405"/>
    <w:rsid w:val="58A72FA0"/>
    <w:rsid w:val="58AA56BF"/>
    <w:rsid w:val="58B0677D"/>
    <w:rsid w:val="58B9E0C6"/>
    <w:rsid w:val="58CAC96A"/>
    <w:rsid w:val="58DCD761"/>
    <w:rsid w:val="58E37A94"/>
    <w:rsid w:val="58E69C65"/>
    <w:rsid w:val="58F26C5E"/>
    <w:rsid w:val="58F5D509"/>
    <w:rsid w:val="5903BB4D"/>
    <w:rsid w:val="5903C0C4"/>
    <w:rsid w:val="590A1440"/>
    <w:rsid w:val="590E62E2"/>
    <w:rsid w:val="59193061"/>
    <w:rsid w:val="591AA133"/>
    <w:rsid w:val="591B1A37"/>
    <w:rsid w:val="59253F70"/>
    <w:rsid w:val="592A79EA"/>
    <w:rsid w:val="592B0188"/>
    <w:rsid w:val="593489B6"/>
    <w:rsid w:val="5937E2F3"/>
    <w:rsid w:val="5939A157"/>
    <w:rsid w:val="5939EE58"/>
    <w:rsid w:val="593A9776"/>
    <w:rsid w:val="594C0921"/>
    <w:rsid w:val="594E6678"/>
    <w:rsid w:val="59590C9B"/>
    <w:rsid w:val="595AA636"/>
    <w:rsid w:val="595F37AA"/>
    <w:rsid w:val="59629BB3"/>
    <w:rsid w:val="596B6699"/>
    <w:rsid w:val="596BC833"/>
    <w:rsid w:val="59802CE7"/>
    <w:rsid w:val="59913C4E"/>
    <w:rsid w:val="5995B2A9"/>
    <w:rsid w:val="599FA180"/>
    <w:rsid w:val="59A391E8"/>
    <w:rsid w:val="59A9D546"/>
    <w:rsid w:val="59B42847"/>
    <w:rsid w:val="59B9AC2D"/>
    <w:rsid w:val="59BF6682"/>
    <w:rsid w:val="59CFE2E4"/>
    <w:rsid w:val="59E177A8"/>
    <w:rsid w:val="59E3DE5A"/>
    <w:rsid w:val="59E3F3B4"/>
    <w:rsid w:val="59EAA9FF"/>
    <w:rsid w:val="59FBEA9A"/>
    <w:rsid w:val="59FFDE70"/>
    <w:rsid w:val="5A11E4BC"/>
    <w:rsid w:val="5A17C3CA"/>
    <w:rsid w:val="5A19FCB6"/>
    <w:rsid w:val="5A2147EE"/>
    <w:rsid w:val="5A21481B"/>
    <w:rsid w:val="5A25E91E"/>
    <w:rsid w:val="5A29A525"/>
    <w:rsid w:val="5A345530"/>
    <w:rsid w:val="5A35710F"/>
    <w:rsid w:val="5A3D27BA"/>
    <w:rsid w:val="5A4139D7"/>
    <w:rsid w:val="5A4459D6"/>
    <w:rsid w:val="5A49CC22"/>
    <w:rsid w:val="5A57D29B"/>
    <w:rsid w:val="5A5BCA98"/>
    <w:rsid w:val="5A5F17CB"/>
    <w:rsid w:val="5A61C48D"/>
    <w:rsid w:val="5A6E0574"/>
    <w:rsid w:val="5A6F7400"/>
    <w:rsid w:val="5A74236D"/>
    <w:rsid w:val="5A79D12D"/>
    <w:rsid w:val="5A7F1448"/>
    <w:rsid w:val="5A85EF39"/>
    <w:rsid w:val="5A870137"/>
    <w:rsid w:val="5AA2A95D"/>
    <w:rsid w:val="5AA2E0BB"/>
    <w:rsid w:val="5AAF3490"/>
    <w:rsid w:val="5AB14185"/>
    <w:rsid w:val="5AC3723B"/>
    <w:rsid w:val="5AD2958D"/>
    <w:rsid w:val="5AD9ED7C"/>
    <w:rsid w:val="5ADC265C"/>
    <w:rsid w:val="5ADD237A"/>
    <w:rsid w:val="5AE07A01"/>
    <w:rsid w:val="5AED72C9"/>
    <w:rsid w:val="5AF0A3DD"/>
    <w:rsid w:val="5AF2216A"/>
    <w:rsid w:val="5AF55247"/>
    <w:rsid w:val="5AFE5F65"/>
    <w:rsid w:val="5B01DD0B"/>
    <w:rsid w:val="5B07B6AD"/>
    <w:rsid w:val="5B09A1F7"/>
    <w:rsid w:val="5B0AAAD7"/>
    <w:rsid w:val="5B123C26"/>
    <w:rsid w:val="5B2418D6"/>
    <w:rsid w:val="5B255C41"/>
    <w:rsid w:val="5B2A580B"/>
    <w:rsid w:val="5B2EB284"/>
    <w:rsid w:val="5B313623"/>
    <w:rsid w:val="5B338499"/>
    <w:rsid w:val="5B36B16D"/>
    <w:rsid w:val="5B377FAD"/>
    <w:rsid w:val="5B3C7D9B"/>
    <w:rsid w:val="5B3EB2C5"/>
    <w:rsid w:val="5B41CA9B"/>
    <w:rsid w:val="5B485D4F"/>
    <w:rsid w:val="5B4B4ECC"/>
    <w:rsid w:val="5B4D13C1"/>
    <w:rsid w:val="5B59C190"/>
    <w:rsid w:val="5B5AE0E5"/>
    <w:rsid w:val="5B62FAB4"/>
    <w:rsid w:val="5B6DC295"/>
    <w:rsid w:val="5B71D69B"/>
    <w:rsid w:val="5B78CD58"/>
    <w:rsid w:val="5B812795"/>
    <w:rsid w:val="5B95B750"/>
    <w:rsid w:val="5B96FB36"/>
    <w:rsid w:val="5BA45061"/>
    <w:rsid w:val="5BA7F37D"/>
    <w:rsid w:val="5BB38A55"/>
    <w:rsid w:val="5BBF375B"/>
    <w:rsid w:val="5BC04E76"/>
    <w:rsid w:val="5BC10ED3"/>
    <w:rsid w:val="5BC47EA4"/>
    <w:rsid w:val="5BC6DB6E"/>
    <w:rsid w:val="5BC9FE70"/>
    <w:rsid w:val="5BD1399A"/>
    <w:rsid w:val="5BD6EC09"/>
    <w:rsid w:val="5BDC2F7A"/>
    <w:rsid w:val="5BEAF3F8"/>
    <w:rsid w:val="5BFB30DB"/>
    <w:rsid w:val="5C016A4A"/>
    <w:rsid w:val="5C085A30"/>
    <w:rsid w:val="5C09B6B8"/>
    <w:rsid w:val="5C18B39D"/>
    <w:rsid w:val="5C1B713E"/>
    <w:rsid w:val="5C1C846C"/>
    <w:rsid w:val="5C1E05EC"/>
    <w:rsid w:val="5C228E1E"/>
    <w:rsid w:val="5C29C6CD"/>
    <w:rsid w:val="5C324E09"/>
    <w:rsid w:val="5C340E39"/>
    <w:rsid w:val="5C360D25"/>
    <w:rsid w:val="5C417517"/>
    <w:rsid w:val="5C4B3D5A"/>
    <w:rsid w:val="5C4C7EC6"/>
    <w:rsid w:val="5C56E8F0"/>
    <w:rsid w:val="5C5BA6A0"/>
    <w:rsid w:val="5C5C34B7"/>
    <w:rsid w:val="5C760128"/>
    <w:rsid w:val="5C7646D5"/>
    <w:rsid w:val="5C79E30C"/>
    <w:rsid w:val="5C8F9DCA"/>
    <w:rsid w:val="5C99A5FB"/>
    <w:rsid w:val="5CAEBC36"/>
    <w:rsid w:val="5CC10F9C"/>
    <w:rsid w:val="5CD1FD0F"/>
    <w:rsid w:val="5CE76231"/>
    <w:rsid w:val="5CF1E258"/>
    <w:rsid w:val="5CF32FB8"/>
    <w:rsid w:val="5D036FC1"/>
    <w:rsid w:val="5D04A5DD"/>
    <w:rsid w:val="5D059128"/>
    <w:rsid w:val="5D15AE36"/>
    <w:rsid w:val="5D1E322F"/>
    <w:rsid w:val="5D2B5469"/>
    <w:rsid w:val="5D2CB79B"/>
    <w:rsid w:val="5D2E79AE"/>
    <w:rsid w:val="5D3323B0"/>
    <w:rsid w:val="5D41BA98"/>
    <w:rsid w:val="5D473361"/>
    <w:rsid w:val="5D53D17D"/>
    <w:rsid w:val="5D559F25"/>
    <w:rsid w:val="5D61876B"/>
    <w:rsid w:val="5D62FF6B"/>
    <w:rsid w:val="5D6CD124"/>
    <w:rsid w:val="5D73BF16"/>
    <w:rsid w:val="5D7CE6D4"/>
    <w:rsid w:val="5D7F30CA"/>
    <w:rsid w:val="5D81AD60"/>
    <w:rsid w:val="5D83918F"/>
    <w:rsid w:val="5D85D923"/>
    <w:rsid w:val="5D8E3A61"/>
    <w:rsid w:val="5D9A8D6A"/>
    <w:rsid w:val="5DA2C14C"/>
    <w:rsid w:val="5DA5D9FA"/>
    <w:rsid w:val="5DB1F21B"/>
    <w:rsid w:val="5DB3BB3C"/>
    <w:rsid w:val="5DB76E36"/>
    <w:rsid w:val="5DBB40B5"/>
    <w:rsid w:val="5DBB59CE"/>
    <w:rsid w:val="5DBF8085"/>
    <w:rsid w:val="5DC0044D"/>
    <w:rsid w:val="5DC18766"/>
    <w:rsid w:val="5DC414BD"/>
    <w:rsid w:val="5DCE757F"/>
    <w:rsid w:val="5DD10F21"/>
    <w:rsid w:val="5DD1E4CE"/>
    <w:rsid w:val="5DD38597"/>
    <w:rsid w:val="5DDDAC9B"/>
    <w:rsid w:val="5DDEAF03"/>
    <w:rsid w:val="5DE0DE13"/>
    <w:rsid w:val="5DE48EC0"/>
    <w:rsid w:val="5DEE14AC"/>
    <w:rsid w:val="5DF4558A"/>
    <w:rsid w:val="5E05E944"/>
    <w:rsid w:val="5E0F846A"/>
    <w:rsid w:val="5E1208DE"/>
    <w:rsid w:val="5E1B3103"/>
    <w:rsid w:val="5E1C4857"/>
    <w:rsid w:val="5E241C09"/>
    <w:rsid w:val="5E279AA3"/>
    <w:rsid w:val="5E2CAC69"/>
    <w:rsid w:val="5E3A94A7"/>
    <w:rsid w:val="5E3B9C95"/>
    <w:rsid w:val="5E423B05"/>
    <w:rsid w:val="5E4A8C97"/>
    <w:rsid w:val="5E549EEC"/>
    <w:rsid w:val="5E604B03"/>
    <w:rsid w:val="5E7D5268"/>
    <w:rsid w:val="5E8D7E2A"/>
    <w:rsid w:val="5EA5E15D"/>
    <w:rsid w:val="5EA7AE43"/>
    <w:rsid w:val="5EA84681"/>
    <w:rsid w:val="5EAAE828"/>
    <w:rsid w:val="5ED308E8"/>
    <w:rsid w:val="5ED6D106"/>
    <w:rsid w:val="5ED89577"/>
    <w:rsid w:val="5ED9A4D9"/>
    <w:rsid w:val="5EDE71B0"/>
    <w:rsid w:val="5EE0DF06"/>
    <w:rsid w:val="5EE15CD0"/>
    <w:rsid w:val="5EEA84C3"/>
    <w:rsid w:val="5EEE501D"/>
    <w:rsid w:val="5EF548C5"/>
    <w:rsid w:val="5EFC0345"/>
    <w:rsid w:val="5F02041F"/>
    <w:rsid w:val="5F05389F"/>
    <w:rsid w:val="5F06C034"/>
    <w:rsid w:val="5F08C45B"/>
    <w:rsid w:val="5F0BE84E"/>
    <w:rsid w:val="5F0E9893"/>
    <w:rsid w:val="5F1265F3"/>
    <w:rsid w:val="5F268AD7"/>
    <w:rsid w:val="5F2DE5CA"/>
    <w:rsid w:val="5F37F26D"/>
    <w:rsid w:val="5F381B63"/>
    <w:rsid w:val="5F3F5DDE"/>
    <w:rsid w:val="5F544613"/>
    <w:rsid w:val="5F57A700"/>
    <w:rsid w:val="5F6493BD"/>
    <w:rsid w:val="5F652F0A"/>
    <w:rsid w:val="5F655B12"/>
    <w:rsid w:val="5F65A26F"/>
    <w:rsid w:val="5F6AC492"/>
    <w:rsid w:val="5F6BFCA3"/>
    <w:rsid w:val="5F6C63AB"/>
    <w:rsid w:val="5F74FB00"/>
    <w:rsid w:val="5F836602"/>
    <w:rsid w:val="5F84BA8B"/>
    <w:rsid w:val="5F886546"/>
    <w:rsid w:val="5F8929F3"/>
    <w:rsid w:val="5F926B11"/>
    <w:rsid w:val="5F9629FE"/>
    <w:rsid w:val="5FA4A58B"/>
    <w:rsid w:val="5FB0F13D"/>
    <w:rsid w:val="5FB37806"/>
    <w:rsid w:val="5FBF01BA"/>
    <w:rsid w:val="5FCA17EC"/>
    <w:rsid w:val="5FD78012"/>
    <w:rsid w:val="5FDEDE9C"/>
    <w:rsid w:val="5FE0E582"/>
    <w:rsid w:val="5FE2BA9C"/>
    <w:rsid w:val="5FE631AB"/>
    <w:rsid w:val="5FEC04CD"/>
    <w:rsid w:val="5FFA0EFC"/>
    <w:rsid w:val="5FFA8EF8"/>
    <w:rsid w:val="5FFE81A9"/>
    <w:rsid w:val="60004E59"/>
    <w:rsid w:val="60060DAB"/>
    <w:rsid w:val="60083A35"/>
    <w:rsid w:val="600A04A0"/>
    <w:rsid w:val="6013B021"/>
    <w:rsid w:val="602C9DAB"/>
    <w:rsid w:val="60313930"/>
    <w:rsid w:val="60323447"/>
    <w:rsid w:val="6033EE54"/>
    <w:rsid w:val="6038F02B"/>
    <w:rsid w:val="603D447F"/>
    <w:rsid w:val="6043611F"/>
    <w:rsid w:val="60523DAE"/>
    <w:rsid w:val="605AA17B"/>
    <w:rsid w:val="605FF081"/>
    <w:rsid w:val="6062614E"/>
    <w:rsid w:val="606EA878"/>
    <w:rsid w:val="607445D3"/>
    <w:rsid w:val="6076483B"/>
    <w:rsid w:val="6084F90A"/>
    <w:rsid w:val="6085FFB3"/>
    <w:rsid w:val="60869834"/>
    <w:rsid w:val="608D1002"/>
    <w:rsid w:val="608EA127"/>
    <w:rsid w:val="609062A4"/>
    <w:rsid w:val="60A42152"/>
    <w:rsid w:val="60C3B662"/>
    <w:rsid w:val="60C88D31"/>
    <w:rsid w:val="60CF79BF"/>
    <w:rsid w:val="60D2E675"/>
    <w:rsid w:val="60D3A377"/>
    <w:rsid w:val="60DE193D"/>
    <w:rsid w:val="60DFDA37"/>
    <w:rsid w:val="60E051B8"/>
    <w:rsid w:val="60E1EA61"/>
    <w:rsid w:val="60E7B101"/>
    <w:rsid w:val="60F88FE9"/>
    <w:rsid w:val="61023D26"/>
    <w:rsid w:val="61103DED"/>
    <w:rsid w:val="61167483"/>
    <w:rsid w:val="611B04E3"/>
    <w:rsid w:val="61216CC6"/>
    <w:rsid w:val="61223510"/>
    <w:rsid w:val="61234202"/>
    <w:rsid w:val="612A9003"/>
    <w:rsid w:val="61324732"/>
    <w:rsid w:val="61353FAB"/>
    <w:rsid w:val="615085C6"/>
    <w:rsid w:val="615A944B"/>
    <w:rsid w:val="615AB2D7"/>
    <w:rsid w:val="61612C3B"/>
    <w:rsid w:val="616166ED"/>
    <w:rsid w:val="61621248"/>
    <w:rsid w:val="616BB2C0"/>
    <w:rsid w:val="616D1DF7"/>
    <w:rsid w:val="61731C3F"/>
    <w:rsid w:val="61765CD3"/>
    <w:rsid w:val="617F73C1"/>
    <w:rsid w:val="61809511"/>
    <w:rsid w:val="618624AC"/>
    <w:rsid w:val="618AD2EF"/>
    <w:rsid w:val="618EE801"/>
    <w:rsid w:val="61916988"/>
    <w:rsid w:val="61948EB6"/>
    <w:rsid w:val="61956663"/>
    <w:rsid w:val="619C6C9B"/>
    <w:rsid w:val="61A6B474"/>
    <w:rsid w:val="61AA6178"/>
    <w:rsid w:val="61BD63B5"/>
    <w:rsid w:val="61D7DA52"/>
    <w:rsid w:val="61D8D814"/>
    <w:rsid w:val="61DD1C36"/>
    <w:rsid w:val="61DF1395"/>
    <w:rsid w:val="61EBC5DF"/>
    <w:rsid w:val="61F45BB3"/>
    <w:rsid w:val="61F52429"/>
    <w:rsid w:val="61FCA97F"/>
    <w:rsid w:val="62010BC0"/>
    <w:rsid w:val="62170938"/>
    <w:rsid w:val="621B6C29"/>
    <w:rsid w:val="622A44E3"/>
    <w:rsid w:val="622ABD1D"/>
    <w:rsid w:val="6230DF0C"/>
    <w:rsid w:val="6231DED9"/>
    <w:rsid w:val="62435159"/>
    <w:rsid w:val="6243B90F"/>
    <w:rsid w:val="6247B00B"/>
    <w:rsid w:val="6250AF68"/>
    <w:rsid w:val="625ABB85"/>
    <w:rsid w:val="6265EDFD"/>
    <w:rsid w:val="626C5CA4"/>
    <w:rsid w:val="62725249"/>
    <w:rsid w:val="62779503"/>
    <w:rsid w:val="6282E707"/>
    <w:rsid w:val="62861ECE"/>
    <w:rsid w:val="62893A11"/>
    <w:rsid w:val="628BD621"/>
    <w:rsid w:val="628CA5BE"/>
    <w:rsid w:val="6291E92D"/>
    <w:rsid w:val="62986A17"/>
    <w:rsid w:val="62A09C69"/>
    <w:rsid w:val="62B2301C"/>
    <w:rsid w:val="62CFD809"/>
    <w:rsid w:val="62DBFC5C"/>
    <w:rsid w:val="62DF325F"/>
    <w:rsid w:val="62E80DEC"/>
    <w:rsid w:val="62F39CCB"/>
    <w:rsid w:val="62FC6A8C"/>
    <w:rsid w:val="6303B622"/>
    <w:rsid w:val="6305B3AE"/>
    <w:rsid w:val="63090FC5"/>
    <w:rsid w:val="630AD8D8"/>
    <w:rsid w:val="63189169"/>
    <w:rsid w:val="631D7F8D"/>
    <w:rsid w:val="631DD472"/>
    <w:rsid w:val="631F463A"/>
    <w:rsid w:val="631FBD38"/>
    <w:rsid w:val="632230C8"/>
    <w:rsid w:val="6324B0BD"/>
    <w:rsid w:val="632F43AF"/>
    <w:rsid w:val="633F03D2"/>
    <w:rsid w:val="6346B72B"/>
    <w:rsid w:val="634777CB"/>
    <w:rsid w:val="634A6251"/>
    <w:rsid w:val="634ACFC9"/>
    <w:rsid w:val="635184CE"/>
    <w:rsid w:val="636816B6"/>
    <w:rsid w:val="636876B7"/>
    <w:rsid w:val="6370A56A"/>
    <w:rsid w:val="63771B9B"/>
    <w:rsid w:val="638C9BE1"/>
    <w:rsid w:val="6390E37D"/>
    <w:rsid w:val="63B38E72"/>
    <w:rsid w:val="63BEDE34"/>
    <w:rsid w:val="63C22988"/>
    <w:rsid w:val="63C260BC"/>
    <w:rsid w:val="63C675C4"/>
    <w:rsid w:val="63C7C1B1"/>
    <w:rsid w:val="63C85F9B"/>
    <w:rsid w:val="63C8AB9A"/>
    <w:rsid w:val="63CE6C8D"/>
    <w:rsid w:val="63D2E50F"/>
    <w:rsid w:val="63D56AED"/>
    <w:rsid w:val="63DB60B8"/>
    <w:rsid w:val="63E83D73"/>
    <w:rsid w:val="63E98E72"/>
    <w:rsid w:val="63EC66FF"/>
    <w:rsid w:val="63F6B473"/>
    <w:rsid w:val="640132C1"/>
    <w:rsid w:val="640BB541"/>
    <w:rsid w:val="640BDEA2"/>
    <w:rsid w:val="641DC455"/>
    <w:rsid w:val="64255D0C"/>
    <w:rsid w:val="642649B4"/>
    <w:rsid w:val="6447225F"/>
    <w:rsid w:val="6454B4EA"/>
    <w:rsid w:val="6457FC82"/>
    <w:rsid w:val="648203D4"/>
    <w:rsid w:val="6484EC48"/>
    <w:rsid w:val="6487FDFA"/>
    <w:rsid w:val="6490E30C"/>
    <w:rsid w:val="649135D9"/>
    <w:rsid w:val="64945CCA"/>
    <w:rsid w:val="64A2C702"/>
    <w:rsid w:val="64A66EDF"/>
    <w:rsid w:val="64A739BD"/>
    <w:rsid w:val="64A7480F"/>
    <w:rsid w:val="64A95272"/>
    <w:rsid w:val="64AB567D"/>
    <w:rsid w:val="64B1C1AE"/>
    <w:rsid w:val="64BDC63B"/>
    <w:rsid w:val="64CBEDE4"/>
    <w:rsid w:val="64E118AF"/>
    <w:rsid w:val="64E1FD0B"/>
    <w:rsid w:val="64EF58D2"/>
    <w:rsid w:val="64EFA5E2"/>
    <w:rsid w:val="64F38471"/>
    <w:rsid w:val="64F93133"/>
    <w:rsid w:val="64FCC4A3"/>
    <w:rsid w:val="65080D66"/>
    <w:rsid w:val="650DC1FD"/>
    <w:rsid w:val="650E88D6"/>
    <w:rsid w:val="6528C350"/>
    <w:rsid w:val="652E18A1"/>
    <w:rsid w:val="653D62A1"/>
    <w:rsid w:val="65484CC3"/>
    <w:rsid w:val="6549B3C6"/>
    <w:rsid w:val="654CD568"/>
    <w:rsid w:val="65519D6A"/>
    <w:rsid w:val="65535C2B"/>
    <w:rsid w:val="65576E99"/>
    <w:rsid w:val="655ADF78"/>
    <w:rsid w:val="655F2D12"/>
    <w:rsid w:val="65612251"/>
    <w:rsid w:val="65673938"/>
    <w:rsid w:val="65673CDF"/>
    <w:rsid w:val="65687E85"/>
    <w:rsid w:val="65729C6A"/>
    <w:rsid w:val="658BF9F2"/>
    <w:rsid w:val="6590C242"/>
    <w:rsid w:val="659B409A"/>
    <w:rsid w:val="65A5606B"/>
    <w:rsid w:val="65A69F39"/>
    <w:rsid w:val="65A6CE47"/>
    <w:rsid w:val="65C3530A"/>
    <w:rsid w:val="65C70ECF"/>
    <w:rsid w:val="65D0793B"/>
    <w:rsid w:val="65D67A41"/>
    <w:rsid w:val="65D93172"/>
    <w:rsid w:val="65E0CD23"/>
    <w:rsid w:val="65E6701F"/>
    <w:rsid w:val="65E6ED6A"/>
    <w:rsid w:val="65EEE04D"/>
    <w:rsid w:val="65F593D7"/>
    <w:rsid w:val="65FBE842"/>
    <w:rsid w:val="65FE92F1"/>
    <w:rsid w:val="66014388"/>
    <w:rsid w:val="66016370"/>
    <w:rsid w:val="6601E1C8"/>
    <w:rsid w:val="6610E86D"/>
    <w:rsid w:val="66152B8E"/>
    <w:rsid w:val="6616B880"/>
    <w:rsid w:val="6629F33E"/>
    <w:rsid w:val="662A3A6D"/>
    <w:rsid w:val="6638C917"/>
    <w:rsid w:val="663E7A71"/>
    <w:rsid w:val="664D0D6A"/>
    <w:rsid w:val="664D7FD0"/>
    <w:rsid w:val="665089B8"/>
    <w:rsid w:val="66587A69"/>
    <w:rsid w:val="6658BFE9"/>
    <w:rsid w:val="66595476"/>
    <w:rsid w:val="665D4F3D"/>
    <w:rsid w:val="665FC1CB"/>
    <w:rsid w:val="666B9418"/>
    <w:rsid w:val="666BBAAF"/>
    <w:rsid w:val="6670A2F8"/>
    <w:rsid w:val="667A04D1"/>
    <w:rsid w:val="667D6003"/>
    <w:rsid w:val="66852214"/>
    <w:rsid w:val="6686BBE6"/>
    <w:rsid w:val="668F5702"/>
    <w:rsid w:val="66964D94"/>
    <w:rsid w:val="66A5519D"/>
    <w:rsid w:val="66A72B13"/>
    <w:rsid w:val="66AC7627"/>
    <w:rsid w:val="66B22C5D"/>
    <w:rsid w:val="66BB6316"/>
    <w:rsid w:val="66BD3E59"/>
    <w:rsid w:val="66BDAF6C"/>
    <w:rsid w:val="66C46703"/>
    <w:rsid w:val="66D6CACD"/>
    <w:rsid w:val="66D82F45"/>
    <w:rsid w:val="66DE1121"/>
    <w:rsid w:val="66DE209F"/>
    <w:rsid w:val="66E87A19"/>
    <w:rsid w:val="66E9F2A3"/>
    <w:rsid w:val="66EB0289"/>
    <w:rsid w:val="66F43B89"/>
    <w:rsid w:val="6704BF34"/>
    <w:rsid w:val="67059A62"/>
    <w:rsid w:val="670957FD"/>
    <w:rsid w:val="67174CF3"/>
    <w:rsid w:val="6718BDD6"/>
    <w:rsid w:val="671A54FA"/>
    <w:rsid w:val="671E7D62"/>
    <w:rsid w:val="671E9B2D"/>
    <w:rsid w:val="67222C24"/>
    <w:rsid w:val="672EAEA7"/>
    <w:rsid w:val="673262AB"/>
    <w:rsid w:val="67340495"/>
    <w:rsid w:val="673514E9"/>
    <w:rsid w:val="673BEEBF"/>
    <w:rsid w:val="673FBBBF"/>
    <w:rsid w:val="67490465"/>
    <w:rsid w:val="674F354E"/>
    <w:rsid w:val="67531690"/>
    <w:rsid w:val="6753620E"/>
    <w:rsid w:val="67543C06"/>
    <w:rsid w:val="675E709F"/>
    <w:rsid w:val="676F9796"/>
    <w:rsid w:val="677741C9"/>
    <w:rsid w:val="677FB954"/>
    <w:rsid w:val="678D0298"/>
    <w:rsid w:val="6797E7B2"/>
    <w:rsid w:val="67986BE4"/>
    <w:rsid w:val="679B839C"/>
    <w:rsid w:val="679FF092"/>
    <w:rsid w:val="67A2A546"/>
    <w:rsid w:val="67A4C25E"/>
    <w:rsid w:val="67A99145"/>
    <w:rsid w:val="67AEAA3E"/>
    <w:rsid w:val="67AF406A"/>
    <w:rsid w:val="67B2F6A4"/>
    <w:rsid w:val="67B37C24"/>
    <w:rsid w:val="67B3927C"/>
    <w:rsid w:val="67B7C6F5"/>
    <w:rsid w:val="67B9F63E"/>
    <w:rsid w:val="67BFDFDF"/>
    <w:rsid w:val="67CD5F04"/>
    <w:rsid w:val="67D56E74"/>
    <w:rsid w:val="67D75DF6"/>
    <w:rsid w:val="67DC01B2"/>
    <w:rsid w:val="67EBB870"/>
    <w:rsid w:val="67F6E1CC"/>
    <w:rsid w:val="68025419"/>
    <w:rsid w:val="6814786D"/>
    <w:rsid w:val="6814F643"/>
    <w:rsid w:val="681F7F26"/>
    <w:rsid w:val="68285B2E"/>
    <w:rsid w:val="682F3688"/>
    <w:rsid w:val="6834DD53"/>
    <w:rsid w:val="683514E6"/>
    <w:rsid w:val="683ACC22"/>
    <w:rsid w:val="68407818"/>
    <w:rsid w:val="6843AB6E"/>
    <w:rsid w:val="684A9C7B"/>
    <w:rsid w:val="684F1933"/>
    <w:rsid w:val="6859367A"/>
    <w:rsid w:val="685B5F46"/>
    <w:rsid w:val="685F454C"/>
    <w:rsid w:val="6862C160"/>
    <w:rsid w:val="686E3ADE"/>
    <w:rsid w:val="6870D96A"/>
    <w:rsid w:val="688CB029"/>
    <w:rsid w:val="68914B80"/>
    <w:rsid w:val="6899351A"/>
    <w:rsid w:val="689A13C3"/>
    <w:rsid w:val="68A3202D"/>
    <w:rsid w:val="68B2E96F"/>
    <w:rsid w:val="68B5FF8E"/>
    <w:rsid w:val="68B6C647"/>
    <w:rsid w:val="68BA5C84"/>
    <w:rsid w:val="68C49559"/>
    <w:rsid w:val="68C8BF27"/>
    <w:rsid w:val="68D1D05B"/>
    <w:rsid w:val="68D1DEFF"/>
    <w:rsid w:val="68D4B4DF"/>
    <w:rsid w:val="68E01998"/>
    <w:rsid w:val="68ECFC46"/>
    <w:rsid w:val="68EEAAEB"/>
    <w:rsid w:val="68F82997"/>
    <w:rsid w:val="6900AB28"/>
    <w:rsid w:val="690586EE"/>
    <w:rsid w:val="6911ECE7"/>
    <w:rsid w:val="6919C6F7"/>
    <w:rsid w:val="691A62E8"/>
    <w:rsid w:val="691EF250"/>
    <w:rsid w:val="692213BD"/>
    <w:rsid w:val="69229144"/>
    <w:rsid w:val="6927E8C8"/>
    <w:rsid w:val="6928CE9B"/>
    <w:rsid w:val="69345BC1"/>
    <w:rsid w:val="693A8BD7"/>
    <w:rsid w:val="693C1E22"/>
    <w:rsid w:val="694DA6AF"/>
    <w:rsid w:val="695A9A15"/>
    <w:rsid w:val="695AF86F"/>
    <w:rsid w:val="695DB1E5"/>
    <w:rsid w:val="69600071"/>
    <w:rsid w:val="6972ED43"/>
    <w:rsid w:val="69748957"/>
    <w:rsid w:val="69860036"/>
    <w:rsid w:val="698C6749"/>
    <w:rsid w:val="698DA583"/>
    <w:rsid w:val="698E0453"/>
    <w:rsid w:val="698F4CD1"/>
    <w:rsid w:val="698F6E51"/>
    <w:rsid w:val="6996D58B"/>
    <w:rsid w:val="699ED092"/>
    <w:rsid w:val="69A82472"/>
    <w:rsid w:val="69B36544"/>
    <w:rsid w:val="69BBD823"/>
    <w:rsid w:val="69C4A558"/>
    <w:rsid w:val="69C832A3"/>
    <w:rsid w:val="69D9B3A3"/>
    <w:rsid w:val="69DF2B19"/>
    <w:rsid w:val="69DF4A68"/>
    <w:rsid w:val="69DFE22E"/>
    <w:rsid w:val="69E69048"/>
    <w:rsid w:val="69E7D025"/>
    <w:rsid w:val="69E8B973"/>
    <w:rsid w:val="69EA10DD"/>
    <w:rsid w:val="69ECCEC3"/>
    <w:rsid w:val="69EF9DDB"/>
    <w:rsid w:val="69F5A962"/>
    <w:rsid w:val="69F610C0"/>
    <w:rsid w:val="69F77B9B"/>
    <w:rsid w:val="6A16B6DA"/>
    <w:rsid w:val="6A1E2A1C"/>
    <w:rsid w:val="6A22075D"/>
    <w:rsid w:val="6A290371"/>
    <w:rsid w:val="6A30EFD6"/>
    <w:rsid w:val="6A3CEDE2"/>
    <w:rsid w:val="6A45C183"/>
    <w:rsid w:val="6A4B0722"/>
    <w:rsid w:val="6A4B2274"/>
    <w:rsid w:val="6A55D132"/>
    <w:rsid w:val="6A57CD4B"/>
    <w:rsid w:val="6A5969EC"/>
    <w:rsid w:val="6A5E9586"/>
    <w:rsid w:val="6A6BFF66"/>
    <w:rsid w:val="6A6EAE9F"/>
    <w:rsid w:val="6A75B1EC"/>
    <w:rsid w:val="6AA33300"/>
    <w:rsid w:val="6AB4D002"/>
    <w:rsid w:val="6AB5820A"/>
    <w:rsid w:val="6AB97315"/>
    <w:rsid w:val="6ABEA557"/>
    <w:rsid w:val="6AC1AC36"/>
    <w:rsid w:val="6AD87467"/>
    <w:rsid w:val="6AE24D8C"/>
    <w:rsid w:val="6AE3A1EF"/>
    <w:rsid w:val="6AF1464B"/>
    <w:rsid w:val="6AF4862E"/>
    <w:rsid w:val="6AF4C0CB"/>
    <w:rsid w:val="6AFE8F99"/>
    <w:rsid w:val="6B08E813"/>
    <w:rsid w:val="6B0E8D64"/>
    <w:rsid w:val="6B18481F"/>
    <w:rsid w:val="6B219B71"/>
    <w:rsid w:val="6B28F8C5"/>
    <w:rsid w:val="6B2BCAAB"/>
    <w:rsid w:val="6B2CD5E0"/>
    <w:rsid w:val="6B2DE5B8"/>
    <w:rsid w:val="6B3230F6"/>
    <w:rsid w:val="6B33700D"/>
    <w:rsid w:val="6B370F46"/>
    <w:rsid w:val="6B387D8D"/>
    <w:rsid w:val="6B391635"/>
    <w:rsid w:val="6B4A2738"/>
    <w:rsid w:val="6B4BFBA6"/>
    <w:rsid w:val="6B50FD45"/>
    <w:rsid w:val="6B57F28F"/>
    <w:rsid w:val="6B5E481B"/>
    <w:rsid w:val="6B6113F6"/>
    <w:rsid w:val="6B6462EC"/>
    <w:rsid w:val="6B6DA46F"/>
    <w:rsid w:val="6B70ABB7"/>
    <w:rsid w:val="6B78ACD6"/>
    <w:rsid w:val="6B79CF6D"/>
    <w:rsid w:val="6B8986E9"/>
    <w:rsid w:val="6B911E7B"/>
    <w:rsid w:val="6B9B9071"/>
    <w:rsid w:val="6BA6AD3C"/>
    <w:rsid w:val="6BA774B6"/>
    <w:rsid w:val="6BA9B4DA"/>
    <w:rsid w:val="6BB54E22"/>
    <w:rsid w:val="6BB71791"/>
    <w:rsid w:val="6BBFF5B3"/>
    <w:rsid w:val="6BE8138B"/>
    <w:rsid w:val="6BEE083E"/>
    <w:rsid w:val="6BF29722"/>
    <w:rsid w:val="6BF7B0DC"/>
    <w:rsid w:val="6BF9C943"/>
    <w:rsid w:val="6C0445B1"/>
    <w:rsid w:val="6C08E6E3"/>
    <w:rsid w:val="6C0E86E1"/>
    <w:rsid w:val="6C17857E"/>
    <w:rsid w:val="6C1B1B65"/>
    <w:rsid w:val="6C239DC5"/>
    <w:rsid w:val="6C2E444C"/>
    <w:rsid w:val="6C2F4384"/>
    <w:rsid w:val="6C3474CF"/>
    <w:rsid w:val="6C42994A"/>
    <w:rsid w:val="6C43F8E4"/>
    <w:rsid w:val="6C4983EB"/>
    <w:rsid w:val="6C5282B0"/>
    <w:rsid w:val="6C561A44"/>
    <w:rsid w:val="6C57E282"/>
    <w:rsid w:val="6C5848EA"/>
    <w:rsid w:val="6C5A5FF5"/>
    <w:rsid w:val="6C60C255"/>
    <w:rsid w:val="6C61A62E"/>
    <w:rsid w:val="6C77CC99"/>
    <w:rsid w:val="6C794FEC"/>
    <w:rsid w:val="6C7EE4E2"/>
    <w:rsid w:val="6C847862"/>
    <w:rsid w:val="6C94343C"/>
    <w:rsid w:val="6C95D87F"/>
    <w:rsid w:val="6C97DB77"/>
    <w:rsid w:val="6C9C8E3C"/>
    <w:rsid w:val="6CA04CBC"/>
    <w:rsid w:val="6CB262AC"/>
    <w:rsid w:val="6CC02D72"/>
    <w:rsid w:val="6CC65590"/>
    <w:rsid w:val="6CC7784C"/>
    <w:rsid w:val="6CCE4EBA"/>
    <w:rsid w:val="6CD568BC"/>
    <w:rsid w:val="6CD90066"/>
    <w:rsid w:val="6CE8E02A"/>
    <w:rsid w:val="6CEB4678"/>
    <w:rsid w:val="6CF2B68D"/>
    <w:rsid w:val="6CF5BEA3"/>
    <w:rsid w:val="6CF63769"/>
    <w:rsid w:val="6CFB9DF5"/>
    <w:rsid w:val="6CFCD94E"/>
    <w:rsid w:val="6D09EF2A"/>
    <w:rsid w:val="6D1069F8"/>
    <w:rsid w:val="6D28DEB8"/>
    <w:rsid w:val="6D2CB33D"/>
    <w:rsid w:val="6D344EE1"/>
    <w:rsid w:val="6D3797E3"/>
    <w:rsid w:val="6D48AF96"/>
    <w:rsid w:val="6D4A4685"/>
    <w:rsid w:val="6D5DF914"/>
    <w:rsid w:val="6D64EFFB"/>
    <w:rsid w:val="6D690AAE"/>
    <w:rsid w:val="6D70B4A3"/>
    <w:rsid w:val="6D740354"/>
    <w:rsid w:val="6D79F6DA"/>
    <w:rsid w:val="6D846C80"/>
    <w:rsid w:val="6D98FB2B"/>
    <w:rsid w:val="6D9EA54A"/>
    <w:rsid w:val="6DA76721"/>
    <w:rsid w:val="6DA89FA8"/>
    <w:rsid w:val="6DAE13C2"/>
    <w:rsid w:val="6DB1141F"/>
    <w:rsid w:val="6DB3F669"/>
    <w:rsid w:val="6DBF3D77"/>
    <w:rsid w:val="6DC3D137"/>
    <w:rsid w:val="6DC87CCD"/>
    <w:rsid w:val="6DCABD94"/>
    <w:rsid w:val="6DCBD521"/>
    <w:rsid w:val="6DD14165"/>
    <w:rsid w:val="6DD7E1D0"/>
    <w:rsid w:val="6DD893C4"/>
    <w:rsid w:val="6DDFE663"/>
    <w:rsid w:val="6DE44ACA"/>
    <w:rsid w:val="6DE9D596"/>
    <w:rsid w:val="6DEC82F4"/>
    <w:rsid w:val="6DEEBE74"/>
    <w:rsid w:val="6DEF6D3B"/>
    <w:rsid w:val="6DF0DDF4"/>
    <w:rsid w:val="6DF4C4D1"/>
    <w:rsid w:val="6E05EE3B"/>
    <w:rsid w:val="6E08CB91"/>
    <w:rsid w:val="6E094B6B"/>
    <w:rsid w:val="6E0A718C"/>
    <w:rsid w:val="6E0D1C69"/>
    <w:rsid w:val="6E0E8D8A"/>
    <w:rsid w:val="6E12BEE7"/>
    <w:rsid w:val="6E1F1B47"/>
    <w:rsid w:val="6E21BC1D"/>
    <w:rsid w:val="6E23EFCE"/>
    <w:rsid w:val="6E35A902"/>
    <w:rsid w:val="6E4160FD"/>
    <w:rsid w:val="6E41AACA"/>
    <w:rsid w:val="6E4260DF"/>
    <w:rsid w:val="6E4F2C7D"/>
    <w:rsid w:val="6E4F3D9D"/>
    <w:rsid w:val="6E5007F2"/>
    <w:rsid w:val="6E5AE5BD"/>
    <w:rsid w:val="6E5BE199"/>
    <w:rsid w:val="6E5DE66D"/>
    <w:rsid w:val="6E608A00"/>
    <w:rsid w:val="6E6C4A66"/>
    <w:rsid w:val="6E74E5D2"/>
    <w:rsid w:val="6E777585"/>
    <w:rsid w:val="6E7A3EAD"/>
    <w:rsid w:val="6E7ECEF0"/>
    <w:rsid w:val="6E86E013"/>
    <w:rsid w:val="6E9D159F"/>
    <w:rsid w:val="6E9D55FD"/>
    <w:rsid w:val="6EA1FB0C"/>
    <w:rsid w:val="6EA3A38A"/>
    <w:rsid w:val="6EA64013"/>
    <w:rsid w:val="6EA69226"/>
    <w:rsid w:val="6EA70A5B"/>
    <w:rsid w:val="6EB20BFF"/>
    <w:rsid w:val="6EB581C7"/>
    <w:rsid w:val="6EB66601"/>
    <w:rsid w:val="6EBE1055"/>
    <w:rsid w:val="6EBE4010"/>
    <w:rsid w:val="6EC11ECC"/>
    <w:rsid w:val="6ED6FE11"/>
    <w:rsid w:val="6EE21309"/>
    <w:rsid w:val="6EE434BA"/>
    <w:rsid w:val="6EE4FE79"/>
    <w:rsid w:val="6EE93254"/>
    <w:rsid w:val="6EE95640"/>
    <w:rsid w:val="6EF1A810"/>
    <w:rsid w:val="6EF7CB14"/>
    <w:rsid w:val="6F052BE9"/>
    <w:rsid w:val="6F0799CE"/>
    <w:rsid w:val="6F07FFC5"/>
    <w:rsid w:val="6F0E1B7E"/>
    <w:rsid w:val="6F14C6BC"/>
    <w:rsid w:val="6F2B9A64"/>
    <w:rsid w:val="6F2D2D30"/>
    <w:rsid w:val="6F3FE308"/>
    <w:rsid w:val="6F46D5C3"/>
    <w:rsid w:val="6F5A8C25"/>
    <w:rsid w:val="6F5C210B"/>
    <w:rsid w:val="6F5E134C"/>
    <w:rsid w:val="6F642BD2"/>
    <w:rsid w:val="6F692DAC"/>
    <w:rsid w:val="6F699D4B"/>
    <w:rsid w:val="6F7778CE"/>
    <w:rsid w:val="6F830AC4"/>
    <w:rsid w:val="6F85836F"/>
    <w:rsid w:val="6F8865A8"/>
    <w:rsid w:val="6F9997C9"/>
    <w:rsid w:val="6F99AFF1"/>
    <w:rsid w:val="6FA9F197"/>
    <w:rsid w:val="6FB08BB9"/>
    <w:rsid w:val="6FB7769E"/>
    <w:rsid w:val="6FBCFD8C"/>
    <w:rsid w:val="6FCB50B0"/>
    <w:rsid w:val="6FCF01F4"/>
    <w:rsid w:val="6FD0BD8E"/>
    <w:rsid w:val="6FD10FA4"/>
    <w:rsid w:val="6FD386B4"/>
    <w:rsid w:val="6FDBF35F"/>
    <w:rsid w:val="6FE0580F"/>
    <w:rsid w:val="6FE4D77C"/>
    <w:rsid w:val="6FF29AFE"/>
    <w:rsid w:val="700A7B1C"/>
    <w:rsid w:val="70187EFE"/>
    <w:rsid w:val="701C79BB"/>
    <w:rsid w:val="702DA61D"/>
    <w:rsid w:val="702FA1AF"/>
    <w:rsid w:val="703664AB"/>
    <w:rsid w:val="703D8C32"/>
    <w:rsid w:val="704EC75E"/>
    <w:rsid w:val="70738E55"/>
    <w:rsid w:val="70780861"/>
    <w:rsid w:val="7078F57C"/>
    <w:rsid w:val="707A4103"/>
    <w:rsid w:val="707E64F7"/>
    <w:rsid w:val="708CC1EC"/>
    <w:rsid w:val="70927E19"/>
    <w:rsid w:val="7094585E"/>
    <w:rsid w:val="709A065C"/>
    <w:rsid w:val="709ABED6"/>
    <w:rsid w:val="709EB8DB"/>
    <w:rsid w:val="70A622D9"/>
    <w:rsid w:val="70A7C376"/>
    <w:rsid w:val="70D241A1"/>
    <w:rsid w:val="70DCE5CE"/>
    <w:rsid w:val="70DD2038"/>
    <w:rsid w:val="70E1130E"/>
    <w:rsid w:val="70EB8B78"/>
    <w:rsid w:val="70F9AB0B"/>
    <w:rsid w:val="71007A6A"/>
    <w:rsid w:val="7101547B"/>
    <w:rsid w:val="7102DB1C"/>
    <w:rsid w:val="711B5905"/>
    <w:rsid w:val="7123D28A"/>
    <w:rsid w:val="7128245D"/>
    <w:rsid w:val="71286212"/>
    <w:rsid w:val="712D0647"/>
    <w:rsid w:val="7131B31B"/>
    <w:rsid w:val="713E0782"/>
    <w:rsid w:val="713E3ABC"/>
    <w:rsid w:val="713E5AC2"/>
    <w:rsid w:val="713F7AE9"/>
    <w:rsid w:val="7143E81A"/>
    <w:rsid w:val="7151DE10"/>
    <w:rsid w:val="715252A8"/>
    <w:rsid w:val="7152F013"/>
    <w:rsid w:val="7157E0B5"/>
    <w:rsid w:val="715F9231"/>
    <w:rsid w:val="716DD1CF"/>
    <w:rsid w:val="71722E75"/>
    <w:rsid w:val="717DC15A"/>
    <w:rsid w:val="71875449"/>
    <w:rsid w:val="718AFE9A"/>
    <w:rsid w:val="718CAFCF"/>
    <w:rsid w:val="71AC8D84"/>
    <w:rsid w:val="71C3005E"/>
    <w:rsid w:val="71D2ACBE"/>
    <w:rsid w:val="71D43472"/>
    <w:rsid w:val="71D9C80F"/>
    <w:rsid w:val="71DA77A5"/>
    <w:rsid w:val="71DC9D1B"/>
    <w:rsid w:val="71DF60B0"/>
    <w:rsid w:val="71E1F989"/>
    <w:rsid w:val="71E86D8F"/>
    <w:rsid w:val="71ED692C"/>
    <w:rsid w:val="71F159ED"/>
    <w:rsid w:val="71F3CA4C"/>
    <w:rsid w:val="71F4285A"/>
    <w:rsid w:val="71F9DCCD"/>
    <w:rsid w:val="72002E82"/>
    <w:rsid w:val="720D9E98"/>
    <w:rsid w:val="72115F9C"/>
    <w:rsid w:val="7211D5B3"/>
    <w:rsid w:val="7218A2B6"/>
    <w:rsid w:val="721DE904"/>
    <w:rsid w:val="721E65E1"/>
    <w:rsid w:val="7224198C"/>
    <w:rsid w:val="72273A3A"/>
    <w:rsid w:val="72351ABC"/>
    <w:rsid w:val="7239B8A2"/>
    <w:rsid w:val="7242993F"/>
    <w:rsid w:val="7251081B"/>
    <w:rsid w:val="72731797"/>
    <w:rsid w:val="72745122"/>
    <w:rsid w:val="72761C6D"/>
    <w:rsid w:val="72785AC6"/>
    <w:rsid w:val="727919B8"/>
    <w:rsid w:val="72798B0B"/>
    <w:rsid w:val="727C73BE"/>
    <w:rsid w:val="727FA91B"/>
    <w:rsid w:val="72961BE7"/>
    <w:rsid w:val="72969A66"/>
    <w:rsid w:val="729785FB"/>
    <w:rsid w:val="72A88F25"/>
    <w:rsid w:val="72A90DD2"/>
    <w:rsid w:val="72A91EF4"/>
    <w:rsid w:val="72ABA2E3"/>
    <w:rsid w:val="72B60FAB"/>
    <w:rsid w:val="72BA9FD2"/>
    <w:rsid w:val="72BAA452"/>
    <w:rsid w:val="72C37698"/>
    <w:rsid w:val="72C71F49"/>
    <w:rsid w:val="72CC7895"/>
    <w:rsid w:val="72D34F95"/>
    <w:rsid w:val="72D4B53C"/>
    <w:rsid w:val="72D843A6"/>
    <w:rsid w:val="72DCFA87"/>
    <w:rsid w:val="72E0A531"/>
    <w:rsid w:val="72E0E8E3"/>
    <w:rsid w:val="72F0E553"/>
    <w:rsid w:val="72F51BB3"/>
    <w:rsid w:val="72FABDC0"/>
    <w:rsid w:val="72FF928A"/>
    <w:rsid w:val="7300136A"/>
    <w:rsid w:val="73045E6A"/>
    <w:rsid w:val="730CA367"/>
    <w:rsid w:val="7310890B"/>
    <w:rsid w:val="731B909F"/>
    <w:rsid w:val="731DFDB7"/>
    <w:rsid w:val="73265EAC"/>
    <w:rsid w:val="7329C276"/>
    <w:rsid w:val="7329F320"/>
    <w:rsid w:val="732AD327"/>
    <w:rsid w:val="732C5034"/>
    <w:rsid w:val="7337EF22"/>
    <w:rsid w:val="733FE99E"/>
    <w:rsid w:val="7350CB45"/>
    <w:rsid w:val="7354793B"/>
    <w:rsid w:val="7357AE1C"/>
    <w:rsid w:val="735BF41F"/>
    <w:rsid w:val="735FA9DC"/>
    <w:rsid w:val="736000BF"/>
    <w:rsid w:val="7363D415"/>
    <w:rsid w:val="736F8561"/>
    <w:rsid w:val="7378EBE7"/>
    <w:rsid w:val="7384B897"/>
    <w:rsid w:val="738C76A0"/>
    <w:rsid w:val="738D08EC"/>
    <w:rsid w:val="738F25E7"/>
    <w:rsid w:val="739A96EF"/>
    <w:rsid w:val="739B0B26"/>
    <w:rsid w:val="73A83525"/>
    <w:rsid w:val="73B06668"/>
    <w:rsid w:val="73B7C2D6"/>
    <w:rsid w:val="73B7F17A"/>
    <w:rsid w:val="73BD964C"/>
    <w:rsid w:val="73BE0078"/>
    <w:rsid w:val="73C67B42"/>
    <w:rsid w:val="73CE28D1"/>
    <w:rsid w:val="73DB0CEB"/>
    <w:rsid w:val="73DE5504"/>
    <w:rsid w:val="73F16879"/>
    <w:rsid w:val="73F3B3DC"/>
    <w:rsid w:val="73FDBA64"/>
    <w:rsid w:val="7406E908"/>
    <w:rsid w:val="74083FD3"/>
    <w:rsid w:val="7418E0A3"/>
    <w:rsid w:val="7423368F"/>
    <w:rsid w:val="743280E6"/>
    <w:rsid w:val="74372DDF"/>
    <w:rsid w:val="7439B287"/>
    <w:rsid w:val="743CC737"/>
    <w:rsid w:val="744FE04C"/>
    <w:rsid w:val="7457BB91"/>
    <w:rsid w:val="745E2632"/>
    <w:rsid w:val="745E7C4A"/>
    <w:rsid w:val="74720A0A"/>
    <w:rsid w:val="74731CDD"/>
    <w:rsid w:val="7473C3DB"/>
    <w:rsid w:val="7477C009"/>
    <w:rsid w:val="748368D5"/>
    <w:rsid w:val="748E656E"/>
    <w:rsid w:val="749D2602"/>
    <w:rsid w:val="74A8BEFB"/>
    <w:rsid w:val="74AC21FE"/>
    <w:rsid w:val="74B01000"/>
    <w:rsid w:val="74B1B9C5"/>
    <w:rsid w:val="74B87F47"/>
    <w:rsid w:val="74B8C1C6"/>
    <w:rsid w:val="74B92374"/>
    <w:rsid w:val="74CF26E9"/>
    <w:rsid w:val="74DDE860"/>
    <w:rsid w:val="74E2EC05"/>
    <w:rsid w:val="74ED0C21"/>
    <w:rsid w:val="74FAC115"/>
    <w:rsid w:val="74FFA5A3"/>
    <w:rsid w:val="7508F85F"/>
    <w:rsid w:val="750E19D2"/>
    <w:rsid w:val="750FCE6F"/>
    <w:rsid w:val="75106BE5"/>
    <w:rsid w:val="751178AA"/>
    <w:rsid w:val="75180DF2"/>
    <w:rsid w:val="751892BC"/>
    <w:rsid w:val="751A27C6"/>
    <w:rsid w:val="752288AC"/>
    <w:rsid w:val="7526078B"/>
    <w:rsid w:val="755162CA"/>
    <w:rsid w:val="755673F9"/>
    <w:rsid w:val="755B8E69"/>
    <w:rsid w:val="755FCCAD"/>
    <w:rsid w:val="75625C4B"/>
    <w:rsid w:val="7563049D"/>
    <w:rsid w:val="756B1BFD"/>
    <w:rsid w:val="757BB43E"/>
    <w:rsid w:val="757E5F72"/>
    <w:rsid w:val="757EC907"/>
    <w:rsid w:val="757EC9AD"/>
    <w:rsid w:val="757EE9B8"/>
    <w:rsid w:val="7581F882"/>
    <w:rsid w:val="75880240"/>
    <w:rsid w:val="759E6F51"/>
    <w:rsid w:val="75ACF9AC"/>
    <w:rsid w:val="75AFD7EC"/>
    <w:rsid w:val="75B3B8B3"/>
    <w:rsid w:val="75B74AFF"/>
    <w:rsid w:val="75CF2256"/>
    <w:rsid w:val="75E1DDC2"/>
    <w:rsid w:val="75E3534D"/>
    <w:rsid w:val="75E681B5"/>
    <w:rsid w:val="75E7C7B2"/>
    <w:rsid w:val="75F2A572"/>
    <w:rsid w:val="7602332A"/>
    <w:rsid w:val="760E87CE"/>
    <w:rsid w:val="76113C41"/>
    <w:rsid w:val="7616BE75"/>
    <w:rsid w:val="76223E01"/>
    <w:rsid w:val="7624985A"/>
    <w:rsid w:val="762E347A"/>
    <w:rsid w:val="762EA4F4"/>
    <w:rsid w:val="762F78EF"/>
    <w:rsid w:val="7650F645"/>
    <w:rsid w:val="76540DBA"/>
    <w:rsid w:val="766529E6"/>
    <w:rsid w:val="766D31DA"/>
    <w:rsid w:val="76711FF5"/>
    <w:rsid w:val="76759E94"/>
    <w:rsid w:val="76784298"/>
    <w:rsid w:val="767F5D85"/>
    <w:rsid w:val="7685740B"/>
    <w:rsid w:val="768A3B3A"/>
    <w:rsid w:val="76979B2D"/>
    <w:rsid w:val="769FF6F7"/>
    <w:rsid w:val="76B44B05"/>
    <w:rsid w:val="76B63603"/>
    <w:rsid w:val="76BB5CB4"/>
    <w:rsid w:val="76BEB997"/>
    <w:rsid w:val="76C087DA"/>
    <w:rsid w:val="76C90B46"/>
    <w:rsid w:val="76DB1536"/>
    <w:rsid w:val="76DD448A"/>
    <w:rsid w:val="76E038AB"/>
    <w:rsid w:val="76E666A2"/>
    <w:rsid w:val="76E7B3A6"/>
    <w:rsid w:val="76F477FF"/>
    <w:rsid w:val="76F97E8B"/>
    <w:rsid w:val="7705B858"/>
    <w:rsid w:val="7705EA6A"/>
    <w:rsid w:val="77069D27"/>
    <w:rsid w:val="7708C41E"/>
    <w:rsid w:val="77193145"/>
    <w:rsid w:val="772271FC"/>
    <w:rsid w:val="7727EB77"/>
    <w:rsid w:val="77289EBF"/>
    <w:rsid w:val="772A35CA"/>
    <w:rsid w:val="7730E06D"/>
    <w:rsid w:val="773556B1"/>
    <w:rsid w:val="77395A69"/>
    <w:rsid w:val="773AEF8C"/>
    <w:rsid w:val="773E3304"/>
    <w:rsid w:val="774120CA"/>
    <w:rsid w:val="77413D39"/>
    <w:rsid w:val="7748F02D"/>
    <w:rsid w:val="774E9D28"/>
    <w:rsid w:val="7751CEC1"/>
    <w:rsid w:val="7752BDA7"/>
    <w:rsid w:val="776D50FF"/>
    <w:rsid w:val="776E3CDA"/>
    <w:rsid w:val="776EA813"/>
    <w:rsid w:val="776FBA81"/>
    <w:rsid w:val="77729A3F"/>
    <w:rsid w:val="77734221"/>
    <w:rsid w:val="777BD588"/>
    <w:rsid w:val="778410D3"/>
    <w:rsid w:val="778C825C"/>
    <w:rsid w:val="778F9E8C"/>
    <w:rsid w:val="779C70F6"/>
    <w:rsid w:val="779EF9F4"/>
    <w:rsid w:val="77AC1B67"/>
    <w:rsid w:val="77AE61CB"/>
    <w:rsid w:val="77B804DB"/>
    <w:rsid w:val="77B8D538"/>
    <w:rsid w:val="77BB1B0F"/>
    <w:rsid w:val="77BC36FB"/>
    <w:rsid w:val="77E0B18A"/>
    <w:rsid w:val="77E3FE22"/>
    <w:rsid w:val="77E40BB4"/>
    <w:rsid w:val="77E6BB0F"/>
    <w:rsid w:val="77EC7B5F"/>
    <w:rsid w:val="77F25C01"/>
    <w:rsid w:val="77F280FA"/>
    <w:rsid w:val="77F40350"/>
    <w:rsid w:val="78018CCF"/>
    <w:rsid w:val="78081134"/>
    <w:rsid w:val="780BD9DE"/>
    <w:rsid w:val="781E4D5B"/>
    <w:rsid w:val="781EE075"/>
    <w:rsid w:val="781FC048"/>
    <w:rsid w:val="7822EA48"/>
    <w:rsid w:val="78266001"/>
    <w:rsid w:val="78266953"/>
    <w:rsid w:val="7829D214"/>
    <w:rsid w:val="782B3689"/>
    <w:rsid w:val="783EDAF3"/>
    <w:rsid w:val="78404A3A"/>
    <w:rsid w:val="784219D5"/>
    <w:rsid w:val="78422CE1"/>
    <w:rsid w:val="784851B3"/>
    <w:rsid w:val="7853A2D2"/>
    <w:rsid w:val="78595C84"/>
    <w:rsid w:val="78688399"/>
    <w:rsid w:val="786D69D5"/>
    <w:rsid w:val="786E29B5"/>
    <w:rsid w:val="7871E338"/>
    <w:rsid w:val="78746591"/>
    <w:rsid w:val="7875D14A"/>
    <w:rsid w:val="787AFD89"/>
    <w:rsid w:val="78948D52"/>
    <w:rsid w:val="78B42583"/>
    <w:rsid w:val="78B8E7CD"/>
    <w:rsid w:val="78C02333"/>
    <w:rsid w:val="78C3F486"/>
    <w:rsid w:val="78CAEB2C"/>
    <w:rsid w:val="78D03BE7"/>
    <w:rsid w:val="78D41DE5"/>
    <w:rsid w:val="78E1448F"/>
    <w:rsid w:val="78E16CAC"/>
    <w:rsid w:val="78E9BF74"/>
    <w:rsid w:val="78EF6ADF"/>
    <w:rsid w:val="78F08712"/>
    <w:rsid w:val="78F48743"/>
    <w:rsid w:val="78F8A69D"/>
    <w:rsid w:val="78FFE48B"/>
    <w:rsid w:val="7901DC42"/>
    <w:rsid w:val="7901E648"/>
    <w:rsid w:val="79224564"/>
    <w:rsid w:val="792EA61B"/>
    <w:rsid w:val="792F16C2"/>
    <w:rsid w:val="79328926"/>
    <w:rsid w:val="79333966"/>
    <w:rsid w:val="7934CB12"/>
    <w:rsid w:val="79375494"/>
    <w:rsid w:val="794BE5AC"/>
    <w:rsid w:val="794C835C"/>
    <w:rsid w:val="794EE120"/>
    <w:rsid w:val="7952A03F"/>
    <w:rsid w:val="79530D51"/>
    <w:rsid w:val="7955D7B1"/>
    <w:rsid w:val="795B6892"/>
    <w:rsid w:val="7965822E"/>
    <w:rsid w:val="7966F913"/>
    <w:rsid w:val="79682272"/>
    <w:rsid w:val="797389D7"/>
    <w:rsid w:val="79769366"/>
    <w:rsid w:val="797BB966"/>
    <w:rsid w:val="797DC929"/>
    <w:rsid w:val="79910FEF"/>
    <w:rsid w:val="79962AB7"/>
    <w:rsid w:val="79A11C40"/>
    <w:rsid w:val="79C527E5"/>
    <w:rsid w:val="79C9DD50"/>
    <w:rsid w:val="79CF1096"/>
    <w:rsid w:val="79D52B53"/>
    <w:rsid w:val="79D88A1E"/>
    <w:rsid w:val="79E1CE5C"/>
    <w:rsid w:val="79E1FA10"/>
    <w:rsid w:val="79E55B39"/>
    <w:rsid w:val="79E55FA0"/>
    <w:rsid w:val="79E75E0C"/>
    <w:rsid w:val="79E9F405"/>
    <w:rsid w:val="79EBC90D"/>
    <w:rsid w:val="79FA2D20"/>
    <w:rsid w:val="7A0BDDFA"/>
    <w:rsid w:val="7A107A9F"/>
    <w:rsid w:val="7A17A577"/>
    <w:rsid w:val="7A1DA8AB"/>
    <w:rsid w:val="7A1ECEA9"/>
    <w:rsid w:val="7A1FD811"/>
    <w:rsid w:val="7A2B721C"/>
    <w:rsid w:val="7A2C54EE"/>
    <w:rsid w:val="7A2D2DD6"/>
    <w:rsid w:val="7A36650A"/>
    <w:rsid w:val="7A3EFD41"/>
    <w:rsid w:val="7A478947"/>
    <w:rsid w:val="7A4CA745"/>
    <w:rsid w:val="7A55BD2E"/>
    <w:rsid w:val="7A5F0E81"/>
    <w:rsid w:val="7A62EAD3"/>
    <w:rsid w:val="7A67504D"/>
    <w:rsid w:val="7A6BE323"/>
    <w:rsid w:val="7A803AFA"/>
    <w:rsid w:val="7A809E10"/>
    <w:rsid w:val="7A856E05"/>
    <w:rsid w:val="7A923369"/>
    <w:rsid w:val="7A942959"/>
    <w:rsid w:val="7A9AD79D"/>
    <w:rsid w:val="7AA5581A"/>
    <w:rsid w:val="7AA63974"/>
    <w:rsid w:val="7AA991AB"/>
    <w:rsid w:val="7AAD9B0C"/>
    <w:rsid w:val="7AB03727"/>
    <w:rsid w:val="7AB33853"/>
    <w:rsid w:val="7AB6FA95"/>
    <w:rsid w:val="7AB8CD86"/>
    <w:rsid w:val="7ABA9551"/>
    <w:rsid w:val="7AC3A3EB"/>
    <w:rsid w:val="7ACBDAE9"/>
    <w:rsid w:val="7ACD417D"/>
    <w:rsid w:val="7AD90362"/>
    <w:rsid w:val="7ADC48D8"/>
    <w:rsid w:val="7AF54CFE"/>
    <w:rsid w:val="7AFDA399"/>
    <w:rsid w:val="7B03698E"/>
    <w:rsid w:val="7B14A3C9"/>
    <w:rsid w:val="7B1ABBD4"/>
    <w:rsid w:val="7B211CEF"/>
    <w:rsid w:val="7B2CC0B0"/>
    <w:rsid w:val="7B4026A7"/>
    <w:rsid w:val="7B43C0C5"/>
    <w:rsid w:val="7B47E3A9"/>
    <w:rsid w:val="7B4CADA9"/>
    <w:rsid w:val="7B4DC145"/>
    <w:rsid w:val="7B4ECB32"/>
    <w:rsid w:val="7B510ECC"/>
    <w:rsid w:val="7B55CD9A"/>
    <w:rsid w:val="7B5D5BF7"/>
    <w:rsid w:val="7B5E3897"/>
    <w:rsid w:val="7B609BDD"/>
    <w:rsid w:val="7B67E59E"/>
    <w:rsid w:val="7B6AA304"/>
    <w:rsid w:val="7B6AB3D4"/>
    <w:rsid w:val="7B73643B"/>
    <w:rsid w:val="7B741364"/>
    <w:rsid w:val="7B74343D"/>
    <w:rsid w:val="7B74AEB6"/>
    <w:rsid w:val="7B78660A"/>
    <w:rsid w:val="7B836ED3"/>
    <w:rsid w:val="7B88746C"/>
    <w:rsid w:val="7B9ED2CB"/>
    <w:rsid w:val="7BADF7FD"/>
    <w:rsid w:val="7BB13810"/>
    <w:rsid w:val="7BBCB470"/>
    <w:rsid w:val="7BC0843B"/>
    <w:rsid w:val="7BC7B2A1"/>
    <w:rsid w:val="7BCC6309"/>
    <w:rsid w:val="7BD9D870"/>
    <w:rsid w:val="7BDFF6C7"/>
    <w:rsid w:val="7BE504EF"/>
    <w:rsid w:val="7BFD696B"/>
    <w:rsid w:val="7C010801"/>
    <w:rsid w:val="7C03F767"/>
    <w:rsid w:val="7C080EC4"/>
    <w:rsid w:val="7C084CE6"/>
    <w:rsid w:val="7C090DFA"/>
    <w:rsid w:val="7C12AAF2"/>
    <w:rsid w:val="7C137C76"/>
    <w:rsid w:val="7C19B6DB"/>
    <w:rsid w:val="7C1ED4A9"/>
    <w:rsid w:val="7C1F4A18"/>
    <w:rsid w:val="7C2D2567"/>
    <w:rsid w:val="7C339118"/>
    <w:rsid w:val="7C52F4A8"/>
    <w:rsid w:val="7C547F26"/>
    <w:rsid w:val="7C5AE476"/>
    <w:rsid w:val="7C5C7741"/>
    <w:rsid w:val="7C5E0586"/>
    <w:rsid w:val="7C703370"/>
    <w:rsid w:val="7C71436C"/>
    <w:rsid w:val="7C7E6230"/>
    <w:rsid w:val="7C827102"/>
    <w:rsid w:val="7C8C7CAF"/>
    <w:rsid w:val="7C9A1968"/>
    <w:rsid w:val="7C9B7083"/>
    <w:rsid w:val="7C9BEA84"/>
    <w:rsid w:val="7CA03D84"/>
    <w:rsid w:val="7CA0B543"/>
    <w:rsid w:val="7CAA79BD"/>
    <w:rsid w:val="7CADC14A"/>
    <w:rsid w:val="7CBBE32A"/>
    <w:rsid w:val="7CC18B83"/>
    <w:rsid w:val="7CD61A68"/>
    <w:rsid w:val="7CE8FDF4"/>
    <w:rsid w:val="7CEFEE1D"/>
    <w:rsid w:val="7CF2DE1F"/>
    <w:rsid w:val="7CF2E59E"/>
    <w:rsid w:val="7D0F9F5C"/>
    <w:rsid w:val="7D11EF8D"/>
    <w:rsid w:val="7D2560E8"/>
    <w:rsid w:val="7D2CDD97"/>
    <w:rsid w:val="7D3EEB87"/>
    <w:rsid w:val="7D3F8B2C"/>
    <w:rsid w:val="7D41EF57"/>
    <w:rsid w:val="7D636F5D"/>
    <w:rsid w:val="7D63C75B"/>
    <w:rsid w:val="7D67CC91"/>
    <w:rsid w:val="7D773461"/>
    <w:rsid w:val="7D775221"/>
    <w:rsid w:val="7D7C4E36"/>
    <w:rsid w:val="7D83AB1E"/>
    <w:rsid w:val="7D91C70E"/>
    <w:rsid w:val="7D9D2AE3"/>
    <w:rsid w:val="7D9D39A2"/>
    <w:rsid w:val="7DA47363"/>
    <w:rsid w:val="7DAABD14"/>
    <w:rsid w:val="7DB136A3"/>
    <w:rsid w:val="7DB79B41"/>
    <w:rsid w:val="7DBAE3D2"/>
    <w:rsid w:val="7DC514F3"/>
    <w:rsid w:val="7DCA7923"/>
    <w:rsid w:val="7DD4AE1F"/>
    <w:rsid w:val="7DD59C8B"/>
    <w:rsid w:val="7DE4AD55"/>
    <w:rsid w:val="7DF1099A"/>
    <w:rsid w:val="7DF35C83"/>
    <w:rsid w:val="7DF3A039"/>
    <w:rsid w:val="7DFD211F"/>
    <w:rsid w:val="7DFFA449"/>
    <w:rsid w:val="7E0294D8"/>
    <w:rsid w:val="7E0A2ECB"/>
    <w:rsid w:val="7E0E1CED"/>
    <w:rsid w:val="7E1A7B47"/>
    <w:rsid w:val="7E1FCE31"/>
    <w:rsid w:val="7E208961"/>
    <w:rsid w:val="7E20D5FF"/>
    <w:rsid w:val="7E30BDA0"/>
    <w:rsid w:val="7E3E5604"/>
    <w:rsid w:val="7E419BD2"/>
    <w:rsid w:val="7E63400A"/>
    <w:rsid w:val="7E6D2037"/>
    <w:rsid w:val="7E6DA040"/>
    <w:rsid w:val="7E773FA8"/>
    <w:rsid w:val="7E7B5EA4"/>
    <w:rsid w:val="7E84B9BC"/>
    <w:rsid w:val="7E8C7D1C"/>
    <w:rsid w:val="7E910E4F"/>
    <w:rsid w:val="7E9C33D8"/>
    <w:rsid w:val="7EA1FFD5"/>
    <w:rsid w:val="7EA44CC2"/>
    <w:rsid w:val="7EA5B45C"/>
    <w:rsid w:val="7EADFF9C"/>
    <w:rsid w:val="7EAE2FDA"/>
    <w:rsid w:val="7EB0BEBF"/>
    <w:rsid w:val="7EB72B26"/>
    <w:rsid w:val="7EBA162A"/>
    <w:rsid w:val="7EBC215D"/>
    <w:rsid w:val="7EBC766B"/>
    <w:rsid w:val="7EC55892"/>
    <w:rsid w:val="7EC7B027"/>
    <w:rsid w:val="7ECFFE65"/>
    <w:rsid w:val="7ED60172"/>
    <w:rsid w:val="7EE5FED5"/>
    <w:rsid w:val="7EE86E7A"/>
    <w:rsid w:val="7EE8DB49"/>
    <w:rsid w:val="7EEA6549"/>
    <w:rsid w:val="7EEAE69C"/>
    <w:rsid w:val="7EEDE9E0"/>
    <w:rsid w:val="7EF49311"/>
    <w:rsid w:val="7F07C08D"/>
    <w:rsid w:val="7F09D882"/>
    <w:rsid w:val="7F15934D"/>
    <w:rsid w:val="7F1D0BA8"/>
    <w:rsid w:val="7F235535"/>
    <w:rsid w:val="7F265A0D"/>
    <w:rsid w:val="7F2C0D28"/>
    <w:rsid w:val="7F31DEE5"/>
    <w:rsid w:val="7F340C66"/>
    <w:rsid w:val="7F374A99"/>
    <w:rsid w:val="7F413E21"/>
    <w:rsid w:val="7F49BB43"/>
    <w:rsid w:val="7F4B7759"/>
    <w:rsid w:val="7F4EAE52"/>
    <w:rsid w:val="7F530C45"/>
    <w:rsid w:val="7F69E1CE"/>
    <w:rsid w:val="7F6B062D"/>
    <w:rsid w:val="7F77E15D"/>
    <w:rsid w:val="7F8DC6F0"/>
    <w:rsid w:val="7F9067C9"/>
    <w:rsid w:val="7FAACB36"/>
    <w:rsid w:val="7FBE2ACD"/>
    <w:rsid w:val="7FC0977E"/>
    <w:rsid w:val="7FC177AB"/>
    <w:rsid w:val="7FCFB647"/>
    <w:rsid w:val="7FD0981F"/>
    <w:rsid w:val="7FD52F20"/>
    <w:rsid w:val="7FD5B0FB"/>
    <w:rsid w:val="7FDBB185"/>
    <w:rsid w:val="7FE51541"/>
    <w:rsid w:val="7FE78E1C"/>
    <w:rsid w:val="7FEA1D73"/>
    <w:rsid w:val="7FF4D835"/>
    <w:rsid w:val="7FF731C3"/>
    <w:rsid w:val="7FF786D6"/>
    <w:rsid w:val="7FF7E56E"/>
    <w:rsid w:val="7FFB9D3D"/>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73744CEA"/>
  <w15:docId w15:val="{DE1C6869-908B-4073-911C-5F5E0300B49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SimSun" w:hAnsi="Calibri" w:cs="Times New Roman"/>
        <w:sz w:val="22"/>
        <w:szCs w:val="22"/>
        <w:lang w:val="en-GB" w:eastAsia="en-GB" w:bidi="ar-SA"/>
      </w:rPr>
    </w:rPrDefault>
    <w:pPrDefault/>
  </w:docDefaults>
  <w:latentStyles w:defLockedState="0" w:defUIPriority="99" w:defSemiHidden="0" w:defUnhideWhenUsed="0" w:defQFormat="0" w:count="376">
    <w:lsdException w:name="Normal" w:locked="1" w:uiPriority="0" w:qFormat="1"/>
    <w:lsdException w:name="heading 1" w:locked="1" w:uiPriority="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qFormat="1"/>
    <w:lsdException w:name="heading 7" w:locked="1" w:semiHidden="1" w:unhideWhenUsed="1" w:qFormat="1"/>
    <w:lsdException w:name="heading 8" w:locked="1" w:semiHidden="1" w:unhideWhenUsed="1" w:qFormat="1"/>
    <w:lsdException w:name="heading 9" w:locked="1"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semiHidden="1" w:uiPriority="39" w:unhideWhenUsed="1"/>
    <w:lsdException w:name="toc 2" w:locked="1" w:semiHidden="1" w:uiPriority="39" w:unhideWhenUsed="1"/>
    <w:lsdException w:name="toc 3" w:locked="1" w:semiHidden="1" w:uiPriority="39" w:unhideWhenUsed="1"/>
    <w:lsdException w:name="toc 4" w:locked="1" w:semiHidden="1" w:uiPriority="0" w:unhideWhenUsed="1"/>
    <w:lsdException w:name="toc 5" w:locked="1" w:semiHidden="1" w:uiPriority="0" w:unhideWhenUsed="1"/>
    <w:lsdException w:name="toc 6" w:locked="1" w:semiHidden="1" w:uiPriority="0" w:unhideWhenUsed="1"/>
    <w:lsdException w:name="toc 7" w:locked="1" w:semiHidden="1" w:uiPriority="0" w:unhideWhenUsed="1"/>
    <w:lsdException w:name="toc 8" w:locked="1" w:semiHidden="1" w:uiPriority="0" w:unhideWhenUsed="1"/>
    <w:lsdException w:name="toc 9" w:locked="1" w:semiHidden="1" w:uiPriority="0" w:unhideWhenUsed="1"/>
    <w:lsdException w:name="Normal Indent" w:semiHidden="1" w:unhideWhenUsed="1"/>
    <w:lsdException w:name="footnote text" w:semiHidden="1" w:unhideWhenUsed="1"/>
    <w:lsdException w:name="annotation text" w:semiHidden="1" w:unhideWhenUsed="1"/>
    <w:lsdException w:name="header" w:locked="1" w:semiHidden="1" w:unhideWhenUsed="1"/>
    <w:lsdException w:name="footer" w:locked="1" w:semiHidden="1"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qFormat="1"/>
    <w:lsdException w:name="Closing" w:semiHidden="1" w:unhideWhenUsed="1"/>
    <w:lsdException w:name="Signature" w:semiHidden="1" w:unhideWhenUsed="1"/>
    <w:lsdException w:name="Default Paragraph Font" w:locked="1"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22" w:qFormat="1"/>
    <w:lsdException w:name="Emphasis" w:locked="1"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39"/>
    <w:lsdException w:name="Table Theme"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53786"/>
    <w:pPr>
      <w:spacing w:after="120"/>
      <w:jc w:val="both"/>
    </w:pPr>
    <w:rPr>
      <w:lang w:eastAsia="en-US"/>
    </w:rPr>
  </w:style>
  <w:style w:type="paragraph" w:styleId="Titre1">
    <w:name w:val="heading 1"/>
    <w:aliases w:val="01a - L1 Headline (ToC),Heading 1n,h1,Numero Cap.,Otsikko1,H1"/>
    <w:basedOn w:val="Normal"/>
    <w:next w:val="Normal"/>
    <w:link w:val="Titre1Car"/>
    <w:qFormat/>
    <w:rsid w:val="001F7DF8"/>
    <w:pPr>
      <w:keepNext/>
      <w:keepLines/>
      <w:numPr>
        <w:numId w:val="2"/>
      </w:numPr>
      <w:spacing w:before="240" w:after="360"/>
      <w:contextualSpacing/>
      <w:outlineLvl w:val="0"/>
    </w:pPr>
    <w:rPr>
      <w:b/>
      <w:bCs/>
      <w:kern w:val="32"/>
      <w:sz w:val="32"/>
      <w:szCs w:val="32"/>
    </w:rPr>
  </w:style>
  <w:style w:type="paragraph" w:styleId="Titre2">
    <w:name w:val="heading 2"/>
    <w:aliases w:val="01b - L2 Headline (ToC),Heading 2n,Paragrafo,Otsikko2,Gliederung2"/>
    <w:basedOn w:val="Normal"/>
    <w:next w:val="Normal"/>
    <w:link w:val="Titre2Car"/>
    <w:qFormat/>
    <w:rsid w:val="007C6AC3"/>
    <w:pPr>
      <w:keepNext/>
      <w:keepLines/>
      <w:numPr>
        <w:ilvl w:val="1"/>
        <w:numId w:val="2"/>
      </w:numPr>
      <w:spacing w:before="360" w:line="276" w:lineRule="auto"/>
      <w:ind w:left="576"/>
      <w:outlineLvl w:val="1"/>
    </w:pPr>
    <w:rPr>
      <w:b/>
      <w:bCs/>
      <w:iCs/>
      <w:sz w:val="28"/>
      <w:szCs w:val="28"/>
    </w:rPr>
  </w:style>
  <w:style w:type="paragraph" w:styleId="Titre3">
    <w:name w:val="heading 3"/>
    <w:aliases w:val="01c - L3 Headline (ToC),Heading 3n,Nome parg,Gliederung3"/>
    <w:basedOn w:val="Normal"/>
    <w:next w:val="Normal"/>
    <w:link w:val="Titre3Car"/>
    <w:qFormat/>
    <w:rsid w:val="00EB067F"/>
    <w:pPr>
      <w:keepNext/>
      <w:keepLines/>
      <w:numPr>
        <w:ilvl w:val="2"/>
        <w:numId w:val="2"/>
      </w:numPr>
      <w:spacing w:before="240" w:after="240" w:line="276" w:lineRule="auto"/>
      <w:outlineLvl w:val="2"/>
    </w:pPr>
    <w:rPr>
      <w:b/>
      <w:bCs/>
      <w:sz w:val="26"/>
      <w:szCs w:val="26"/>
    </w:rPr>
  </w:style>
  <w:style w:type="paragraph" w:styleId="Titre4">
    <w:name w:val="heading 4"/>
    <w:aliases w:val="01d - L4 Headline (ToC)"/>
    <w:basedOn w:val="Titre3"/>
    <w:next w:val="Normal"/>
    <w:link w:val="Titre4Car"/>
    <w:qFormat/>
    <w:rsid w:val="007B2FD4"/>
    <w:pPr>
      <w:numPr>
        <w:ilvl w:val="3"/>
      </w:numPr>
      <w:outlineLvl w:val="3"/>
    </w:pPr>
    <w:rPr>
      <w:sz w:val="22"/>
    </w:rPr>
  </w:style>
  <w:style w:type="paragraph" w:styleId="Titre5">
    <w:name w:val="heading 5"/>
    <w:basedOn w:val="Normal"/>
    <w:next w:val="Normal"/>
    <w:link w:val="Titre5Car"/>
    <w:qFormat/>
    <w:rsid w:val="00877A94"/>
    <w:pPr>
      <w:numPr>
        <w:ilvl w:val="4"/>
        <w:numId w:val="2"/>
      </w:numPr>
      <w:spacing w:before="240" w:after="60" w:line="276" w:lineRule="auto"/>
      <w:outlineLvl w:val="4"/>
    </w:pPr>
    <w:rPr>
      <w:b/>
      <w:bCs/>
      <w:i/>
      <w:iCs/>
      <w:sz w:val="26"/>
      <w:szCs w:val="26"/>
    </w:rPr>
  </w:style>
  <w:style w:type="paragraph" w:styleId="Titre6">
    <w:name w:val="heading 6"/>
    <w:basedOn w:val="Normal"/>
    <w:next w:val="Normal"/>
    <w:link w:val="Titre6Car"/>
    <w:uiPriority w:val="99"/>
    <w:qFormat/>
    <w:rsid w:val="003D2DF4"/>
    <w:pPr>
      <w:keepNext/>
      <w:keepLines/>
      <w:numPr>
        <w:ilvl w:val="5"/>
        <w:numId w:val="2"/>
      </w:numPr>
      <w:spacing w:before="40" w:after="0"/>
      <w:outlineLvl w:val="5"/>
    </w:pPr>
    <w:rPr>
      <w:rFonts w:ascii="Calibri Light" w:hAnsi="Calibri Light"/>
      <w:color w:val="1F4D78"/>
    </w:rPr>
  </w:style>
  <w:style w:type="paragraph" w:styleId="Titre7">
    <w:name w:val="heading 7"/>
    <w:basedOn w:val="Normal"/>
    <w:next w:val="Normal"/>
    <w:link w:val="Titre7Car"/>
    <w:uiPriority w:val="99"/>
    <w:qFormat/>
    <w:rsid w:val="003D2DF4"/>
    <w:pPr>
      <w:keepNext/>
      <w:keepLines/>
      <w:numPr>
        <w:ilvl w:val="6"/>
        <w:numId w:val="2"/>
      </w:numPr>
      <w:spacing w:before="40" w:after="0"/>
      <w:outlineLvl w:val="6"/>
    </w:pPr>
    <w:rPr>
      <w:rFonts w:ascii="Calibri Light" w:hAnsi="Calibri Light"/>
      <w:i/>
      <w:iCs/>
      <w:color w:val="1F4D78"/>
    </w:rPr>
  </w:style>
  <w:style w:type="paragraph" w:styleId="Titre8">
    <w:name w:val="heading 8"/>
    <w:basedOn w:val="Normal"/>
    <w:next w:val="Normal"/>
    <w:link w:val="Titre8Car"/>
    <w:uiPriority w:val="99"/>
    <w:qFormat/>
    <w:rsid w:val="003D2DF4"/>
    <w:pPr>
      <w:keepNext/>
      <w:keepLines/>
      <w:numPr>
        <w:ilvl w:val="7"/>
        <w:numId w:val="2"/>
      </w:numPr>
      <w:spacing w:before="40" w:after="0"/>
      <w:outlineLvl w:val="7"/>
    </w:pPr>
    <w:rPr>
      <w:rFonts w:ascii="Calibri Light" w:hAnsi="Calibri Light"/>
      <w:color w:val="272727"/>
      <w:sz w:val="21"/>
      <w:szCs w:val="21"/>
    </w:rPr>
  </w:style>
  <w:style w:type="paragraph" w:styleId="Titre9">
    <w:name w:val="heading 9"/>
    <w:basedOn w:val="Normal"/>
    <w:next w:val="Normal"/>
    <w:link w:val="Titre9Car"/>
    <w:uiPriority w:val="99"/>
    <w:qFormat/>
    <w:rsid w:val="003D2DF4"/>
    <w:pPr>
      <w:keepNext/>
      <w:keepLines/>
      <w:numPr>
        <w:ilvl w:val="8"/>
        <w:numId w:val="2"/>
      </w:numPr>
      <w:spacing w:before="40" w:after="0"/>
      <w:outlineLvl w:val="8"/>
    </w:pPr>
    <w:rPr>
      <w:rFonts w:ascii="Calibri Light" w:hAnsi="Calibri Light"/>
      <w:i/>
      <w:iCs/>
      <w:color w:val="272727"/>
      <w:sz w:val="21"/>
      <w:szCs w:val="21"/>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Heading1Char">
    <w:name w:val="Heading 1 Char"/>
    <w:basedOn w:val="Policepardfaut"/>
    <w:uiPriority w:val="99"/>
    <w:locked/>
    <w:rPr>
      <w:rFonts w:ascii="Cambria" w:hAnsi="Cambria" w:cs="Times New Roman"/>
      <w:b/>
      <w:bCs/>
      <w:kern w:val="32"/>
      <w:sz w:val="32"/>
      <w:szCs w:val="32"/>
      <w:lang w:val="fr-FR" w:eastAsia="zh-CN"/>
    </w:rPr>
  </w:style>
  <w:style w:type="character" w:customStyle="1" w:styleId="Heading2Char">
    <w:name w:val="Heading 2 Char"/>
    <w:basedOn w:val="Policepardfaut"/>
    <w:uiPriority w:val="99"/>
    <w:semiHidden/>
    <w:locked/>
    <w:rPr>
      <w:rFonts w:ascii="Cambria" w:hAnsi="Cambria" w:cs="Times New Roman"/>
      <w:b/>
      <w:bCs/>
      <w:i/>
      <w:iCs/>
      <w:sz w:val="28"/>
      <w:szCs w:val="28"/>
      <w:lang w:val="fr-FR" w:eastAsia="zh-CN"/>
    </w:rPr>
  </w:style>
  <w:style w:type="character" w:customStyle="1" w:styleId="Heading3Char">
    <w:name w:val="Heading 3 Char"/>
    <w:basedOn w:val="Policepardfaut"/>
    <w:uiPriority w:val="99"/>
    <w:semiHidden/>
    <w:locked/>
    <w:rPr>
      <w:rFonts w:ascii="Cambria" w:hAnsi="Cambria" w:cs="Times New Roman"/>
      <w:b/>
      <w:bCs/>
      <w:sz w:val="26"/>
      <w:szCs w:val="26"/>
      <w:lang w:val="fr-FR" w:eastAsia="zh-CN"/>
    </w:rPr>
  </w:style>
  <w:style w:type="character" w:customStyle="1" w:styleId="Heading4Char">
    <w:name w:val="Heading 4 Char"/>
    <w:basedOn w:val="Policepardfaut"/>
    <w:uiPriority w:val="99"/>
    <w:semiHidden/>
    <w:locked/>
    <w:rPr>
      <w:rFonts w:ascii="Calibri" w:hAnsi="Calibri" w:cs="Times New Roman"/>
      <w:b/>
      <w:bCs/>
      <w:sz w:val="28"/>
      <w:szCs w:val="28"/>
      <w:lang w:val="fr-FR" w:eastAsia="zh-CN"/>
    </w:rPr>
  </w:style>
  <w:style w:type="character" w:customStyle="1" w:styleId="Heading5Char">
    <w:name w:val="Heading 5 Char"/>
    <w:basedOn w:val="Policepardfaut"/>
    <w:uiPriority w:val="99"/>
    <w:semiHidden/>
    <w:locked/>
    <w:rPr>
      <w:rFonts w:ascii="Calibri" w:hAnsi="Calibri" w:cs="Times New Roman"/>
      <w:b/>
      <w:bCs/>
      <w:i/>
      <w:iCs/>
      <w:sz w:val="26"/>
      <w:szCs w:val="26"/>
      <w:lang w:val="fr-FR" w:eastAsia="zh-CN"/>
    </w:rPr>
  </w:style>
  <w:style w:type="character" w:customStyle="1" w:styleId="Heading6Char">
    <w:name w:val="Heading 6 Char"/>
    <w:basedOn w:val="Policepardfaut"/>
    <w:uiPriority w:val="99"/>
    <w:semiHidden/>
    <w:locked/>
    <w:rPr>
      <w:rFonts w:ascii="Calibri" w:hAnsi="Calibri" w:cs="Times New Roman"/>
      <w:b/>
      <w:bCs/>
      <w:lang w:val="fr-FR" w:eastAsia="zh-CN"/>
    </w:rPr>
  </w:style>
  <w:style w:type="character" w:customStyle="1" w:styleId="Heading7Char">
    <w:name w:val="Heading 7 Char"/>
    <w:basedOn w:val="Policepardfaut"/>
    <w:uiPriority w:val="99"/>
    <w:semiHidden/>
    <w:locked/>
    <w:rPr>
      <w:rFonts w:ascii="Calibri" w:hAnsi="Calibri" w:cs="Times New Roman"/>
      <w:sz w:val="24"/>
      <w:szCs w:val="24"/>
      <w:lang w:val="fr-FR" w:eastAsia="zh-CN"/>
    </w:rPr>
  </w:style>
  <w:style w:type="character" w:customStyle="1" w:styleId="Heading8Char">
    <w:name w:val="Heading 8 Char"/>
    <w:basedOn w:val="Policepardfaut"/>
    <w:uiPriority w:val="99"/>
    <w:semiHidden/>
    <w:locked/>
    <w:rPr>
      <w:rFonts w:ascii="Calibri" w:hAnsi="Calibri" w:cs="Times New Roman"/>
      <w:i/>
      <w:iCs/>
      <w:sz w:val="24"/>
      <w:szCs w:val="24"/>
      <w:lang w:val="fr-FR" w:eastAsia="zh-CN"/>
    </w:rPr>
  </w:style>
  <w:style w:type="character" w:customStyle="1" w:styleId="Heading9Char">
    <w:name w:val="Heading 9 Char"/>
    <w:basedOn w:val="Policepardfaut"/>
    <w:uiPriority w:val="99"/>
    <w:semiHidden/>
    <w:locked/>
    <w:rPr>
      <w:rFonts w:ascii="Cambria" w:hAnsi="Cambria" w:cs="Times New Roman"/>
      <w:lang w:val="fr-FR" w:eastAsia="zh-CN"/>
    </w:rPr>
  </w:style>
  <w:style w:type="character" w:customStyle="1" w:styleId="Titre1Car">
    <w:name w:val="Titre 1 Car"/>
    <w:aliases w:val="01a - L1 Headline (ToC) Car,Heading 1n Car,h1 Car,Numero Cap. Car,Otsikko1 Car,H1 Car"/>
    <w:basedOn w:val="Policepardfaut"/>
    <w:link w:val="Titre1"/>
    <w:locked/>
    <w:rsid w:val="008D4272"/>
    <w:rPr>
      <w:b/>
      <w:bCs/>
      <w:kern w:val="32"/>
      <w:sz w:val="32"/>
      <w:szCs w:val="32"/>
      <w:lang w:eastAsia="en-US"/>
    </w:rPr>
  </w:style>
  <w:style w:type="character" w:customStyle="1" w:styleId="Titre2Car">
    <w:name w:val="Titre 2 Car"/>
    <w:aliases w:val="01b - L2 Headline (ToC) Car,Heading 2n Car,Paragrafo Car,Otsikko2 Car,Gliederung2 Car"/>
    <w:basedOn w:val="Policepardfaut"/>
    <w:link w:val="Titre2"/>
    <w:locked/>
    <w:rsid w:val="007C6AC3"/>
    <w:rPr>
      <w:b/>
      <w:bCs/>
      <w:iCs/>
      <w:sz w:val="28"/>
      <w:szCs w:val="28"/>
      <w:lang w:eastAsia="en-US"/>
    </w:rPr>
  </w:style>
  <w:style w:type="character" w:customStyle="1" w:styleId="Titre3Car">
    <w:name w:val="Titre 3 Car"/>
    <w:aliases w:val="01c - L3 Headline (ToC) Car,Heading 3n Car,Nome parg Car,Gliederung3 Car"/>
    <w:basedOn w:val="Policepardfaut"/>
    <w:link w:val="Titre3"/>
    <w:locked/>
    <w:rsid w:val="00EB067F"/>
    <w:rPr>
      <w:b/>
      <w:bCs/>
      <w:sz w:val="26"/>
      <w:szCs w:val="26"/>
      <w:lang w:eastAsia="en-US"/>
    </w:rPr>
  </w:style>
  <w:style w:type="character" w:customStyle="1" w:styleId="Titre4Car">
    <w:name w:val="Titre 4 Car"/>
    <w:aliases w:val="01d - L4 Headline (ToC) Car"/>
    <w:basedOn w:val="Policepardfaut"/>
    <w:link w:val="Titre4"/>
    <w:locked/>
    <w:rsid w:val="007B2FD4"/>
    <w:rPr>
      <w:b/>
      <w:bCs/>
      <w:szCs w:val="26"/>
      <w:lang w:eastAsia="en-US"/>
    </w:rPr>
  </w:style>
  <w:style w:type="character" w:customStyle="1" w:styleId="Titre5Car">
    <w:name w:val="Titre 5 Car"/>
    <w:basedOn w:val="Policepardfaut"/>
    <w:link w:val="Titre5"/>
    <w:locked/>
    <w:rsid w:val="00877A94"/>
    <w:rPr>
      <w:b/>
      <w:bCs/>
      <w:i/>
      <w:iCs/>
      <w:sz w:val="26"/>
      <w:szCs w:val="26"/>
      <w:lang w:eastAsia="en-US"/>
    </w:rPr>
  </w:style>
  <w:style w:type="character" w:customStyle="1" w:styleId="Titre6Car">
    <w:name w:val="Titre 6 Car"/>
    <w:basedOn w:val="Policepardfaut"/>
    <w:link w:val="Titre6"/>
    <w:uiPriority w:val="99"/>
    <w:locked/>
    <w:rsid w:val="003D2DF4"/>
    <w:rPr>
      <w:rFonts w:ascii="Calibri Light" w:hAnsi="Calibri Light"/>
      <w:color w:val="1F4D78"/>
      <w:lang w:eastAsia="en-US"/>
    </w:rPr>
  </w:style>
  <w:style w:type="character" w:customStyle="1" w:styleId="Titre7Car">
    <w:name w:val="Titre 7 Car"/>
    <w:basedOn w:val="Policepardfaut"/>
    <w:link w:val="Titre7"/>
    <w:uiPriority w:val="99"/>
    <w:locked/>
    <w:rsid w:val="003D2DF4"/>
    <w:rPr>
      <w:rFonts w:ascii="Calibri Light" w:hAnsi="Calibri Light"/>
      <w:i/>
      <w:iCs/>
      <w:color w:val="1F4D78"/>
      <w:lang w:eastAsia="en-US"/>
    </w:rPr>
  </w:style>
  <w:style w:type="character" w:customStyle="1" w:styleId="Titre8Car">
    <w:name w:val="Titre 8 Car"/>
    <w:basedOn w:val="Policepardfaut"/>
    <w:link w:val="Titre8"/>
    <w:uiPriority w:val="99"/>
    <w:locked/>
    <w:rsid w:val="003D2DF4"/>
    <w:rPr>
      <w:rFonts w:ascii="Calibri Light" w:hAnsi="Calibri Light"/>
      <w:color w:val="272727"/>
      <w:sz w:val="21"/>
      <w:szCs w:val="21"/>
      <w:lang w:eastAsia="en-US"/>
    </w:rPr>
  </w:style>
  <w:style w:type="character" w:customStyle="1" w:styleId="Titre9Car">
    <w:name w:val="Titre 9 Car"/>
    <w:basedOn w:val="Policepardfaut"/>
    <w:link w:val="Titre9"/>
    <w:uiPriority w:val="99"/>
    <w:locked/>
    <w:rsid w:val="003D2DF4"/>
    <w:rPr>
      <w:rFonts w:ascii="Calibri Light" w:hAnsi="Calibri Light"/>
      <w:i/>
      <w:iCs/>
      <w:color w:val="272727"/>
      <w:sz w:val="21"/>
      <w:szCs w:val="21"/>
      <w:lang w:eastAsia="en-US"/>
    </w:rPr>
  </w:style>
  <w:style w:type="paragraph" w:styleId="Paragraphedeliste">
    <w:name w:val="List Paragraph"/>
    <w:aliases w:val="BullList,Add On (orange),Puce tableau,Bullet List,FooterText,numbered,Nomios - Paragraphe de liste,£3 Paragraph,Lista viñetas,Liste à puces retrait droite,List Paragraph1,Numbered Para 1,Dot pt,No Spacing1,Paragrafo elenco,Task Body"/>
    <w:basedOn w:val="Normal"/>
    <w:link w:val="ParagraphedelisteCar"/>
    <w:uiPriority w:val="34"/>
    <w:qFormat/>
    <w:rsid w:val="00FA2707"/>
    <w:pPr>
      <w:ind w:left="720"/>
      <w:contextualSpacing/>
    </w:pPr>
  </w:style>
  <w:style w:type="character" w:customStyle="1" w:styleId="FootnoteTextChar">
    <w:name w:val="Footnote Text Char"/>
    <w:aliases w:val="Schriftart: 9 pt Char,Schriftart: 10 pt Char,Schriftart: 8 pt Char,WB-Fußnotentext Char,fn Char,Footnotes Char,Footnote ak Char"/>
    <w:uiPriority w:val="99"/>
    <w:locked/>
    <w:rsid w:val="00877A94"/>
    <w:rPr>
      <w:rFonts w:ascii="Arial" w:hAnsi="Arial"/>
      <w:sz w:val="20"/>
      <w:lang w:val="en-GB"/>
    </w:rPr>
  </w:style>
  <w:style w:type="paragraph" w:styleId="Notedebasdepage">
    <w:name w:val="footnote text"/>
    <w:aliases w:val="Schriftart: 9 pt,Schriftart: 10 pt,Schriftart: 8 pt,WB-Fußnotentext,fn,Footnotes,Footnote ak"/>
    <w:basedOn w:val="Normal"/>
    <w:link w:val="NotedebasdepageCar"/>
    <w:uiPriority w:val="99"/>
    <w:rsid w:val="00877A94"/>
    <w:pPr>
      <w:spacing w:before="120" w:line="276" w:lineRule="auto"/>
    </w:pPr>
    <w:rPr>
      <w:rFonts w:ascii="Arial" w:hAnsi="Arial"/>
      <w:szCs w:val="20"/>
      <w:lang w:eastAsia="en-GB"/>
    </w:rPr>
  </w:style>
  <w:style w:type="character" w:customStyle="1" w:styleId="FootnoteTextChar1">
    <w:name w:val="Footnote Text Char1"/>
    <w:aliases w:val="Schriftart: 9 pt Char1,Schriftart: 10 pt Char1,Schriftart: 8 pt Char1,WB-Fußnotentext Char1,fn Char1,Footnotes Char1,Footnote ak Char1"/>
    <w:basedOn w:val="Policepardfaut"/>
    <w:uiPriority w:val="99"/>
    <w:semiHidden/>
    <w:locked/>
    <w:rPr>
      <w:rFonts w:cs="Times New Roman"/>
      <w:sz w:val="20"/>
      <w:szCs w:val="20"/>
      <w:lang w:val="fr-FR" w:eastAsia="zh-CN"/>
    </w:rPr>
  </w:style>
  <w:style w:type="character" w:customStyle="1" w:styleId="NotedebasdepageCar">
    <w:name w:val="Note de bas de page Car"/>
    <w:aliases w:val="Schriftart: 9 pt Car,Schriftart: 10 pt Car,Schriftart: 8 pt Car,WB-Fußnotentext Car,fn Car,Footnotes Car,Footnote ak Car"/>
    <w:basedOn w:val="Policepardfaut"/>
    <w:link w:val="Notedebasdepage"/>
    <w:uiPriority w:val="99"/>
    <w:locked/>
    <w:rsid w:val="00232D04"/>
    <w:rPr>
      <w:rFonts w:ascii="Arial" w:hAnsi="Arial"/>
      <w:szCs w:val="20"/>
    </w:rPr>
  </w:style>
  <w:style w:type="character" w:customStyle="1" w:styleId="NotedebasdepageCar1">
    <w:name w:val="Note de bas de page Car1"/>
    <w:basedOn w:val="Policepardfaut"/>
    <w:uiPriority w:val="99"/>
    <w:semiHidden/>
    <w:rsid w:val="00877A94"/>
    <w:rPr>
      <w:rFonts w:cs="Times New Roman"/>
      <w:sz w:val="20"/>
      <w:szCs w:val="20"/>
    </w:rPr>
  </w:style>
  <w:style w:type="character" w:styleId="Appelnotedebasdep">
    <w:name w:val="footnote reference"/>
    <w:basedOn w:val="Policepardfaut"/>
    <w:uiPriority w:val="99"/>
    <w:rsid w:val="00877A94"/>
    <w:rPr>
      <w:rFonts w:cs="Times New Roman"/>
      <w:vertAlign w:val="superscript"/>
    </w:rPr>
  </w:style>
  <w:style w:type="character" w:styleId="Lienhypertexte">
    <w:name w:val="Hyperlink"/>
    <w:basedOn w:val="Policepardfaut"/>
    <w:uiPriority w:val="99"/>
    <w:rsid w:val="002B52AE"/>
    <w:rPr>
      <w:rFonts w:asciiTheme="minorHAnsi" w:hAnsiTheme="minorHAnsi" w:cs="Times New Roman"/>
      <w:color w:val="0563C1"/>
      <w:sz w:val="22"/>
      <w:u w:val="single"/>
    </w:rPr>
  </w:style>
  <w:style w:type="paragraph" w:customStyle="1" w:styleId="Style9ptBefore24ptAfter1pt">
    <w:name w:val="Style 9 pt Before:  24 pt After:  1 pt"/>
    <w:basedOn w:val="Normal"/>
    <w:uiPriority w:val="99"/>
    <w:rsid w:val="00E959B6"/>
    <w:pPr>
      <w:spacing w:before="48" w:after="20" w:line="276" w:lineRule="auto"/>
    </w:pPr>
    <w:rPr>
      <w:rFonts w:ascii="Times New Roman" w:hAnsi="Times New Roman"/>
      <w:sz w:val="18"/>
      <w:szCs w:val="20"/>
      <w:lang w:val="de-DE" w:eastAsia="de-DE"/>
    </w:rPr>
  </w:style>
  <w:style w:type="paragraph" w:styleId="Lgende">
    <w:name w:val="caption"/>
    <w:aliases w:val="figure caption,Beschriftung Tabelle,(Figure-Table),Char,topic,c,C,Légende italique,Didascalia Carattere1,Légende italique Carattere,kuvateksti Carattere,Didascalia Carattere Carattere,kuvateksti,3559Caption,Caption Char,Legend,Left:  0 cm, Ch"/>
    <w:basedOn w:val="Normal"/>
    <w:next w:val="Normal"/>
    <w:link w:val="LgendeCar"/>
    <w:qFormat/>
    <w:rsid w:val="004E5190"/>
    <w:pPr>
      <w:keepNext/>
      <w:spacing w:before="120" w:after="200" w:line="276" w:lineRule="auto"/>
      <w:jc w:val="center"/>
    </w:pPr>
    <w:rPr>
      <w:b/>
      <w:bCs/>
      <w:sz w:val="20"/>
      <w:szCs w:val="18"/>
    </w:rPr>
  </w:style>
  <w:style w:type="character" w:customStyle="1" w:styleId="LgendeCar">
    <w:name w:val="Légende Car"/>
    <w:aliases w:val="figure caption Car,Beschriftung Tabelle Car,(Figure-Table) Car,Char Car,topic Car,c Car,C Car,Légende italique Car,Didascalia Carattere1 Car,Légende italique Carattere Car,kuvateksti Carattere Car,Didascalia Carattere Carattere Car, Ch Car"/>
    <w:basedOn w:val="Policepardfaut"/>
    <w:link w:val="Lgende"/>
    <w:locked/>
    <w:rsid w:val="00975233"/>
    <w:rPr>
      <w:b/>
      <w:bCs/>
      <w:sz w:val="20"/>
      <w:szCs w:val="18"/>
      <w:lang w:eastAsia="en-US"/>
    </w:rPr>
  </w:style>
  <w:style w:type="table" w:styleId="Grilledutableau">
    <w:name w:val="Table Grid"/>
    <w:basedOn w:val="TableauNormal"/>
    <w:uiPriority w:val="39"/>
    <w:rsid w:val="00FA1EF4"/>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edebulles">
    <w:name w:val="Balloon Text"/>
    <w:basedOn w:val="Normal"/>
    <w:link w:val="TextedebullesCar"/>
    <w:uiPriority w:val="99"/>
    <w:semiHidden/>
    <w:rsid w:val="00E00CE1"/>
    <w:pPr>
      <w:spacing w:after="0"/>
    </w:pPr>
    <w:rPr>
      <w:rFonts w:ascii="Lucida Grande" w:hAnsi="Lucida Grande"/>
      <w:sz w:val="18"/>
      <w:szCs w:val="18"/>
    </w:rPr>
  </w:style>
  <w:style w:type="character" w:customStyle="1" w:styleId="BalloonTextChar">
    <w:name w:val="Balloon Text Char"/>
    <w:basedOn w:val="Policepardfaut"/>
    <w:uiPriority w:val="99"/>
    <w:semiHidden/>
    <w:locked/>
    <w:rPr>
      <w:rFonts w:ascii="Times New Roman" w:hAnsi="Times New Roman" w:cs="Times New Roman"/>
      <w:sz w:val="2"/>
      <w:lang w:val="fr-FR" w:eastAsia="zh-CN"/>
    </w:rPr>
  </w:style>
  <w:style w:type="character" w:customStyle="1" w:styleId="TextedebullesCar">
    <w:name w:val="Texte de bulles Car"/>
    <w:basedOn w:val="Policepardfaut"/>
    <w:link w:val="Textedebulles"/>
    <w:uiPriority w:val="99"/>
    <w:semiHidden/>
    <w:locked/>
    <w:rsid w:val="00E00CE1"/>
    <w:rPr>
      <w:rFonts w:ascii="Lucida Grande" w:hAnsi="Lucida Grande"/>
      <w:sz w:val="18"/>
      <w:szCs w:val="18"/>
      <w:lang w:eastAsia="en-US"/>
    </w:rPr>
  </w:style>
  <w:style w:type="paragraph" w:styleId="En-tte">
    <w:name w:val="header"/>
    <w:basedOn w:val="Normal"/>
    <w:link w:val="En-tteCar"/>
    <w:uiPriority w:val="99"/>
    <w:rsid w:val="00B56186"/>
    <w:pPr>
      <w:tabs>
        <w:tab w:val="center" w:pos="4536"/>
        <w:tab w:val="right" w:pos="9072"/>
      </w:tabs>
      <w:spacing w:after="0"/>
    </w:pPr>
  </w:style>
  <w:style w:type="character" w:customStyle="1" w:styleId="HeaderChar">
    <w:name w:val="Header Char"/>
    <w:basedOn w:val="Policepardfaut"/>
    <w:uiPriority w:val="99"/>
    <w:semiHidden/>
    <w:locked/>
    <w:rPr>
      <w:rFonts w:cs="Times New Roman"/>
      <w:lang w:val="fr-FR" w:eastAsia="zh-CN"/>
    </w:rPr>
  </w:style>
  <w:style w:type="character" w:customStyle="1" w:styleId="En-tteCar">
    <w:name w:val="En-tête Car"/>
    <w:basedOn w:val="Policepardfaut"/>
    <w:link w:val="En-tte"/>
    <w:uiPriority w:val="99"/>
    <w:locked/>
    <w:rsid w:val="00B56186"/>
    <w:rPr>
      <w:lang w:eastAsia="en-US"/>
    </w:rPr>
  </w:style>
  <w:style w:type="paragraph" w:styleId="Pieddepage">
    <w:name w:val="footer"/>
    <w:basedOn w:val="Normal"/>
    <w:link w:val="PieddepageCar"/>
    <w:uiPriority w:val="99"/>
    <w:rsid w:val="00B56186"/>
    <w:pPr>
      <w:tabs>
        <w:tab w:val="center" w:pos="4536"/>
        <w:tab w:val="right" w:pos="9072"/>
      </w:tabs>
      <w:spacing w:after="0"/>
    </w:pPr>
  </w:style>
  <w:style w:type="character" w:customStyle="1" w:styleId="FooterChar">
    <w:name w:val="Footer Char"/>
    <w:basedOn w:val="Policepardfaut"/>
    <w:uiPriority w:val="99"/>
    <w:semiHidden/>
    <w:locked/>
    <w:rPr>
      <w:rFonts w:cs="Times New Roman"/>
      <w:lang w:val="fr-FR" w:eastAsia="zh-CN"/>
    </w:rPr>
  </w:style>
  <w:style w:type="character" w:customStyle="1" w:styleId="PieddepageCar">
    <w:name w:val="Pied de page Car"/>
    <w:basedOn w:val="Policepardfaut"/>
    <w:link w:val="Pieddepage"/>
    <w:uiPriority w:val="99"/>
    <w:locked/>
    <w:rsid w:val="00B56186"/>
    <w:rPr>
      <w:lang w:eastAsia="en-US"/>
    </w:rPr>
  </w:style>
  <w:style w:type="character" w:styleId="Lienhypertextesuivivisit">
    <w:name w:val="FollowedHyperlink"/>
    <w:basedOn w:val="Policepardfaut"/>
    <w:uiPriority w:val="99"/>
    <w:semiHidden/>
    <w:rsid w:val="00CB231A"/>
    <w:rPr>
      <w:rFonts w:cs="Times New Roman"/>
      <w:color w:val="954F72"/>
      <w:u w:val="single"/>
    </w:rPr>
  </w:style>
  <w:style w:type="character" w:styleId="Marquedecommentaire">
    <w:name w:val="annotation reference"/>
    <w:basedOn w:val="Policepardfaut"/>
    <w:uiPriority w:val="99"/>
    <w:rsid w:val="002C35F4"/>
    <w:rPr>
      <w:rFonts w:cs="Times New Roman"/>
      <w:sz w:val="16"/>
      <w:szCs w:val="16"/>
    </w:rPr>
  </w:style>
  <w:style w:type="paragraph" w:styleId="Commentaire">
    <w:name w:val="annotation text"/>
    <w:basedOn w:val="Normal"/>
    <w:link w:val="CommentaireCar"/>
    <w:uiPriority w:val="99"/>
    <w:rsid w:val="002C35F4"/>
    <w:rPr>
      <w:szCs w:val="20"/>
    </w:rPr>
  </w:style>
  <w:style w:type="character" w:customStyle="1" w:styleId="CommentTextChar">
    <w:name w:val="Comment Text Char"/>
    <w:basedOn w:val="Policepardfaut"/>
    <w:uiPriority w:val="99"/>
    <w:semiHidden/>
    <w:locked/>
    <w:rPr>
      <w:rFonts w:cs="Times New Roman"/>
      <w:sz w:val="20"/>
      <w:szCs w:val="20"/>
      <w:lang w:val="fr-FR" w:eastAsia="zh-CN"/>
    </w:rPr>
  </w:style>
  <w:style w:type="character" w:customStyle="1" w:styleId="CommentaireCar">
    <w:name w:val="Commentaire Car"/>
    <w:basedOn w:val="Policepardfaut"/>
    <w:link w:val="Commentaire"/>
    <w:uiPriority w:val="99"/>
    <w:locked/>
    <w:rsid w:val="002C35F4"/>
    <w:rPr>
      <w:szCs w:val="20"/>
      <w:lang w:eastAsia="en-US"/>
    </w:rPr>
  </w:style>
  <w:style w:type="paragraph" w:styleId="Objetducommentaire">
    <w:name w:val="annotation subject"/>
    <w:basedOn w:val="Commentaire"/>
    <w:next w:val="Commentaire"/>
    <w:link w:val="ObjetducommentaireCar"/>
    <w:uiPriority w:val="99"/>
    <w:semiHidden/>
    <w:rsid w:val="002C35F4"/>
    <w:rPr>
      <w:b/>
      <w:bCs/>
    </w:rPr>
  </w:style>
  <w:style w:type="character" w:customStyle="1" w:styleId="CommentSubjectChar">
    <w:name w:val="Comment Subject Char"/>
    <w:basedOn w:val="CommentaireCar"/>
    <w:uiPriority w:val="99"/>
    <w:semiHidden/>
    <w:locked/>
    <w:rPr>
      <w:rFonts w:cs="Times New Roman"/>
      <w:b/>
      <w:bCs/>
      <w:sz w:val="20"/>
      <w:szCs w:val="20"/>
      <w:lang w:val="fr-FR" w:eastAsia="zh-CN"/>
    </w:rPr>
  </w:style>
  <w:style w:type="character" w:customStyle="1" w:styleId="ObjetducommentaireCar">
    <w:name w:val="Objet du commentaire Car"/>
    <w:basedOn w:val="CommentaireCar"/>
    <w:link w:val="Objetducommentaire"/>
    <w:uiPriority w:val="99"/>
    <w:semiHidden/>
    <w:locked/>
    <w:rsid w:val="002C35F4"/>
    <w:rPr>
      <w:rFonts w:cs="Times New Roman"/>
      <w:b/>
      <w:bCs/>
      <w:sz w:val="20"/>
      <w:szCs w:val="20"/>
      <w:lang w:eastAsia="en-US"/>
    </w:rPr>
  </w:style>
  <w:style w:type="paragraph" w:styleId="Titre">
    <w:name w:val="Title"/>
    <w:basedOn w:val="Normal"/>
    <w:next w:val="Normal"/>
    <w:link w:val="TitreCar"/>
    <w:uiPriority w:val="99"/>
    <w:qFormat/>
    <w:rsid w:val="00D55A16"/>
    <w:pPr>
      <w:spacing w:before="240" w:after="60"/>
      <w:jc w:val="center"/>
      <w:outlineLvl w:val="0"/>
    </w:pPr>
    <w:rPr>
      <w:rFonts w:ascii="Calibri Light" w:hAnsi="Calibri Light"/>
      <w:b/>
      <w:bCs/>
      <w:kern w:val="28"/>
      <w:sz w:val="32"/>
      <w:szCs w:val="32"/>
    </w:rPr>
  </w:style>
  <w:style w:type="character" w:customStyle="1" w:styleId="TitleChar">
    <w:name w:val="Title Char"/>
    <w:basedOn w:val="Policepardfaut"/>
    <w:uiPriority w:val="99"/>
    <w:locked/>
    <w:rPr>
      <w:rFonts w:ascii="Cambria" w:hAnsi="Cambria" w:cs="Times New Roman"/>
      <w:b/>
      <w:bCs/>
      <w:kern w:val="28"/>
      <w:sz w:val="32"/>
      <w:szCs w:val="32"/>
      <w:lang w:val="fr-FR" w:eastAsia="zh-CN"/>
    </w:rPr>
  </w:style>
  <w:style w:type="character" w:customStyle="1" w:styleId="TitreCar">
    <w:name w:val="Titre Car"/>
    <w:basedOn w:val="Policepardfaut"/>
    <w:link w:val="Titre"/>
    <w:uiPriority w:val="99"/>
    <w:locked/>
    <w:rsid w:val="00D55A16"/>
    <w:rPr>
      <w:rFonts w:ascii="Calibri Light" w:hAnsi="Calibri Light"/>
      <w:b/>
      <w:bCs/>
      <w:kern w:val="28"/>
      <w:sz w:val="32"/>
      <w:szCs w:val="32"/>
      <w:lang w:eastAsia="en-US"/>
    </w:rPr>
  </w:style>
  <w:style w:type="paragraph" w:styleId="Sansinterligne">
    <w:name w:val="No Spacing"/>
    <w:basedOn w:val="Normal"/>
    <w:link w:val="SansinterligneCar"/>
    <w:uiPriority w:val="99"/>
    <w:qFormat/>
    <w:rsid w:val="00D55A16"/>
    <w:pPr>
      <w:spacing w:after="0"/>
    </w:pPr>
    <w:rPr>
      <w:sz w:val="24"/>
      <w:szCs w:val="32"/>
    </w:rPr>
  </w:style>
  <w:style w:type="character" w:customStyle="1" w:styleId="SansinterligneCar">
    <w:name w:val="Sans interligne Car"/>
    <w:basedOn w:val="Policepardfaut"/>
    <w:link w:val="Sansinterligne"/>
    <w:uiPriority w:val="99"/>
    <w:locked/>
    <w:rsid w:val="00D55A16"/>
    <w:rPr>
      <w:sz w:val="24"/>
      <w:szCs w:val="32"/>
      <w:lang w:eastAsia="en-US"/>
    </w:rPr>
  </w:style>
  <w:style w:type="paragraph" w:styleId="TM1">
    <w:name w:val="toc 1"/>
    <w:basedOn w:val="Normal"/>
    <w:next w:val="Normal"/>
    <w:autoRedefine/>
    <w:uiPriority w:val="39"/>
    <w:rsid w:val="00D55A16"/>
    <w:pPr>
      <w:spacing w:after="100"/>
    </w:pPr>
    <w:rPr>
      <w:sz w:val="24"/>
      <w:szCs w:val="24"/>
    </w:rPr>
  </w:style>
  <w:style w:type="paragraph" w:styleId="TM2">
    <w:name w:val="toc 2"/>
    <w:basedOn w:val="Normal"/>
    <w:next w:val="Normal"/>
    <w:autoRedefine/>
    <w:uiPriority w:val="39"/>
    <w:rsid w:val="00D55A16"/>
    <w:pPr>
      <w:spacing w:after="100"/>
      <w:ind w:left="240"/>
    </w:pPr>
    <w:rPr>
      <w:sz w:val="24"/>
      <w:szCs w:val="24"/>
    </w:rPr>
  </w:style>
  <w:style w:type="paragraph" w:styleId="TM3">
    <w:name w:val="toc 3"/>
    <w:basedOn w:val="Normal"/>
    <w:next w:val="Normal"/>
    <w:autoRedefine/>
    <w:uiPriority w:val="39"/>
    <w:rsid w:val="00D55A16"/>
    <w:pPr>
      <w:spacing w:after="100"/>
      <w:ind w:left="480"/>
    </w:pPr>
    <w:rPr>
      <w:sz w:val="24"/>
      <w:szCs w:val="24"/>
    </w:rPr>
  </w:style>
  <w:style w:type="paragraph" w:styleId="Tabledesillustrations">
    <w:name w:val="table of figures"/>
    <w:basedOn w:val="Normal"/>
    <w:next w:val="Normal"/>
    <w:uiPriority w:val="99"/>
    <w:rsid w:val="00D55A16"/>
    <w:pPr>
      <w:spacing w:after="0"/>
    </w:pPr>
    <w:rPr>
      <w:sz w:val="24"/>
      <w:szCs w:val="24"/>
    </w:rPr>
  </w:style>
  <w:style w:type="table" w:customStyle="1" w:styleId="TableauGrille5Fonc-Accentuation11">
    <w:name w:val="Tableau Grille 5 Foncé - Accentuation 11"/>
    <w:uiPriority w:val="99"/>
    <w:rsid w:val="008C6525"/>
    <w:rPr>
      <w:sz w:val="20"/>
      <w:szCs w:val="20"/>
      <w:lang w:eastAsia="en-US"/>
    </w:rPr>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CellMar>
        <w:top w:w="0" w:type="dxa"/>
        <w:left w:w="108" w:type="dxa"/>
        <w:bottom w:w="0" w:type="dxa"/>
        <w:right w:w="108" w:type="dxa"/>
      </w:tblCellMar>
    </w:tblPr>
    <w:tcPr>
      <w:shd w:val="clear" w:color="auto" w:fill="DEEAF6"/>
    </w:tcPr>
  </w:style>
  <w:style w:type="table" w:customStyle="1" w:styleId="TableauListe3-Accentuation11">
    <w:name w:val="Tableau Liste 3 - Accentuation 11"/>
    <w:uiPriority w:val="99"/>
    <w:rsid w:val="00BE518B"/>
    <w:rPr>
      <w:sz w:val="20"/>
      <w:szCs w:val="20"/>
    </w:rPr>
    <w:tblPr>
      <w:tblStyleRowBandSize w:val="1"/>
      <w:tblStyleColBandSize w:val="1"/>
      <w:tblInd w:w="0" w:type="dxa"/>
      <w:tblBorders>
        <w:top w:val="single" w:sz="4" w:space="0" w:color="5B9BD5"/>
        <w:left w:val="single" w:sz="4" w:space="0" w:color="5B9BD5"/>
        <w:bottom w:val="single" w:sz="4" w:space="0" w:color="5B9BD5"/>
        <w:right w:val="single" w:sz="4" w:space="0" w:color="5B9BD5"/>
      </w:tblBorders>
      <w:tblCellMar>
        <w:top w:w="0" w:type="dxa"/>
        <w:left w:w="108" w:type="dxa"/>
        <w:bottom w:w="0" w:type="dxa"/>
        <w:right w:w="108" w:type="dxa"/>
      </w:tblCellMar>
    </w:tblPr>
  </w:style>
  <w:style w:type="paragraph" w:styleId="NormalWeb">
    <w:name w:val="Normal (Web)"/>
    <w:basedOn w:val="Normal"/>
    <w:uiPriority w:val="99"/>
    <w:rsid w:val="000878CF"/>
    <w:pPr>
      <w:spacing w:before="100" w:beforeAutospacing="1" w:after="100" w:afterAutospacing="1"/>
    </w:pPr>
    <w:rPr>
      <w:rFonts w:ascii="Times New Roman" w:hAnsi="Times New Roman"/>
      <w:sz w:val="24"/>
      <w:szCs w:val="24"/>
      <w:lang w:eastAsia="fr-FR"/>
    </w:rPr>
  </w:style>
  <w:style w:type="character" w:styleId="Textedelespacerserv">
    <w:name w:val="Placeholder Text"/>
    <w:basedOn w:val="Policepardfaut"/>
    <w:uiPriority w:val="99"/>
    <w:semiHidden/>
    <w:rsid w:val="00A363D5"/>
    <w:rPr>
      <w:rFonts w:cs="Times New Roman"/>
      <w:color w:val="808080"/>
    </w:rPr>
  </w:style>
  <w:style w:type="table" w:customStyle="1" w:styleId="TableauGrille5Fonc-Accentuation111">
    <w:name w:val="Tableau Grille 5 Foncé - Accentuation 111"/>
    <w:basedOn w:val="TableauNormal"/>
    <w:uiPriority w:val="50"/>
    <w:rsid w:val="006615D2"/>
    <w:rPr>
      <w:rFonts w:eastAsia="Calibri"/>
      <w:lang w:val="fr-FR" w:eastAsia="en-US"/>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EEAF6"/>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5B9BD5"/>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5B9BD5"/>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5B9BD5"/>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5B9BD5"/>
      </w:tcPr>
    </w:tblStylePr>
    <w:tblStylePr w:type="band1Vert">
      <w:tblPr/>
      <w:tcPr>
        <w:shd w:val="clear" w:color="auto" w:fill="BDD6EE"/>
      </w:tcPr>
    </w:tblStylePr>
    <w:tblStylePr w:type="band1Horz">
      <w:tblPr/>
      <w:tcPr>
        <w:shd w:val="clear" w:color="auto" w:fill="BDD6EE"/>
      </w:tcPr>
    </w:tblStylePr>
  </w:style>
  <w:style w:type="table" w:customStyle="1" w:styleId="TableauGrille1Clair-Accentuation11">
    <w:name w:val="Tableau Grille 1 Clair - Accentuation 11"/>
    <w:basedOn w:val="TableauNormal"/>
    <w:uiPriority w:val="46"/>
    <w:rsid w:val="003C4016"/>
    <w:rPr>
      <w:rFonts w:asciiTheme="minorHAnsi" w:eastAsiaTheme="minorEastAsia" w:hAnsiTheme="minorHAnsi" w:cstheme="minorBidi"/>
      <w:lang w:val="fr-FR" w:eastAsia="zh-CN"/>
    </w:rPr>
    <w:tblPr>
      <w:tblStyleRowBandSize w:val="1"/>
      <w:tblStyleColBandSize w:val="1"/>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Pr>
    <w:tblStylePr w:type="firstRow">
      <w:rPr>
        <w:b/>
        <w:bCs/>
      </w:rPr>
      <w:tblPr/>
      <w:tcPr>
        <w:tcBorders>
          <w:bottom w:val="single" w:sz="12" w:space="0" w:color="95B3D7" w:themeColor="accent1" w:themeTint="99"/>
        </w:tcBorders>
      </w:tcPr>
    </w:tblStylePr>
    <w:tblStylePr w:type="lastRow">
      <w:rPr>
        <w:b/>
        <w:bCs/>
      </w:rPr>
      <w:tblPr/>
      <w:tcPr>
        <w:tcBorders>
          <w:top w:val="double" w:sz="2" w:space="0" w:color="95B3D7" w:themeColor="accent1" w:themeTint="99"/>
        </w:tcBorders>
      </w:tcPr>
    </w:tblStylePr>
    <w:tblStylePr w:type="firstCol">
      <w:rPr>
        <w:b/>
        <w:bCs/>
      </w:rPr>
    </w:tblStylePr>
    <w:tblStylePr w:type="lastCol">
      <w:rPr>
        <w:b/>
        <w:bCs/>
      </w:rPr>
    </w:tblStylePr>
  </w:style>
  <w:style w:type="character" w:customStyle="1" w:styleId="spellingerror">
    <w:name w:val="spellingerror"/>
    <w:basedOn w:val="Policepardfaut"/>
    <w:rsid w:val="001D79F8"/>
  </w:style>
  <w:style w:type="character" w:customStyle="1" w:styleId="normaltextrun">
    <w:name w:val="normaltextrun"/>
    <w:basedOn w:val="Policepardfaut"/>
    <w:rsid w:val="001D79F8"/>
  </w:style>
  <w:style w:type="paragraph" w:customStyle="1" w:styleId="paragraph">
    <w:name w:val="paragraph"/>
    <w:basedOn w:val="Normal"/>
    <w:rsid w:val="001D79F8"/>
    <w:pPr>
      <w:spacing w:before="100" w:beforeAutospacing="1" w:after="100" w:afterAutospacing="1"/>
    </w:pPr>
    <w:rPr>
      <w:rFonts w:ascii="Times New Roman" w:eastAsia="Times New Roman" w:hAnsi="Times New Roman"/>
      <w:sz w:val="24"/>
      <w:szCs w:val="24"/>
      <w:lang w:val="de-AT" w:eastAsia="de-AT"/>
    </w:rPr>
  </w:style>
  <w:style w:type="character" w:customStyle="1" w:styleId="eop">
    <w:name w:val="eop"/>
    <w:basedOn w:val="Policepardfaut"/>
    <w:rsid w:val="001D79F8"/>
  </w:style>
  <w:style w:type="paragraph" w:customStyle="1" w:styleId="02b-StandardText">
    <w:name w:val="02b - Standard Text"/>
    <w:basedOn w:val="Normal"/>
    <w:link w:val="02b-StandardTextZchn"/>
    <w:qFormat/>
    <w:rsid w:val="00533558"/>
    <w:pPr>
      <w:keepLines/>
      <w:spacing w:before="120" w:line="276" w:lineRule="auto"/>
    </w:pPr>
    <w:rPr>
      <w:rFonts w:eastAsia="Times New Roman"/>
      <w:color w:val="171717"/>
      <w:szCs w:val="20"/>
      <w:lang w:eastAsia="de-DE"/>
      <w14:stylisticSets>
        <w14:styleSet w14:id="3"/>
      </w14:stylisticSets>
    </w:rPr>
  </w:style>
  <w:style w:type="character" w:customStyle="1" w:styleId="02b-StandardTextZchn">
    <w:name w:val="02b - Standard Text Zchn"/>
    <w:basedOn w:val="Policepardfaut"/>
    <w:link w:val="02b-StandardText"/>
    <w:rsid w:val="00533558"/>
    <w:rPr>
      <w:rFonts w:eastAsia="Times New Roman"/>
      <w:color w:val="171717"/>
      <w:szCs w:val="20"/>
      <w:lang w:eastAsia="de-DE"/>
      <w14:stylisticSets>
        <w14:styleSet w14:id="3"/>
      </w14:stylisticSets>
    </w:rPr>
  </w:style>
  <w:style w:type="paragraph" w:customStyle="1" w:styleId="02d-BulletList">
    <w:name w:val="02d - Bullet (List)"/>
    <w:basedOn w:val="02b-StandardText"/>
    <w:link w:val="02d-BulletListZchn"/>
    <w:qFormat/>
    <w:rsid w:val="00533558"/>
    <w:pPr>
      <w:numPr>
        <w:numId w:val="1"/>
      </w:numPr>
      <w:spacing w:line="240" w:lineRule="auto"/>
      <w:contextualSpacing/>
    </w:pPr>
    <w:rPr>
      <w:lang w:val="en-US"/>
    </w:rPr>
  </w:style>
  <w:style w:type="character" w:customStyle="1" w:styleId="02d-BulletListZchn">
    <w:name w:val="02d - Bullet (List) Zchn"/>
    <w:basedOn w:val="02b-StandardTextZchn"/>
    <w:link w:val="02d-BulletList"/>
    <w:rsid w:val="00533558"/>
    <w:rPr>
      <w:rFonts w:eastAsia="Times New Roman"/>
      <w:color w:val="171717"/>
      <w:szCs w:val="20"/>
      <w:lang w:val="en-US" w:eastAsia="de-DE"/>
      <w14:stylisticSets>
        <w14:styleSet w14:id="3"/>
      </w14:stylisticSets>
    </w:rPr>
  </w:style>
  <w:style w:type="paragraph" w:styleId="En-ttedetabledesmatires">
    <w:name w:val="TOC Heading"/>
    <w:basedOn w:val="Titre1"/>
    <w:next w:val="Normal"/>
    <w:uiPriority w:val="39"/>
    <w:unhideWhenUsed/>
    <w:qFormat/>
    <w:rsid w:val="004967EA"/>
    <w:pPr>
      <w:numPr>
        <w:numId w:val="0"/>
      </w:numPr>
      <w:spacing w:after="0" w:line="259" w:lineRule="auto"/>
      <w:outlineLvl w:val="9"/>
    </w:pPr>
    <w:rPr>
      <w:rFonts w:asciiTheme="minorHAnsi" w:eastAsiaTheme="majorEastAsia" w:hAnsiTheme="minorHAnsi" w:cstheme="majorBidi"/>
      <w:bCs w:val="0"/>
      <w:smallCaps/>
      <w:kern w:val="0"/>
      <w:lang w:val="fr-FR" w:eastAsia="zh-CN"/>
    </w:rPr>
  </w:style>
  <w:style w:type="paragraph" w:customStyle="1" w:styleId="02a-TextHeadline">
    <w:name w:val="02a - Text Headline"/>
    <w:basedOn w:val="02b-StandardText"/>
    <w:next w:val="02b-StandardText"/>
    <w:link w:val="02a-TextHeadlineZchn"/>
    <w:qFormat/>
    <w:rsid w:val="00C146C2"/>
    <w:pPr>
      <w:spacing w:before="240" w:after="0" w:line="240" w:lineRule="auto"/>
    </w:pPr>
    <w:rPr>
      <w:rFonts w:ascii="Arial" w:hAnsi="Arial"/>
      <w:b/>
      <w:smallCaps/>
      <w:lang w:val="de-DE"/>
    </w:rPr>
  </w:style>
  <w:style w:type="character" w:customStyle="1" w:styleId="02a-TextHeadlineZchn">
    <w:name w:val="02a - Text Headline Zchn"/>
    <w:basedOn w:val="02b-StandardTextZchn"/>
    <w:link w:val="02a-TextHeadline"/>
    <w:rsid w:val="00C146C2"/>
    <w:rPr>
      <w:rFonts w:ascii="Arial" w:eastAsia="Times New Roman" w:hAnsi="Arial"/>
      <w:b/>
      <w:smallCaps/>
      <w:color w:val="171717"/>
      <w:sz w:val="20"/>
      <w:szCs w:val="20"/>
      <w:lang w:val="de-DE" w:eastAsia="de-DE"/>
      <w14:stylisticSets>
        <w14:styleSet w14:id="3"/>
      </w14:stylisticSets>
    </w:rPr>
  </w:style>
  <w:style w:type="paragraph" w:customStyle="1" w:styleId="02g-AfterTableSpacing">
    <w:name w:val="02g - After Table Spacing"/>
    <w:basedOn w:val="02b-StandardText"/>
    <w:next w:val="02b-StandardText"/>
    <w:link w:val="02g-AfterTableSpacingZchn"/>
    <w:qFormat/>
    <w:rsid w:val="00C146C2"/>
    <w:pPr>
      <w:spacing w:before="0" w:after="160"/>
    </w:pPr>
    <w:rPr>
      <w:rFonts w:ascii="Arial" w:hAnsi="Arial"/>
      <w:sz w:val="10"/>
      <w:lang w:val="de-DE"/>
    </w:rPr>
  </w:style>
  <w:style w:type="character" w:customStyle="1" w:styleId="02g-AfterTableSpacingZchn">
    <w:name w:val="02g - After Table Spacing Zchn"/>
    <w:basedOn w:val="02b-StandardTextZchn"/>
    <w:link w:val="02g-AfterTableSpacing"/>
    <w:rsid w:val="00C146C2"/>
    <w:rPr>
      <w:rFonts w:ascii="Arial" w:eastAsia="Times New Roman" w:hAnsi="Arial"/>
      <w:color w:val="171717"/>
      <w:sz w:val="10"/>
      <w:szCs w:val="20"/>
      <w:lang w:val="de-DE" w:eastAsia="de-DE"/>
      <w14:stylisticSets>
        <w14:styleSet w14:id="3"/>
      </w14:stylisticSets>
    </w:rPr>
  </w:style>
  <w:style w:type="paragraph" w:customStyle="1" w:styleId="00g-Header">
    <w:name w:val="00g - Header"/>
    <w:basedOn w:val="En-tte"/>
    <w:link w:val="00g-HeaderZchn"/>
    <w:qFormat/>
    <w:rsid w:val="00C146C2"/>
    <w:pPr>
      <w:pBdr>
        <w:bottom w:val="single" w:sz="4" w:space="1" w:color="A3ABB0"/>
      </w:pBdr>
      <w:tabs>
        <w:tab w:val="clear" w:pos="4536"/>
        <w:tab w:val="clear" w:pos="9072"/>
      </w:tabs>
      <w:spacing w:after="40"/>
    </w:pPr>
    <w:rPr>
      <w:rFonts w:ascii="Arial" w:eastAsia="Times New Roman" w:hAnsi="Arial"/>
      <w:color w:val="A3ABB0"/>
      <w:sz w:val="16"/>
      <w:lang w:val="de-DE" w:eastAsia="de-DE"/>
    </w:rPr>
  </w:style>
  <w:style w:type="character" w:customStyle="1" w:styleId="00g-HeaderZchn">
    <w:name w:val="00g - Header Zchn"/>
    <w:basedOn w:val="En-tteCar"/>
    <w:link w:val="00g-Header"/>
    <w:rsid w:val="00C146C2"/>
    <w:rPr>
      <w:rFonts w:ascii="Arial" w:eastAsia="Times New Roman" w:hAnsi="Arial" w:cs="Times New Roman"/>
      <w:color w:val="A3ABB0"/>
      <w:sz w:val="16"/>
      <w:lang w:val="de-DE" w:eastAsia="de-DE"/>
    </w:rPr>
  </w:style>
  <w:style w:type="character" w:customStyle="1" w:styleId="02b-StandardTextChar">
    <w:name w:val="02b - Standard Text Char"/>
    <w:basedOn w:val="02b-StandardTextZchn"/>
    <w:uiPriority w:val="1"/>
    <w:semiHidden/>
    <w:rsid w:val="00C146C2"/>
    <w:rPr>
      <w:rFonts w:eastAsia="Times New Roman"/>
      <w:noProof w:val="0"/>
      <w:color w:val="171717"/>
      <w:sz w:val="20"/>
      <w:szCs w:val="20"/>
      <w:lang w:val="en-GB" w:eastAsia="en-GB"/>
      <w14:stylisticSets>
        <w14:styleSet w14:id="3"/>
      </w14:stylisticSets>
    </w:rPr>
  </w:style>
  <w:style w:type="character" w:customStyle="1" w:styleId="02aSFT-HeadlineChar">
    <w:name w:val="02a SFT - Headline Char"/>
    <w:basedOn w:val="02b-StandardTextZchn"/>
    <w:uiPriority w:val="1"/>
    <w:semiHidden/>
    <w:rsid w:val="00C146C2"/>
    <w:rPr>
      <w:rFonts w:eastAsia="Times New Roman"/>
      <w:b/>
      <w:caps w:val="0"/>
      <w:smallCaps/>
      <w:noProof w:val="0"/>
      <w:color w:val="171717"/>
      <w:sz w:val="20"/>
      <w:szCs w:val="20"/>
      <w:lang w:val="en-GB" w:eastAsia="de-DE"/>
      <w14:stylisticSets>
        <w14:styleSet w14:id="3"/>
      </w14:stylisticSets>
    </w:rPr>
  </w:style>
  <w:style w:type="paragraph" w:customStyle="1" w:styleId="00i-Classification">
    <w:name w:val="00i - Classification"/>
    <w:basedOn w:val="Normal"/>
    <w:next w:val="Normal"/>
    <w:link w:val="00i-ClassificationZchn"/>
    <w:semiHidden/>
    <w:qFormat/>
    <w:rsid w:val="00C146C2"/>
    <w:pPr>
      <w:spacing w:after="40"/>
    </w:pPr>
    <w:rPr>
      <w:rFonts w:ascii="Arial" w:eastAsia="Times New Roman" w:hAnsi="Arial"/>
      <w:color w:val="A3ABB0"/>
      <w:sz w:val="16"/>
      <w:lang w:val="de-DE" w:eastAsia="de-DE"/>
    </w:rPr>
  </w:style>
  <w:style w:type="character" w:customStyle="1" w:styleId="00i-ClassificationZchn">
    <w:name w:val="00i - Classification Zchn"/>
    <w:basedOn w:val="Policepardfaut"/>
    <w:link w:val="00i-Classification"/>
    <w:semiHidden/>
    <w:rsid w:val="00C146C2"/>
    <w:rPr>
      <w:rFonts w:ascii="Arial" w:eastAsia="Times New Roman" w:hAnsi="Arial"/>
      <w:color w:val="A3ABB0"/>
      <w:sz w:val="16"/>
      <w:lang w:val="de-DE" w:eastAsia="de-DE"/>
    </w:rPr>
  </w:style>
  <w:style w:type="character" w:styleId="lev">
    <w:name w:val="Strong"/>
    <w:basedOn w:val="Policepardfaut"/>
    <w:uiPriority w:val="22"/>
    <w:qFormat/>
    <w:locked/>
    <w:rsid w:val="00E72FD9"/>
    <w:rPr>
      <w:b/>
      <w:bCs/>
    </w:rPr>
  </w:style>
  <w:style w:type="character" w:styleId="Accentuation">
    <w:name w:val="Emphasis"/>
    <w:basedOn w:val="Policepardfaut"/>
    <w:uiPriority w:val="20"/>
    <w:qFormat/>
    <w:locked/>
    <w:rsid w:val="001F6488"/>
    <w:rPr>
      <w:i/>
      <w:iCs/>
    </w:rPr>
  </w:style>
  <w:style w:type="character" w:styleId="Accentuationlgre">
    <w:name w:val="Subtle Emphasis"/>
    <w:basedOn w:val="Policepardfaut"/>
    <w:uiPriority w:val="19"/>
    <w:qFormat/>
    <w:rsid w:val="001F6488"/>
    <w:rPr>
      <w:i/>
      <w:iCs/>
      <w:color w:val="404040" w:themeColor="text1" w:themeTint="BF"/>
    </w:rPr>
  </w:style>
  <w:style w:type="paragraph" w:styleId="Notedefin">
    <w:name w:val="endnote text"/>
    <w:basedOn w:val="Normal"/>
    <w:link w:val="NotedefinCar"/>
    <w:uiPriority w:val="99"/>
    <w:semiHidden/>
    <w:unhideWhenUsed/>
    <w:rsid w:val="001F404A"/>
    <w:pPr>
      <w:spacing w:after="0"/>
    </w:pPr>
    <w:rPr>
      <w:szCs w:val="20"/>
    </w:rPr>
  </w:style>
  <w:style w:type="character" w:customStyle="1" w:styleId="NotedefinCar">
    <w:name w:val="Note de fin Car"/>
    <w:basedOn w:val="Policepardfaut"/>
    <w:link w:val="Notedefin"/>
    <w:uiPriority w:val="99"/>
    <w:semiHidden/>
    <w:rsid w:val="001F404A"/>
    <w:rPr>
      <w:szCs w:val="20"/>
      <w:lang w:eastAsia="en-US"/>
    </w:rPr>
  </w:style>
  <w:style w:type="character" w:styleId="Appeldenotedefin">
    <w:name w:val="endnote reference"/>
    <w:basedOn w:val="Policepardfaut"/>
    <w:uiPriority w:val="99"/>
    <w:semiHidden/>
    <w:unhideWhenUsed/>
    <w:rsid w:val="001F404A"/>
    <w:rPr>
      <w:vertAlign w:val="superscript"/>
    </w:rPr>
  </w:style>
  <w:style w:type="paragraph" w:customStyle="1" w:styleId="StandardText">
    <w:name w:val="Standard Text"/>
    <w:basedOn w:val="Normal"/>
    <w:link w:val="StandardTextZchn"/>
    <w:qFormat/>
    <w:rsid w:val="00D55549"/>
    <w:pPr>
      <w:spacing w:before="120" w:after="0"/>
    </w:pPr>
    <w:rPr>
      <w:rFonts w:ascii="Arial" w:eastAsia="Times New Roman" w:hAnsi="Arial" w:cs="Arial"/>
      <w:lang w:eastAsia="de-DE"/>
    </w:rPr>
  </w:style>
  <w:style w:type="character" w:customStyle="1" w:styleId="StandardTextZchn">
    <w:name w:val="Standard Text Zchn"/>
    <w:link w:val="StandardText"/>
    <w:rsid w:val="00D55549"/>
    <w:rPr>
      <w:rFonts w:ascii="Arial" w:eastAsia="Times New Roman" w:hAnsi="Arial" w:cs="Arial"/>
      <w:lang w:eastAsia="de-DE"/>
    </w:rPr>
  </w:style>
  <w:style w:type="table" w:customStyle="1" w:styleId="S-TAB5">
    <w:name w:val="S-TAB 5"/>
    <w:basedOn w:val="TableauNormal"/>
    <w:uiPriority w:val="99"/>
    <w:rsid w:val="00A70573"/>
    <w:pPr>
      <w:jc w:val="center"/>
    </w:pPr>
    <w:rPr>
      <w:rFonts w:ascii="Arial" w:eastAsia="Times New Roman" w:hAnsi="Arial"/>
      <w:color w:val="171717"/>
      <w:sz w:val="18"/>
      <w:lang w:val="de-DE" w:eastAsia="de-DE"/>
    </w:rPr>
    <w:tblPr>
      <w:tblStyleRowBandSize w:val="1"/>
      <w:tblStyleCol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left w:w="57" w:type="dxa"/>
        <w:bottom w:w="57" w:type="dxa"/>
        <w:right w:w="57" w:type="dxa"/>
      </w:tblCellMar>
    </w:tblPr>
    <w:trPr>
      <w:cantSplit/>
    </w:trPr>
    <w:tcPr>
      <w:shd w:val="clear" w:color="auto" w:fill="auto"/>
      <w:vAlign w:val="center"/>
    </w:tcPr>
    <w:tblStylePr w:type="firstRow">
      <w:pPr>
        <w:jc w:val="left"/>
      </w:pPr>
      <w:rPr>
        <w:b/>
      </w:rPr>
      <w:tblPr/>
      <w:tcPr>
        <w:shd w:val="clear" w:color="auto" w:fill="D9D9D9"/>
        <w:vAlign w:val="top"/>
      </w:tcPr>
    </w:tblStylePr>
    <w:tblStylePr w:type="firstCol">
      <w:pPr>
        <w:jc w:val="left"/>
      </w:pPr>
      <w:rPr>
        <w:b/>
      </w:rPr>
      <w:tblPr/>
      <w:tcPr>
        <w:shd w:val="clear" w:color="auto" w:fill="F2F2F2"/>
        <w:vAlign w:val="top"/>
      </w:tcPr>
    </w:tblStylePr>
    <w:tblStylePr w:type="band1Vert">
      <w:pPr>
        <w:jc w:val="center"/>
      </w:pPr>
    </w:tblStylePr>
    <w:tblStylePr w:type="band2Vert">
      <w:pPr>
        <w:jc w:val="center"/>
      </w:pPr>
      <w:tblPr/>
      <w:tcPr>
        <w:shd w:val="clear" w:color="auto" w:fill="F2F2F2"/>
      </w:tcPr>
    </w:tblStylePr>
    <w:tblStylePr w:type="band1Horz">
      <w:pPr>
        <w:jc w:val="center"/>
      </w:pPr>
      <w:tblPr/>
      <w:tcPr>
        <w:shd w:val="clear" w:color="auto" w:fill="F2F2F2"/>
      </w:tcPr>
    </w:tblStylePr>
    <w:tblStylePr w:type="band2Horz">
      <w:pPr>
        <w:jc w:val="center"/>
      </w:pPr>
    </w:tblStylePr>
  </w:style>
  <w:style w:type="character" w:customStyle="1" w:styleId="st1">
    <w:name w:val="st1"/>
    <w:basedOn w:val="Policepardfaut"/>
    <w:rsid w:val="004967EA"/>
  </w:style>
  <w:style w:type="character" w:customStyle="1" w:styleId="publication-meta-journal">
    <w:name w:val="publication-meta-journal"/>
    <w:basedOn w:val="Policepardfaut"/>
    <w:rsid w:val="00EE2F81"/>
  </w:style>
  <w:style w:type="character" w:customStyle="1" w:styleId="publication-meta-date">
    <w:name w:val="publication-meta-date"/>
    <w:basedOn w:val="Policepardfaut"/>
    <w:rsid w:val="00EE2F81"/>
  </w:style>
  <w:style w:type="character" w:customStyle="1" w:styleId="publication-meta-separator">
    <w:name w:val="publication-meta-separator"/>
    <w:basedOn w:val="Policepardfaut"/>
    <w:rsid w:val="004228BE"/>
  </w:style>
  <w:style w:type="character" w:customStyle="1" w:styleId="inlineblock">
    <w:name w:val="inlineblock"/>
    <w:basedOn w:val="Policepardfaut"/>
    <w:rsid w:val="00425299"/>
  </w:style>
  <w:style w:type="paragraph" w:customStyle="1" w:styleId="Default">
    <w:name w:val="Default"/>
    <w:rsid w:val="000A0A6E"/>
    <w:pPr>
      <w:autoSpaceDE w:val="0"/>
      <w:autoSpaceDN w:val="0"/>
      <w:adjustRightInd w:val="0"/>
    </w:pPr>
    <w:rPr>
      <w:rFonts w:eastAsia="Times New Roman" w:cs="Calibri"/>
      <w:color w:val="000000"/>
      <w:sz w:val="24"/>
      <w:szCs w:val="24"/>
      <w:lang w:val="de-AT" w:eastAsia="de-DE"/>
    </w:rPr>
  </w:style>
  <w:style w:type="character" w:customStyle="1" w:styleId="04a-YellowBackgroundChar">
    <w:name w:val="04a - Yellow Background Char"/>
    <w:basedOn w:val="Policepardfaut"/>
    <w:uiPriority w:val="1"/>
    <w:semiHidden/>
    <w:rsid w:val="00B40843"/>
    <w:rPr>
      <w:noProof w:val="0"/>
      <w:shd w:val="clear" w:color="auto" w:fill="E6FF00"/>
      <w:lang w:val="en-GB"/>
      <w14:stylisticSets>
        <w14:styleSet w14:id="3"/>
      </w14:stylisticSets>
    </w:rPr>
  </w:style>
  <w:style w:type="character" w:customStyle="1" w:styleId="04b-RedBackgroundChar">
    <w:name w:val="04b - Red Background Char"/>
    <w:basedOn w:val="Policepardfaut"/>
    <w:uiPriority w:val="1"/>
    <w:semiHidden/>
    <w:rsid w:val="00B40843"/>
    <w:rPr>
      <w:noProof w:val="0"/>
      <w:shd w:val="clear" w:color="auto" w:fill="F65140"/>
      <w:lang w:val="en-GB"/>
      <w14:stylisticSets>
        <w14:styleSet w14:id="3"/>
      </w14:stylisticSets>
    </w:rPr>
  </w:style>
  <w:style w:type="table" w:customStyle="1" w:styleId="S-TAB2">
    <w:name w:val="S-TAB 2"/>
    <w:basedOn w:val="TableauNormal"/>
    <w:uiPriority w:val="99"/>
    <w:rsid w:val="004A28F9"/>
    <w:pPr>
      <w:contextualSpacing/>
    </w:pPr>
    <w:rPr>
      <w:rFonts w:eastAsia="Times New Roman"/>
      <w:sz w:val="18"/>
      <w:szCs w:val="20"/>
    </w:rPr>
    <w:tblPr>
      <w:tblStyleRowBandSize w:val="1"/>
      <w:tblStyleColBandSize w:val="1"/>
      <w:tblBorders>
        <w:top w:val="single" w:sz="4" w:space="0" w:color="575F65"/>
        <w:left w:val="single" w:sz="4" w:space="0" w:color="575F65"/>
        <w:bottom w:val="single" w:sz="4" w:space="0" w:color="575F65"/>
        <w:right w:val="single" w:sz="4" w:space="0" w:color="575F65"/>
        <w:insideH w:val="single" w:sz="4" w:space="0" w:color="575F65"/>
        <w:insideV w:val="single" w:sz="4" w:space="0" w:color="575F65"/>
      </w:tblBorders>
      <w:tblCellMar>
        <w:top w:w="57" w:type="dxa"/>
        <w:left w:w="57" w:type="dxa"/>
        <w:bottom w:w="57" w:type="dxa"/>
        <w:right w:w="57" w:type="dxa"/>
      </w:tblCellMar>
    </w:tblPr>
    <w:trPr>
      <w:cantSplit/>
    </w:trPr>
    <w:tblStylePr w:type="firstRow">
      <w:pPr>
        <w:wordWrap/>
      </w:pPr>
      <w:rPr>
        <w:b/>
        <w:bCs/>
      </w:rPr>
      <w:tblPr/>
      <w:trPr>
        <w:tblHeader/>
      </w:trPr>
      <w:tcPr>
        <w:shd w:val="clear" w:color="auto" w:fill="CDD3D6"/>
      </w:tc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customStyle="1" w:styleId="05a-TAB-Text">
    <w:name w:val="05a - TAB - Text"/>
    <w:basedOn w:val="02b-StandardText"/>
    <w:link w:val="05a-TAB-TextZchn"/>
    <w:qFormat/>
    <w:rsid w:val="004A28F9"/>
    <w:pPr>
      <w:spacing w:before="0" w:after="0" w:line="240" w:lineRule="auto"/>
      <w:contextualSpacing/>
      <w:jc w:val="left"/>
    </w:pPr>
    <w:rPr>
      <w:rFonts w:asciiTheme="minorHAnsi" w:eastAsiaTheme="minorHAnsi" w:hAnsiTheme="minorHAnsi" w:cstheme="minorBidi"/>
      <w:color w:val="auto"/>
      <w:sz w:val="18"/>
      <w:szCs w:val="22"/>
      <w:lang w:val="fr-FR" w:eastAsia="en-US"/>
    </w:rPr>
  </w:style>
  <w:style w:type="character" w:customStyle="1" w:styleId="05a-TAB-TextZchn">
    <w:name w:val="05a - TAB - Text Zchn"/>
    <w:basedOn w:val="Policepardfaut"/>
    <w:link w:val="05a-TAB-Text"/>
    <w:rsid w:val="004A28F9"/>
    <w:rPr>
      <w:rFonts w:asciiTheme="minorHAnsi" w:eastAsiaTheme="minorHAnsi" w:hAnsiTheme="minorHAnsi" w:cstheme="minorBidi"/>
      <w:sz w:val="18"/>
      <w:lang w:val="fr-FR" w:eastAsia="en-US"/>
      <w14:stylisticSets>
        <w14:styleSet w14:id="3"/>
      </w14:stylisticSets>
    </w:rPr>
  </w:style>
  <w:style w:type="character" w:customStyle="1" w:styleId="04c-GreenBackgroundChar">
    <w:name w:val="04c - Green Background Char"/>
    <w:basedOn w:val="Policepardfaut"/>
    <w:uiPriority w:val="1"/>
    <w:semiHidden/>
    <w:rsid w:val="002946F2"/>
    <w:rPr>
      <w:noProof w:val="0"/>
      <w:shd w:val="clear" w:color="auto" w:fill="00FA00"/>
      <w:lang w:val="en-GB"/>
      <w14:stylisticSets>
        <w14:styleSet w14:id="3"/>
      </w14:stylisticSets>
    </w:rPr>
  </w:style>
  <w:style w:type="character" w:customStyle="1" w:styleId="03e-Loweredtext">
    <w:name w:val="03e - Lowered text"/>
    <w:basedOn w:val="02b-StandardTextZchn"/>
    <w:uiPriority w:val="1"/>
    <w:rsid w:val="00EF0BCB"/>
    <w:rPr>
      <w:rFonts w:eastAsia="Times New Roman"/>
      <w:noProof w:val="0"/>
      <w:color w:val="171717"/>
      <w:sz w:val="20"/>
      <w:szCs w:val="20"/>
      <w:vertAlign w:val="subscript"/>
      <w:lang w:val="en-GB" w:eastAsia="en-GB"/>
      <w14:stylisticSets>
        <w14:styleSet w14:id="3"/>
      </w14:stylisticSets>
    </w:rPr>
  </w:style>
  <w:style w:type="paragraph" w:customStyle="1" w:styleId="00h-Footer">
    <w:name w:val="00h - Footer"/>
    <w:basedOn w:val="00g-Header"/>
    <w:link w:val="00h-FooterZchn"/>
    <w:qFormat/>
    <w:rsid w:val="00E3165A"/>
    <w:pPr>
      <w:pBdr>
        <w:top w:val="single" w:sz="4" w:space="1" w:color="A3ABB0"/>
        <w:bottom w:val="none" w:sz="0" w:space="0" w:color="auto"/>
      </w:pBdr>
      <w:jc w:val="left"/>
    </w:pPr>
    <w:rPr>
      <w:rFonts w:asciiTheme="minorHAnsi" w:eastAsiaTheme="minorHAnsi" w:hAnsiTheme="minorHAnsi" w:cstheme="minorBidi"/>
      <w:lang w:val="fr-FR" w:eastAsia="en-US"/>
    </w:rPr>
  </w:style>
  <w:style w:type="character" w:customStyle="1" w:styleId="00h-FooterZchn">
    <w:name w:val="00h - Footer Zchn"/>
    <w:basedOn w:val="00g-HeaderZchn"/>
    <w:link w:val="00h-Footer"/>
    <w:rsid w:val="00E3165A"/>
    <w:rPr>
      <w:rFonts w:asciiTheme="minorHAnsi" w:eastAsiaTheme="minorHAnsi" w:hAnsiTheme="minorHAnsi" w:cstheme="minorBidi"/>
      <w:color w:val="A3ABB0"/>
      <w:sz w:val="16"/>
      <w:lang w:val="fr-FR" w:eastAsia="en-US"/>
    </w:rPr>
  </w:style>
  <w:style w:type="paragraph" w:customStyle="1" w:styleId="05c-TAB-Text10">
    <w:name w:val="05c - TAB - Text 10"/>
    <w:basedOn w:val="05a-TAB-Text"/>
    <w:next w:val="05a-TAB-Text"/>
    <w:link w:val="05c-TAB-Text10Zchn"/>
    <w:qFormat/>
    <w:rsid w:val="00A22DAE"/>
    <w:pPr>
      <w:jc w:val="both"/>
    </w:pPr>
    <w:rPr>
      <w:rFonts w:eastAsia="Times New Roman"/>
      <w:color w:val="171717"/>
      <w:szCs w:val="20"/>
      <w:lang w:eastAsia="de-DE"/>
    </w:rPr>
  </w:style>
  <w:style w:type="character" w:customStyle="1" w:styleId="05c-TAB-Text10Zchn">
    <w:name w:val="05c - TAB - Text 10 Zchn"/>
    <w:basedOn w:val="05a-TAB-TextZchn"/>
    <w:link w:val="05c-TAB-Text10"/>
    <w:rsid w:val="00A22DAE"/>
    <w:rPr>
      <w:rFonts w:asciiTheme="minorHAnsi" w:eastAsia="Times New Roman" w:hAnsiTheme="minorHAnsi" w:cstheme="minorBidi"/>
      <w:color w:val="171717"/>
      <w:sz w:val="18"/>
      <w:szCs w:val="20"/>
      <w:lang w:val="fr-FR" w:eastAsia="de-DE"/>
      <w14:stylisticSets>
        <w14:styleSet w14:id="3"/>
      </w14:stylisticSets>
    </w:rPr>
  </w:style>
  <w:style w:type="paragraph" w:customStyle="1" w:styleId="03c-UnderlinedText">
    <w:name w:val="03c - Underlined Text"/>
    <w:basedOn w:val="02b-StandardText"/>
    <w:next w:val="02b-StandardText"/>
    <w:link w:val="03c-UnderlinedTextZchn"/>
    <w:qFormat/>
    <w:rsid w:val="00610AA5"/>
    <w:rPr>
      <w:sz w:val="20"/>
      <w:u w:val="single"/>
      <w14:stylisticSets/>
    </w:rPr>
  </w:style>
  <w:style w:type="character" w:customStyle="1" w:styleId="03c-UnderlinedTextZchn">
    <w:name w:val="03c - Underlined Text Zchn"/>
    <w:link w:val="03c-UnderlinedText"/>
    <w:rsid w:val="00610AA5"/>
    <w:rPr>
      <w:rFonts w:eastAsia="Times New Roman"/>
      <w:color w:val="171717"/>
      <w:sz w:val="20"/>
      <w:szCs w:val="20"/>
      <w:u w:val="single"/>
      <w:lang w:eastAsia="de-DE"/>
    </w:rPr>
  </w:style>
  <w:style w:type="paragraph" w:customStyle="1" w:styleId="05d-TAB-BoldText10">
    <w:name w:val="05d - TAB - Bold Text 10"/>
    <w:basedOn w:val="05c-TAB-Text10"/>
    <w:next w:val="05a-TAB-Text"/>
    <w:rsid w:val="00610AA5"/>
    <w:rPr>
      <w:rFonts w:ascii="Calibri" w:hAnsi="Calibri" w:cs="Times New Roman"/>
      <w:b/>
      <w:sz w:val="20"/>
      <w:lang w:val="en-GB"/>
      <w14:stylisticSets/>
    </w:rPr>
  </w:style>
  <w:style w:type="character" w:customStyle="1" w:styleId="apple-converted-space">
    <w:name w:val="apple-converted-space"/>
    <w:basedOn w:val="Policepardfaut"/>
    <w:rsid w:val="00E72A50"/>
  </w:style>
  <w:style w:type="character" w:customStyle="1" w:styleId="fontstyle01">
    <w:name w:val="fontstyle01"/>
    <w:basedOn w:val="Policepardfaut"/>
    <w:rsid w:val="00C75B16"/>
    <w:rPr>
      <w:rFonts w:ascii="Calibri" w:hAnsi="Calibri" w:cs="Calibri" w:hint="default"/>
      <w:b w:val="0"/>
      <w:bCs w:val="0"/>
      <w:i w:val="0"/>
      <w:iCs w:val="0"/>
      <w:color w:val="0563C1"/>
      <w:sz w:val="22"/>
      <w:szCs w:val="22"/>
    </w:rPr>
  </w:style>
  <w:style w:type="character" w:customStyle="1" w:styleId="ParagraphedelisteCar">
    <w:name w:val="Paragraphe de liste Car"/>
    <w:aliases w:val="BullList Car,Add On (orange) Car,Puce tableau Car,Bullet List Car,FooterText Car,numbered Car,Nomios - Paragraphe de liste Car,£3 Paragraph Car,Lista viñetas Car,Liste à puces retrait droite Car,List Paragraph1 Car,Dot pt Car"/>
    <w:link w:val="Paragraphedeliste"/>
    <w:uiPriority w:val="34"/>
    <w:qFormat/>
    <w:locked/>
    <w:rsid w:val="002C6D94"/>
    <w:rPr>
      <w:lang w:val="fr-FR" w:eastAsia="zh-CN"/>
    </w:rPr>
  </w:style>
  <w:style w:type="paragraph" w:customStyle="1" w:styleId="1erretraitjustifi">
    <w:name w:val="1er retrait justifié"/>
    <w:basedOn w:val="Paragraphedeliste"/>
    <w:link w:val="1erretraitjustifiCar"/>
    <w:qFormat/>
    <w:rsid w:val="008B2158"/>
    <w:pPr>
      <w:numPr>
        <w:numId w:val="3"/>
      </w:numPr>
      <w:spacing w:after="200" w:line="276" w:lineRule="auto"/>
      <w:jc w:val="left"/>
    </w:pPr>
    <w:rPr>
      <w:rFonts w:eastAsia="Calibri" w:cs="Calibri"/>
    </w:rPr>
  </w:style>
  <w:style w:type="character" w:customStyle="1" w:styleId="1erretraitjustifiCar">
    <w:name w:val="1er retrait justifié Car"/>
    <w:link w:val="1erretraitjustifi"/>
    <w:qFormat/>
    <w:rsid w:val="008B2158"/>
    <w:rPr>
      <w:rFonts w:eastAsia="Calibri" w:cs="Calibri"/>
      <w:lang w:eastAsia="en-US"/>
    </w:rPr>
  </w:style>
  <w:style w:type="paragraph" w:styleId="Corpsdetexte">
    <w:name w:val="Body Text"/>
    <w:basedOn w:val="Normal"/>
    <w:link w:val="CorpsdetexteCar"/>
    <w:qFormat/>
    <w:rsid w:val="000D2CFA"/>
    <w:pPr>
      <w:spacing w:before="180" w:after="180"/>
      <w:jc w:val="left"/>
    </w:pPr>
    <w:rPr>
      <w:rFonts w:asciiTheme="minorHAnsi" w:eastAsiaTheme="minorHAnsi" w:hAnsiTheme="minorHAnsi" w:cstheme="minorBidi"/>
      <w:sz w:val="24"/>
      <w:szCs w:val="24"/>
    </w:rPr>
  </w:style>
  <w:style w:type="character" w:customStyle="1" w:styleId="CorpsdetexteCar">
    <w:name w:val="Corps de texte Car"/>
    <w:basedOn w:val="Policepardfaut"/>
    <w:link w:val="Corpsdetexte"/>
    <w:rsid w:val="000D2CFA"/>
    <w:rPr>
      <w:rFonts w:asciiTheme="minorHAnsi" w:eastAsiaTheme="minorHAnsi" w:hAnsiTheme="minorHAnsi" w:cstheme="minorBidi"/>
      <w:sz w:val="24"/>
      <w:szCs w:val="24"/>
      <w:lang w:eastAsia="en-US"/>
    </w:rPr>
  </w:style>
  <w:style w:type="paragraph" w:customStyle="1" w:styleId="FirstParagraph">
    <w:name w:val="First Paragraph"/>
    <w:basedOn w:val="Corpsdetexte"/>
    <w:next w:val="Corpsdetexte"/>
    <w:qFormat/>
    <w:rsid w:val="000D2CFA"/>
  </w:style>
  <w:style w:type="character" w:customStyle="1" w:styleId="VerbatimChar">
    <w:name w:val="Verbatim Char"/>
    <w:basedOn w:val="LgendeCar"/>
    <w:link w:val="SourceCode"/>
    <w:qFormat/>
    <w:rsid w:val="00BA5E3A"/>
    <w:rPr>
      <w:rFonts w:ascii="Consolas" w:hAnsi="Consolas"/>
      <w:b w:val="0"/>
      <w:bCs w:val="0"/>
      <w:sz w:val="20"/>
      <w:szCs w:val="18"/>
      <w:lang w:eastAsia="en-US"/>
    </w:rPr>
  </w:style>
  <w:style w:type="paragraph" w:customStyle="1" w:styleId="ImageCaption">
    <w:name w:val="Image Caption"/>
    <w:basedOn w:val="Lgende"/>
    <w:qFormat/>
    <w:rsid w:val="00BA5E3A"/>
    <w:pPr>
      <w:keepNext w:val="0"/>
      <w:spacing w:before="0" w:after="120" w:line="240" w:lineRule="auto"/>
      <w:jc w:val="left"/>
    </w:pPr>
    <w:rPr>
      <w:rFonts w:asciiTheme="minorHAnsi" w:eastAsiaTheme="minorHAnsi" w:hAnsiTheme="minorHAnsi" w:cstheme="minorBidi"/>
      <w:b w:val="0"/>
      <w:bCs w:val="0"/>
      <w:i/>
      <w:sz w:val="24"/>
      <w:szCs w:val="24"/>
      <w:lang w:val="en-US"/>
    </w:rPr>
  </w:style>
  <w:style w:type="paragraph" w:customStyle="1" w:styleId="CaptionedFigure">
    <w:name w:val="Captioned Figure"/>
    <w:basedOn w:val="Normal"/>
    <w:qFormat/>
    <w:rsid w:val="00BA5E3A"/>
    <w:pPr>
      <w:keepNext/>
      <w:spacing w:after="200"/>
      <w:jc w:val="left"/>
    </w:pPr>
    <w:rPr>
      <w:rFonts w:asciiTheme="minorHAnsi" w:eastAsiaTheme="minorHAnsi" w:hAnsiTheme="minorHAnsi" w:cstheme="minorBidi"/>
      <w:sz w:val="24"/>
      <w:szCs w:val="24"/>
    </w:rPr>
  </w:style>
  <w:style w:type="paragraph" w:customStyle="1" w:styleId="SourceCode">
    <w:name w:val="Source Code"/>
    <w:basedOn w:val="Normal"/>
    <w:link w:val="VerbatimChar"/>
    <w:qFormat/>
    <w:rsid w:val="00BA5E3A"/>
    <w:pPr>
      <w:spacing w:after="200"/>
      <w:jc w:val="left"/>
    </w:pPr>
    <w:rPr>
      <w:rFonts w:ascii="Consolas" w:hAnsi="Consolas"/>
      <w:lang w:eastAsia="en-GB"/>
    </w:rPr>
  </w:style>
  <w:style w:type="table" w:customStyle="1" w:styleId="Grilledutableau1">
    <w:name w:val="Grille du tableau1"/>
    <w:basedOn w:val="TableauNormal"/>
    <w:next w:val="Grilledutableau"/>
    <w:uiPriority w:val="39"/>
    <w:rsid w:val="005A351A"/>
    <w:rPr>
      <w:rFonts w:eastAsia="Calibri"/>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2">
    <w:name w:val="Grille du tableau2"/>
    <w:basedOn w:val="TableauNormal"/>
    <w:next w:val="Grilledutableau"/>
    <w:uiPriority w:val="39"/>
    <w:rsid w:val="00347626"/>
    <w:rPr>
      <w:rFonts w:eastAsia="Calibri"/>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referencessection">
    <w:name w:val="references section"/>
    <w:basedOn w:val="Normal"/>
    <w:link w:val="referencessectionCar"/>
    <w:qFormat/>
    <w:rsid w:val="00F93A08"/>
    <w:pPr>
      <w:ind w:left="397" w:hanging="397"/>
    </w:pPr>
  </w:style>
  <w:style w:type="character" w:customStyle="1" w:styleId="referencessectionCar">
    <w:name w:val="references section Car"/>
    <w:basedOn w:val="Policepardfaut"/>
    <w:link w:val="referencessection"/>
    <w:rsid w:val="00F93A08"/>
    <w:rPr>
      <w:lang w:eastAsia="zh-CN"/>
    </w:rPr>
  </w:style>
  <w:style w:type="paragraph" w:styleId="Rvision">
    <w:name w:val="Revision"/>
    <w:hidden/>
    <w:uiPriority w:val="99"/>
    <w:semiHidden/>
    <w:rsid w:val="001E10BD"/>
    <w:rPr>
      <w:lang w:val="en-US" w:eastAsia="zh-CN"/>
    </w:rPr>
  </w:style>
  <w:style w:type="table" w:customStyle="1" w:styleId="Grilledutableau3">
    <w:name w:val="Grille du tableau3"/>
    <w:basedOn w:val="TableauNormal"/>
    <w:next w:val="Grilledutableau"/>
    <w:uiPriority w:val="39"/>
    <w:rsid w:val="00857EE0"/>
    <w:rPr>
      <w:rFonts w:eastAsia="Calibri"/>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ibliographie">
    <w:name w:val="Bibliography"/>
    <w:basedOn w:val="Normal"/>
    <w:next w:val="Normal"/>
    <w:uiPriority w:val="37"/>
    <w:unhideWhenUsed/>
    <w:rsid w:val="00943A0F"/>
    <w:pPr>
      <w:spacing w:after="0"/>
      <w:ind w:left="720" w:hanging="720"/>
    </w:pPr>
  </w:style>
  <w:style w:type="character" w:customStyle="1" w:styleId="authors">
    <w:name w:val="authors"/>
    <w:basedOn w:val="Policepardfaut"/>
    <w:rsid w:val="00321E22"/>
  </w:style>
  <w:style w:type="character" w:customStyle="1" w:styleId="arttitle">
    <w:name w:val="art_title"/>
    <w:basedOn w:val="Policepardfaut"/>
    <w:rsid w:val="00321E22"/>
  </w:style>
  <w:style w:type="character" w:customStyle="1" w:styleId="serialtitle">
    <w:name w:val="serial_title"/>
    <w:basedOn w:val="Policepardfaut"/>
    <w:rsid w:val="00321E22"/>
  </w:style>
  <w:style w:type="character" w:customStyle="1" w:styleId="volumeissue">
    <w:name w:val="volume_issue"/>
    <w:basedOn w:val="Policepardfaut"/>
    <w:rsid w:val="00321E22"/>
  </w:style>
  <w:style w:type="character" w:customStyle="1" w:styleId="pagerange">
    <w:name w:val="page_range"/>
    <w:basedOn w:val="Policepardfaut"/>
    <w:rsid w:val="00321E22"/>
  </w:style>
  <w:style w:type="character" w:customStyle="1" w:styleId="doilink">
    <w:name w:val="doi_link"/>
    <w:basedOn w:val="Policepardfaut"/>
    <w:rsid w:val="00321E22"/>
  </w:style>
  <w:style w:type="character" w:customStyle="1" w:styleId="Date1">
    <w:name w:val="Date1"/>
    <w:basedOn w:val="Policepardfaut"/>
    <w:rsid w:val="003E6A0B"/>
  </w:style>
  <w:style w:type="paragraph" w:styleId="PrformatHTML">
    <w:name w:val="HTML Preformatted"/>
    <w:basedOn w:val="Normal"/>
    <w:link w:val="PrformatHTMLCar"/>
    <w:uiPriority w:val="99"/>
    <w:unhideWhenUsed/>
    <w:rsid w:val="000A663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left"/>
    </w:pPr>
    <w:rPr>
      <w:rFonts w:ascii="Courier New" w:eastAsia="Times New Roman" w:hAnsi="Courier New" w:cs="Courier New"/>
      <w:sz w:val="20"/>
      <w:szCs w:val="20"/>
      <w:lang w:val="fr-FR" w:eastAsia="fr-FR"/>
    </w:rPr>
  </w:style>
  <w:style w:type="character" w:customStyle="1" w:styleId="PrformatHTMLCar">
    <w:name w:val="Préformaté HTML Car"/>
    <w:basedOn w:val="Policepardfaut"/>
    <w:link w:val="PrformatHTML"/>
    <w:uiPriority w:val="99"/>
    <w:rsid w:val="000A663D"/>
    <w:rPr>
      <w:rFonts w:ascii="Courier New" w:eastAsia="Times New Roman" w:hAnsi="Courier New" w:cs="Courier New"/>
      <w:sz w:val="20"/>
      <w:szCs w:val="20"/>
      <w:lang w:val="fr-FR" w:eastAsia="fr-FR"/>
    </w:rPr>
  </w:style>
  <w:style w:type="character" w:customStyle="1" w:styleId="onecomwebmail-colour">
    <w:name w:val="onecomwebmail-colour"/>
    <w:basedOn w:val="Policepardfaut"/>
    <w:rsid w:val="00CA7A0B"/>
  </w:style>
  <w:style w:type="paragraph" w:customStyle="1" w:styleId="Textbody">
    <w:name w:val="Text body"/>
    <w:basedOn w:val="Normal"/>
    <w:rsid w:val="00257330"/>
    <w:pPr>
      <w:suppressAutoHyphens/>
      <w:autoSpaceDN w:val="0"/>
      <w:spacing w:after="140"/>
      <w:jc w:val="left"/>
      <w:textAlignment w:val="baseline"/>
    </w:pPr>
    <w:rPr>
      <w:rFonts w:ascii="PT Sans" w:eastAsia="Noto Sans CJK SC" w:hAnsi="PT Sans" w:cs="Droid Sans Devanagari"/>
      <w:kern w:val="3"/>
      <w:szCs w:val="24"/>
      <w:lang w:eastAsia="zh-CN" w:bidi="hi-IN"/>
    </w:rPr>
  </w:style>
  <w:style w:type="paragraph" w:customStyle="1" w:styleId="Figure">
    <w:name w:val="Figure"/>
    <w:basedOn w:val="Lgende"/>
    <w:rsid w:val="00257330"/>
    <w:pPr>
      <w:keepNext w:val="0"/>
      <w:suppressLineNumbers/>
      <w:suppressAutoHyphens/>
      <w:autoSpaceDN w:val="0"/>
      <w:spacing w:after="120" w:line="240" w:lineRule="auto"/>
      <w:jc w:val="left"/>
      <w:textAlignment w:val="baseline"/>
    </w:pPr>
    <w:rPr>
      <w:rFonts w:ascii="PT Sans" w:eastAsia="Noto Sans CJK SC" w:hAnsi="PT Sans" w:cs="Droid Sans Devanagari"/>
      <w:b w:val="0"/>
      <w:bCs w:val="0"/>
      <w:i/>
      <w:iCs/>
      <w:kern w:val="3"/>
      <w:szCs w:val="20"/>
      <w:lang w:eastAsia="zh-CN" w:bidi="hi-IN"/>
    </w:rPr>
  </w:style>
  <w:style w:type="paragraph" w:customStyle="1" w:styleId="TableContents">
    <w:name w:val="Table Contents"/>
    <w:basedOn w:val="Normal"/>
    <w:rsid w:val="00257330"/>
    <w:pPr>
      <w:widowControl w:val="0"/>
      <w:suppressLineNumbers/>
      <w:suppressAutoHyphens/>
      <w:autoSpaceDN w:val="0"/>
      <w:spacing w:after="0"/>
      <w:jc w:val="left"/>
      <w:textAlignment w:val="baseline"/>
    </w:pPr>
    <w:rPr>
      <w:rFonts w:ascii="PT Sans" w:eastAsia="Noto Sans CJK SC" w:hAnsi="PT Sans" w:cs="Droid Sans Devanagari"/>
      <w:kern w:val="3"/>
      <w:szCs w:val="24"/>
      <w:lang w:eastAsia="zh-CN" w:bidi="hi-IN"/>
    </w:rPr>
  </w:style>
  <w:style w:type="paragraph" w:customStyle="1" w:styleId="Footnote">
    <w:name w:val="Footnote"/>
    <w:basedOn w:val="Normal"/>
    <w:rsid w:val="00257330"/>
    <w:pPr>
      <w:suppressLineNumbers/>
      <w:suppressAutoHyphens/>
      <w:autoSpaceDN w:val="0"/>
      <w:spacing w:after="0"/>
      <w:ind w:left="339" w:hanging="339"/>
      <w:jc w:val="left"/>
      <w:textAlignment w:val="baseline"/>
    </w:pPr>
    <w:rPr>
      <w:rFonts w:ascii="PT Sans" w:eastAsia="Noto Sans CJK SC" w:hAnsi="PT Sans" w:cs="Droid Sans Devanagari"/>
      <w:kern w:val="3"/>
      <w:sz w:val="20"/>
      <w:szCs w:val="20"/>
      <w:lang w:eastAsia="zh-CN" w:bidi="hi-IN"/>
    </w:rPr>
  </w:style>
  <w:style w:type="character" w:customStyle="1" w:styleId="Mentionnonrsolue1">
    <w:name w:val="Mention non résolue1"/>
    <w:basedOn w:val="Policepardfaut"/>
    <w:uiPriority w:val="99"/>
    <w:unhideWhenUsed/>
    <w:rsid w:val="000B0458"/>
    <w:rPr>
      <w:color w:val="605E5C"/>
      <w:shd w:val="clear" w:color="auto" w:fill="E1DFDD"/>
    </w:rPr>
  </w:style>
  <w:style w:type="table" w:customStyle="1" w:styleId="TableauGrille41">
    <w:name w:val="Tableau Grille 41"/>
    <w:basedOn w:val="TableauNormal"/>
    <w:uiPriority w:val="49"/>
    <w:rsid w:val="000B0458"/>
    <w:rPr>
      <w:rFonts w:asciiTheme="minorHAnsi" w:eastAsiaTheme="minorHAnsi" w:hAnsiTheme="minorHAnsi" w:cstheme="minorBidi"/>
      <w:lang w:val="pt-PT" w:eastAsia="en-US"/>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character" w:customStyle="1" w:styleId="Mention1">
    <w:name w:val="Mention1"/>
    <w:basedOn w:val="Policepardfaut"/>
    <w:uiPriority w:val="99"/>
    <w:unhideWhenUsed/>
    <w:rsid w:val="000B0458"/>
    <w:rPr>
      <w:color w:val="2B579A"/>
      <w:shd w:val="clear" w:color="auto" w:fill="E1DFDD"/>
    </w:rPr>
  </w:style>
  <w:style w:type="table" w:styleId="TableauGrille5Fonc-Accentuation1">
    <w:name w:val="Grid Table 5 Dark Accent 1"/>
    <w:basedOn w:val="TableauNormal"/>
    <w:uiPriority w:val="50"/>
    <w:rsid w:val="00E927EB"/>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BE5F1"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F81BD"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F81BD"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F81BD"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F81BD" w:themeFill="accent1"/>
      </w:tcPr>
    </w:tblStylePr>
    <w:tblStylePr w:type="band1Vert">
      <w:tblPr/>
      <w:tcPr>
        <w:shd w:val="clear" w:color="auto" w:fill="B8CCE4" w:themeFill="accent1" w:themeFillTint="66"/>
      </w:tcPr>
    </w:tblStylePr>
    <w:tblStylePr w:type="band1Horz">
      <w:tblPr/>
      <w:tcPr>
        <w:shd w:val="clear" w:color="auto" w:fill="B8CCE4" w:themeFill="accent1" w:themeFillTint="66"/>
      </w:tcPr>
    </w:tblStylePr>
  </w:style>
  <w:style w:type="character" w:styleId="Mentionnonrsolue">
    <w:name w:val="Unresolved Mention"/>
    <w:basedOn w:val="Policepardfaut"/>
    <w:uiPriority w:val="99"/>
    <w:unhideWhenUsed/>
    <w:rsid w:val="00794A06"/>
    <w:rPr>
      <w:color w:val="605E5C"/>
      <w:shd w:val="clear" w:color="auto" w:fill="E1DFDD"/>
    </w:rPr>
  </w:style>
  <w:style w:type="character" w:styleId="Mention">
    <w:name w:val="Mention"/>
    <w:basedOn w:val="Policepardfaut"/>
    <w:uiPriority w:val="99"/>
    <w:unhideWhenUsed/>
    <w:rsid w:val="00714622"/>
    <w:rPr>
      <w:color w:val="2B579A"/>
      <w:shd w:val="clear" w:color="auto" w:fill="E1DFDD"/>
    </w:rPr>
  </w:style>
  <w:style w:type="character" w:styleId="Accentuationintense">
    <w:name w:val="Intense Emphasis"/>
    <w:basedOn w:val="Policepardfaut"/>
    <w:uiPriority w:val="21"/>
    <w:qFormat/>
    <w:rsid w:val="00AB28F1"/>
    <w:rPr>
      <w:i/>
      <w:iCs/>
      <w:color w:val="4F81BD" w:themeColor="accent1"/>
    </w:rPr>
  </w:style>
  <w:style w:type="character" w:customStyle="1" w:styleId="question-label">
    <w:name w:val="question-label"/>
    <w:basedOn w:val="Policepardfaut"/>
    <w:rsid w:val="00CB481B"/>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9382266">
      <w:bodyDiv w:val="1"/>
      <w:marLeft w:val="0"/>
      <w:marRight w:val="0"/>
      <w:marTop w:val="0"/>
      <w:marBottom w:val="0"/>
      <w:divBdr>
        <w:top w:val="none" w:sz="0" w:space="0" w:color="auto"/>
        <w:left w:val="none" w:sz="0" w:space="0" w:color="auto"/>
        <w:bottom w:val="none" w:sz="0" w:space="0" w:color="auto"/>
        <w:right w:val="none" w:sz="0" w:space="0" w:color="auto"/>
      </w:divBdr>
    </w:div>
    <w:div w:id="18285120">
      <w:bodyDiv w:val="1"/>
      <w:marLeft w:val="0"/>
      <w:marRight w:val="0"/>
      <w:marTop w:val="0"/>
      <w:marBottom w:val="0"/>
      <w:divBdr>
        <w:top w:val="none" w:sz="0" w:space="0" w:color="auto"/>
        <w:left w:val="none" w:sz="0" w:space="0" w:color="auto"/>
        <w:bottom w:val="none" w:sz="0" w:space="0" w:color="auto"/>
        <w:right w:val="none" w:sz="0" w:space="0" w:color="auto"/>
      </w:divBdr>
    </w:div>
    <w:div w:id="33968815">
      <w:bodyDiv w:val="1"/>
      <w:marLeft w:val="0"/>
      <w:marRight w:val="0"/>
      <w:marTop w:val="0"/>
      <w:marBottom w:val="0"/>
      <w:divBdr>
        <w:top w:val="none" w:sz="0" w:space="0" w:color="auto"/>
        <w:left w:val="none" w:sz="0" w:space="0" w:color="auto"/>
        <w:bottom w:val="none" w:sz="0" w:space="0" w:color="auto"/>
        <w:right w:val="none" w:sz="0" w:space="0" w:color="auto"/>
      </w:divBdr>
      <w:divsChild>
        <w:div w:id="200746217">
          <w:marLeft w:val="0"/>
          <w:marRight w:val="0"/>
          <w:marTop w:val="0"/>
          <w:marBottom w:val="0"/>
          <w:divBdr>
            <w:top w:val="none" w:sz="0" w:space="0" w:color="auto"/>
            <w:left w:val="none" w:sz="0" w:space="0" w:color="auto"/>
            <w:bottom w:val="none" w:sz="0" w:space="0" w:color="auto"/>
            <w:right w:val="none" w:sz="0" w:space="0" w:color="auto"/>
          </w:divBdr>
        </w:div>
      </w:divsChild>
    </w:div>
    <w:div w:id="74086927">
      <w:bodyDiv w:val="1"/>
      <w:marLeft w:val="0"/>
      <w:marRight w:val="0"/>
      <w:marTop w:val="0"/>
      <w:marBottom w:val="0"/>
      <w:divBdr>
        <w:top w:val="none" w:sz="0" w:space="0" w:color="auto"/>
        <w:left w:val="none" w:sz="0" w:space="0" w:color="auto"/>
        <w:bottom w:val="none" w:sz="0" w:space="0" w:color="auto"/>
        <w:right w:val="none" w:sz="0" w:space="0" w:color="auto"/>
      </w:divBdr>
    </w:div>
    <w:div w:id="74909070">
      <w:bodyDiv w:val="1"/>
      <w:marLeft w:val="0"/>
      <w:marRight w:val="0"/>
      <w:marTop w:val="0"/>
      <w:marBottom w:val="0"/>
      <w:divBdr>
        <w:top w:val="none" w:sz="0" w:space="0" w:color="auto"/>
        <w:left w:val="none" w:sz="0" w:space="0" w:color="auto"/>
        <w:bottom w:val="none" w:sz="0" w:space="0" w:color="auto"/>
        <w:right w:val="none" w:sz="0" w:space="0" w:color="auto"/>
      </w:divBdr>
      <w:divsChild>
        <w:div w:id="325793154">
          <w:marLeft w:val="0"/>
          <w:marRight w:val="0"/>
          <w:marTop w:val="0"/>
          <w:marBottom w:val="0"/>
          <w:divBdr>
            <w:top w:val="none" w:sz="0" w:space="0" w:color="auto"/>
            <w:left w:val="none" w:sz="0" w:space="0" w:color="auto"/>
            <w:bottom w:val="none" w:sz="0" w:space="0" w:color="auto"/>
            <w:right w:val="none" w:sz="0" w:space="0" w:color="auto"/>
          </w:divBdr>
        </w:div>
        <w:div w:id="1345478353">
          <w:marLeft w:val="0"/>
          <w:marRight w:val="0"/>
          <w:marTop w:val="0"/>
          <w:marBottom w:val="0"/>
          <w:divBdr>
            <w:top w:val="none" w:sz="0" w:space="0" w:color="auto"/>
            <w:left w:val="none" w:sz="0" w:space="0" w:color="auto"/>
            <w:bottom w:val="none" w:sz="0" w:space="0" w:color="auto"/>
            <w:right w:val="none" w:sz="0" w:space="0" w:color="auto"/>
          </w:divBdr>
        </w:div>
        <w:div w:id="1727682730">
          <w:marLeft w:val="0"/>
          <w:marRight w:val="0"/>
          <w:marTop w:val="0"/>
          <w:marBottom w:val="0"/>
          <w:divBdr>
            <w:top w:val="none" w:sz="0" w:space="0" w:color="auto"/>
            <w:left w:val="none" w:sz="0" w:space="0" w:color="auto"/>
            <w:bottom w:val="none" w:sz="0" w:space="0" w:color="auto"/>
            <w:right w:val="none" w:sz="0" w:space="0" w:color="auto"/>
          </w:divBdr>
        </w:div>
      </w:divsChild>
    </w:div>
    <w:div w:id="80640206">
      <w:bodyDiv w:val="1"/>
      <w:marLeft w:val="0"/>
      <w:marRight w:val="0"/>
      <w:marTop w:val="0"/>
      <w:marBottom w:val="0"/>
      <w:divBdr>
        <w:top w:val="none" w:sz="0" w:space="0" w:color="auto"/>
        <w:left w:val="none" w:sz="0" w:space="0" w:color="auto"/>
        <w:bottom w:val="none" w:sz="0" w:space="0" w:color="auto"/>
        <w:right w:val="none" w:sz="0" w:space="0" w:color="auto"/>
      </w:divBdr>
      <w:divsChild>
        <w:div w:id="1824200045">
          <w:marLeft w:val="0"/>
          <w:marRight w:val="0"/>
          <w:marTop w:val="0"/>
          <w:marBottom w:val="0"/>
          <w:divBdr>
            <w:top w:val="none" w:sz="0" w:space="0" w:color="auto"/>
            <w:left w:val="none" w:sz="0" w:space="0" w:color="auto"/>
            <w:bottom w:val="none" w:sz="0" w:space="0" w:color="auto"/>
            <w:right w:val="none" w:sz="0" w:space="0" w:color="auto"/>
          </w:divBdr>
          <w:divsChild>
            <w:div w:id="15144888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8331009">
      <w:bodyDiv w:val="1"/>
      <w:marLeft w:val="0"/>
      <w:marRight w:val="0"/>
      <w:marTop w:val="0"/>
      <w:marBottom w:val="0"/>
      <w:divBdr>
        <w:top w:val="none" w:sz="0" w:space="0" w:color="auto"/>
        <w:left w:val="none" w:sz="0" w:space="0" w:color="auto"/>
        <w:bottom w:val="none" w:sz="0" w:space="0" w:color="auto"/>
        <w:right w:val="none" w:sz="0" w:space="0" w:color="auto"/>
      </w:divBdr>
    </w:div>
    <w:div w:id="98912532">
      <w:bodyDiv w:val="1"/>
      <w:marLeft w:val="0"/>
      <w:marRight w:val="0"/>
      <w:marTop w:val="0"/>
      <w:marBottom w:val="0"/>
      <w:divBdr>
        <w:top w:val="none" w:sz="0" w:space="0" w:color="auto"/>
        <w:left w:val="none" w:sz="0" w:space="0" w:color="auto"/>
        <w:bottom w:val="none" w:sz="0" w:space="0" w:color="auto"/>
        <w:right w:val="none" w:sz="0" w:space="0" w:color="auto"/>
      </w:divBdr>
    </w:div>
    <w:div w:id="119492855">
      <w:bodyDiv w:val="1"/>
      <w:marLeft w:val="0"/>
      <w:marRight w:val="0"/>
      <w:marTop w:val="0"/>
      <w:marBottom w:val="0"/>
      <w:divBdr>
        <w:top w:val="none" w:sz="0" w:space="0" w:color="auto"/>
        <w:left w:val="none" w:sz="0" w:space="0" w:color="auto"/>
        <w:bottom w:val="none" w:sz="0" w:space="0" w:color="auto"/>
        <w:right w:val="none" w:sz="0" w:space="0" w:color="auto"/>
      </w:divBdr>
    </w:div>
    <w:div w:id="171846773">
      <w:bodyDiv w:val="1"/>
      <w:marLeft w:val="0"/>
      <w:marRight w:val="0"/>
      <w:marTop w:val="0"/>
      <w:marBottom w:val="0"/>
      <w:divBdr>
        <w:top w:val="none" w:sz="0" w:space="0" w:color="auto"/>
        <w:left w:val="none" w:sz="0" w:space="0" w:color="auto"/>
        <w:bottom w:val="none" w:sz="0" w:space="0" w:color="auto"/>
        <w:right w:val="none" w:sz="0" w:space="0" w:color="auto"/>
      </w:divBdr>
    </w:div>
    <w:div w:id="193034219">
      <w:bodyDiv w:val="1"/>
      <w:marLeft w:val="0"/>
      <w:marRight w:val="0"/>
      <w:marTop w:val="0"/>
      <w:marBottom w:val="0"/>
      <w:divBdr>
        <w:top w:val="none" w:sz="0" w:space="0" w:color="auto"/>
        <w:left w:val="none" w:sz="0" w:space="0" w:color="auto"/>
        <w:bottom w:val="none" w:sz="0" w:space="0" w:color="auto"/>
        <w:right w:val="none" w:sz="0" w:space="0" w:color="auto"/>
      </w:divBdr>
    </w:div>
    <w:div w:id="218706465">
      <w:bodyDiv w:val="1"/>
      <w:marLeft w:val="0"/>
      <w:marRight w:val="0"/>
      <w:marTop w:val="0"/>
      <w:marBottom w:val="0"/>
      <w:divBdr>
        <w:top w:val="none" w:sz="0" w:space="0" w:color="auto"/>
        <w:left w:val="none" w:sz="0" w:space="0" w:color="auto"/>
        <w:bottom w:val="none" w:sz="0" w:space="0" w:color="auto"/>
        <w:right w:val="none" w:sz="0" w:space="0" w:color="auto"/>
      </w:divBdr>
      <w:divsChild>
        <w:div w:id="336272551">
          <w:marLeft w:val="0"/>
          <w:marRight w:val="0"/>
          <w:marTop w:val="0"/>
          <w:marBottom w:val="0"/>
          <w:divBdr>
            <w:top w:val="none" w:sz="0" w:space="0" w:color="auto"/>
            <w:left w:val="none" w:sz="0" w:space="0" w:color="auto"/>
            <w:bottom w:val="none" w:sz="0" w:space="0" w:color="auto"/>
            <w:right w:val="none" w:sz="0" w:space="0" w:color="auto"/>
          </w:divBdr>
        </w:div>
        <w:div w:id="738794557">
          <w:marLeft w:val="0"/>
          <w:marRight w:val="0"/>
          <w:marTop w:val="0"/>
          <w:marBottom w:val="0"/>
          <w:divBdr>
            <w:top w:val="none" w:sz="0" w:space="0" w:color="auto"/>
            <w:left w:val="none" w:sz="0" w:space="0" w:color="auto"/>
            <w:bottom w:val="none" w:sz="0" w:space="0" w:color="auto"/>
            <w:right w:val="none" w:sz="0" w:space="0" w:color="auto"/>
          </w:divBdr>
        </w:div>
        <w:div w:id="1074932681">
          <w:marLeft w:val="0"/>
          <w:marRight w:val="0"/>
          <w:marTop w:val="0"/>
          <w:marBottom w:val="0"/>
          <w:divBdr>
            <w:top w:val="none" w:sz="0" w:space="0" w:color="auto"/>
            <w:left w:val="none" w:sz="0" w:space="0" w:color="auto"/>
            <w:bottom w:val="none" w:sz="0" w:space="0" w:color="auto"/>
            <w:right w:val="none" w:sz="0" w:space="0" w:color="auto"/>
          </w:divBdr>
        </w:div>
        <w:div w:id="1441293569">
          <w:marLeft w:val="0"/>
          <w:marRight w:val="0"/>
          <w:marTop w:val="0"/>
          <w:marBottom w:val="0"/>
          <w:divBdr>
            <w:top w:val="none" w:sz="0" w:space="0" w:color="auto"/>
            <w:left w:val="none" w:sz="0" w:space="0" w:color="auto"/>
            <w:bottom w:val="none" w:sz="0" w:space="0" w:color="auto"/>
            <w:right w:val="none" w:sz="0" w:space="0" w:color="auto"/>
          </w:divBdr>
        </w:div>
        <w:div w:id="1525047811">
          <w:marLeft w:val="0"/>
          <w:marRight w:val="0"/>
          <w:marTop w:val="0"/>
          <w:marBottom w:val="0"/>
          <w:divBdr>
            <w:top w:val="none" w:sz="0" w:space="0" w:color="auto"/>
            <w:left w:val="none" w:sz="0" w:space="0" w:color="auto"/>
            <w:bottom w:val="none" w:sz="0" w:space="0" w:color="auto"/>
            <w:right w:val="none" w:sz="0" w:space="0" w:color="auto"/>
          </w:divBdr>
        </w:div>
        <w:div w:id="1659655420">
          <w:marLeft w:val="0"/>
          <w:marRight w:val="0"/>
          <w:marTop w:val="0"/>
          <w:marBottom w:val="0"/>
          <w:divBdr>
            <w:top w:val="none" w:sz="0" w:space="0" w:color="auto"/>
            <w:left w:val="none" w:sz="0" w:space="0" w:color="auto"/>
            <w:bottom w:val="none" w:sz="0" w:space="0" w:color="auto"/>
            <w:right w:val="none" w:sz="0" w:space="0" w:color="auto"/>
          </w:divBdr>
        </w:div>
        <w:div w:id="1865709266">
          <w:marLeft w:val="0"/>
          <w:marRight w:val="0"/>
          <w:marTop w:val="0"/>
          <w:marBottom w:val="0"/>
          <w:divBdr>
            <w:top w:val="none" w:sz="0" w:space="0" w:color="auto"/>
            <w:left w:val="none" w:sz="0" w:space="0" w:color="auto"/>
            <w:bottom w:val="none" w:sz="0" w:space="0" w:color="auto"/>
            <w:right w:val="none" w:sz="0" w:space="0" w:color="auto"/>
          </w:divBdr>
        </w:div>
      </w:divsChild>
    </w:div>
    <w:div w:id="250161915">
      <w:bodyDiv w:val="1"/>
      <w:marLeft w:val="0"/>
      <w:marRight w:val="0"/>
      <w:marTop w:val="0"/>
      <w:marBottom w:val="0"/>
      <w:divBdr>
        <w:top w:val="none" w:sz="0" w:space="0" w:color="auto"/>
        <w:left w:val="none" w:sz="0" w:space="0" w:color="auto"/>
        <w:bottom w:val="none" w:sz="0" w:space="0" w:color="auto"/>
        <w:right w:val="none" w:sz="0" w:space="0" w:color="auto"/>
      </w:divBdr>
    </w:div>
    <w:div w:id="253243066">
      <w:bodyDiv w:val="1"/>
      <w:marLeft w:val="0"/>
      <w:marRight w:val="0"/>
      <w:marTop w:val="0"/>
      <w:marBottom w:val="0"/>
      <w:divBdr>
        <w:top w:val="none" w:sz="0" w:space="0" w:color="auto"/>
        <w:left w:val="none" w:sz="0" w:space="0" w:color="auto"/>
        <w:bottom w:val="none" w:sz="0" w:space="0" w:color="auto"/>
        <w:right w:val="none" w:sz="0" w:space="0" w:color="auto"/>
      </w:divBdr>
    </w:div>
    <w:div w:id="253905427">
      <w:bodyDiv w:val="1"/>
      <w:marLeft w:val="0"/>
      <w:marRight w:val="0"/>
      <w:marTop w:val="0"/>
      <w:marBottom w:val="0"/>
      <w:divBdr>
        <w:top w:val="none" w:sz="0" w:space="0" w:color="auto"/>
        <w:left w:val="none" w:sz="0" w:space="0" w:color="auto"/>
        <w:bottom w:val="none" w:sz="0" w:space="0" w:color="auto"/>
        <w:right w:val="none" w:sz="0" w:space="0" w:color="auto"/>
      </w:divBdr>
      <w:divsChild>
        <w:div w:id="664936870">
          <w:marLeft w:val="0"/>
          <w:marRight w:val="0"/>
          <w:marTop w:val="0"/>
          <w:marBottom w:val="0"/>
          <w:divBdr>
            <w:top w:val="none" w:sz="0" w:space="0" w:color="auto"/>
            <w:left w:val="none" w:sz="0" w:space="0" w:color="auto"/>
            <w:bottom w:val="none" w:sz="0" w:space="0" w:color="auto"/>
            <w:right w:val="none" w:sz="0" w:space="0" w:color="auto"/>
          </w:divBdr>
          <w:divsChild>
            <w:div w:id="1119642095">
              <w:marLeft w:val="0"/>
              <w:marRight w:val="0"/>
              <w:marTop w:val="0"/>
              <w:marBottom w:val="0"/>
              <w:divBdr>
                <w:top w:val="none" w:sz="0" w:space="0" w:color="auto"/>
                <w:left w:val="none" w:sz="0" w:space="0" w:color="auto"/>
                <w:bottom w:val="none" w:sz="0" w:space="0" w:color="auto"/>
                <w:right w:val="none" w:sz="0" w:space="0" w:color="auto"/>
              </w:divBdr>
              <w:divsChild>
                <w:div w:id="20381147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87907707">
          <w:marLeft w:val="0"/>
          <w:marRight w:val="0"/>
          <w:marTop w:val="0"/>
          <w:marBottom w:val="0"/>
          <w:divBdr>
            <w:top w:val="none" w:sz="0" w:space="0" w:color="auto"/>
            <w:left w:val="none" w:sz="0" w:space="0" w:color="auto"/>
            <w:bottom w:val="none" w:sz="0" w:space="0" w:color="auto"/>
            <w:right w:val="none" w:sz="0" w:space="0" w:color="auto"/>
          </w:divBdr>
        </w:div>
      </w:divsChild>
    </w:div>
    <w:div w:id="268860414">
      <w:bodyDiv w:val="1"/>
      <w:marLeft w:val="0"/>
      <w:marRight w:val="0"/>
      <w:marTop w:val="0"/>
      <w:marBottom w:val="0"/>
      <w:divBdr>
        <w:top w:val="none" w:sz="0" w:space="0" w:color="auto"/>
        <w:left w:val="none" w:sz="0" w:space="0" w:color="auto"/>
        <w:bottom w:val="none" w:sz="0" w:space="0" w:color="auto"/>
        <w:right w:val="none" w:sz="0" w:space="0" w:color="auto"/>
      </w:divBdr>
    </w:div>
    <w:div w:id="284772262">
      <w:bodyDiv w:val="1"/>
      <w:marLeft w:val="0"/>
      <w:marRight w:val="0"/>
      <w:marTop w:val="0"/>
      <w:marBottom w:val="0"/>
      <w:divBdr>
        <w:top w:val="none" w:sz="0" w:space="0" w:color="auto"/>
        <w:left w:val="none" w:sz="0" w:space="0" w:color="auto"/>
        <w:bottom w:val="none" w:sz="0" w:space="0" w:color="auto"/>
        <w:right w:val="none" w:sz="0" w:space="0" w:color="auto"/>
      </w:divBdr>
    </w:div>
    <w:div w:id="310601045">
      <w:bodyDiv w:val="1"/>
      <w:marLeft w:val="0"/>
      <w:marRight w:val="0"/>
      <w:marTop w:val="0"/>
      <w:marBottom w:val="0"/>
      <w:divBdr>
        <w:top w:val="none" w:sz="0" w:space="0" w:color="auto"/>
        <w:left w:val="none" w:sz="0" w:space="0" w:color="auto"/>
        <w:bottom w:val="none" w:sz="0" w:space="0" w:color="auto"/>
        <w:right w:val="none" w:sz="0" w:space="0" w:color="auto"/>
      </w:divBdr>
    </w:div>
    <w:div w:id="317653213">
      <w:bodyDiv w:val="1"/>
      <w:marLeft w:val="0"/>
      <w:marRight w:val="0"/>
      <w:marTop w:val="0"/>
      <w:marBottom w:val="0"/>
      <w:divBdr>
        <w:top w:val="none" w:sz="0" w:space="0" w:color="auto"/>
        <w:left w:val="none" w:sz="0" w:space="0" w:color="auto"/>
        <w:bottom w:val="none" w:sz="0" w:space="0" w:color="auto"/>
        <w:right w:val="none" w:sz="0" w:space="0" w:color="auto"/>
      </w:divBdr>
    </w:div>
    <w:div w:id="349989079">
      <w:bodyDiv w:val="1"/>
      <w:marLeft w:val="0"/>
      <w:marRight w:val="0"/>
      <w:marTop w:val="0"/>
      <w:marBottom w:val="0"/>
      <w:divBdr>
        <w:top w:val="none" w:sz="0" w:space="0" w:color="auto"/>
        <w:left w:val="none" w:sz="0" w:space="0" w:color="auto"/>
        <w:bottom w:val="none" w:sz="0" w:space="0" w:color="auto"/>
        <w:right w:val="none" w:sz="0" w:space="0" w:color="auto"/>
      </w:divBdr>
    </w:div>
    <w:div w:id="379742964">
      <w:bodyDiv w:val="1"/>
      <w:marLeft w:val="0"/>
      <w:marRight w:val="0"/>
      <w:marTop w:val="0"/>
      <w:marBottom w:val="0"/>
      <w:divBdr>
        <w:top w:val="none" w:sz="0" w:space="0" w:color="auto"/>
        <w:left w:val="none" w:sz="0" w:space="0" w:color="auto"/>
        <w:bottom w:val="none" w:sz="0" w:space="0" w:color="auto"/>
        <w:right w:val="none" w:sz="0" w:space="0" w:color="auto"/>
      </w:divBdr>
    </w:div>
    <w:div w:id="430586697">
      <w:bodyDiv w:val="1"/>
      <w:marLeft w:val="0"/>
      <w:marRight w:val="0"/>
      <w:marTop w:val="0"/>
      <w:marBottom w:val="0"/>
      <w:divBdr>
        <w:top w:val="none" w:sz="0" w:space="0" w:color="auto"/>
        <w:left w:val="none" w:sz="0" w:space="0" w:color="auto"/>
        <w:bottom w:val="none" w:sz="0" w:space="0" w:color="auto"/>
        <w:right w:val="none" w:sz="0" w:space="0" w:color="auto"/>
      </w:divBdr>
    </w:div>
    <w:div w:id="434905175">
      <w:bodyDiv w:val="1"/>
      <w:marLeft w:val="0"/>
      <w:marRight w:val="0"/>
      <w:marTop w:val="0"/>
      <w:marBottom w:val="0"/>
      <w:divBdr>
        <w:top w:val="none" w:sz="0" w:space="0" w:color="auto"/>
        <w:left w:val="none" w:sz="0" w:space="0" w:color="auto"/>
        <w:bottom w:val="none" w:sz="0" w:space="0" w:color="auto"/>
        <w:right w:val="none" w:sz="0" w:space="0" w:color="auto"/>
      </w:divBdr>
      <w:divsChild>
        <w:div w:id="264576159">
          <w:marLeft w:val="1080"/>
          <w:marRight w:val="0"/>
          <w:marTop w:val="100"/>
          <w:marBottom w:val="0"/>
          <w:divBdr>
            <w:top w:val="none" w:sz="0" w:space="0" w:color="auto"/>
            <w:left w:val="none" w:sz="0" w:space="0" w:color="auto"/>
            <w:bottom w:val="none" w:sz="0" w:space="0" w:color="auto"/>
            <w:right w:val="none" w:sz="0" w:space="0" w:color="auto"/>
          </w:divBdr>
        </w:div>
        <w:div w:id="1412770687">
          <w:marLeft w:val="1080"/>
          <w:marRight w:val="0"/>
          <w:marTop w:val="100"/>
          <w:marBottom w:val="0"/>
          <w:divBdr>
            <w:top w:val="none" w:sz="0" w:space="0" w:color="auto"/>
            <w:left w:val="none" w:sz="0" w:space="0" w:color="auto"/>
            <w:bottom w:val="none" w:sz="0" w:space="0" w:color="auto"/>
            <w:right w:val="none" w:sz="0" w:space="0" w:color="auto"/>
          </w:divBdr>
        </w:div>
        <w:div w:id="1590117112">
          <w:marLeft w:val="1080"/>
          <w:marRight w:val="0"/>
          <w:marTop w:val="100"/>
          <w:marBottom w:val="0"/>
          <w:divBdr>
            <w:top w:val="none" w:sz="0" w:space="0" w:color="auto"/>
            <w:left w:val="none" w:sz="0" w:space="0" w:color="auto"/>
            <w:bottom w:val="none" w:sz="0" w:space="0" w:color="auto"/>
            <w:right w:val="none" w:sz="0" w:space="0" w:color="auto"/>
          </w:divBdr>
        </w:div>
        <w:div w:id="1783257898">
          <w:marLeft w:val="360"/>
          <w:marRight w:val="0"/>
          <w:marTop w:val="200"/>
          <w:marBottom w:val="0"/>
          <w:divBdr>
            <w:top w:val="none" w:sz="0" w:space="0" w:color="auto"/>
            <w:left w:val="none" w:sz="0" w:space="0" w:color="auto"/>
            <w:bottom w:val="none" w:sz="0" w:space="0" w:color="auto"/>
            <w:right w:val="none" w:sz="0" w:space="0" w:color="auto"/>
          </w:divBdr>
        </w:div>
      </w:divsChild>
    </w:div>
    <w:div w:id="438916073">
      <w:bodyDiv w:val="1"/>
      <w:marLeft w:val="0"/>
      <w:marRight w:val="0"/>
      <w:marTop w:val="0"/>
      <w:marBottom w:val="0"/>
      <w:divBdr>
        <w:top w:val="none" w:sz="0" w:space="0" w:color="auto"/>
        <w:left w:val="none" w:sz="0" w:space="0" w:color="auto"/>
        <w:bottom w:val="none" w:sz="0" w:space="0" w:color="auto"/>
        <w:right w:val="none" w:sz="0" w:space="0" w:color="auto"/>
      </w:divBdr>
    </w:div>
    <w:div w:id="451097944">
      <w:bodyDiv w:val="1"/>
      <w:marLeft w:val="0"/>
      <w:marRight w:val="0"/>
      <w:marTop w:val="0"/>
      <w:marBottom w:val="0"/>
      <w:divBdr>
        <w:top w:val="none" w:sz="0" w:space="0" w:color="auto"/>
        <w:left w:val="none" w:sz="0" w:space="0" w:color="auto"/>
        <w:bottom w:val="none" w:sz="0" w:space="0" w:color="auto"/>
        <w:right w:val="none" w:sz="0" w:space="0" w:color="auto"/>
      </w:divBdr>
    </w:div>
    <w:div w:id="458036865">
      <w:bodyDiv w:val="1"/>
      <w:marLeft w:val="0"/>
      <w:marRight w:val="0"/>
      <w:marTop w:val="0"/>
      <w:marBottom w:val="0"/>
      <w:divBdr>
        <w:top w:val="none" w:sz="0" w:space="0" w:color="auto"/>
        <w:left w:val="none" w:sz="0" w:space="0" w:color="auto"/>
        <w:bottom w:val="none" w:sz="0" w:space="0" w:color="auto"/>
        <w:right w:val="none" w:sz="0" w:space="0" w:color="auto"/>
      </w:divBdr>
    </w:div>
    <w:div w:id="485361986">
      <w:bodyDiv w:val="1"/>
      <w:marLeft w:val="0"/>
      <w:marRight w:val="0"/>
      <w:marTop w:val="0"/>
      <w:marBottom w:val="0"/>
      <w:divBdr>
        <w:top w:val="none" w:sz="0" w:space="0" w:color="auto"/>
        <w:left w:val="none" w:sz="0" w:space="0" w:color="auto"/>
        <w:bottom w:val="none" w:sz="0" w:space="0" w:color="auto"/>
        <w:right w:val="none" w:sz="0" w:space="0" w:color="auto"/>
      </w:divBdr>
    </w:div>
    <w:div w:id="501049800">
      <w:bodyDiv w:val="1"/>
      <w:marLeft w:val="0"/>
      <w:marRight w:val="0"/>
      <w:marTop w:val="0"/>
      <w:marBottom w:val="0"/>
      <w:divBdr>
        <w:top w:val="none" w:sz="0" w:space="0" w:color="auto"/>
        <w:left w:val="none" w:sz="0" w:space="0" w:color="auto"/>
        <w:bottom w:val="none" w:sz="0" w:space="0" w:color="auto"/>
        <w:right w:val="none" w:sz="0" w:space="0" w:color="auto"/>
      </w:divBdr>
    </w:div>
    <w:div w:id="514881422">
      <w:bodyDiv w:val="1"/>
      <w:marLeft w:val="0"/>
      <w:marRight w:val="0"/>
      <w:marTop w:val="0"/>
      <w:marBottom w:val="0"/>
      <w:divBdr>
        <w:top w:val="none" w:sz="0" w:space="0" w:color="auto"/>
        <w:left w:val="none" w:sz="0" w:space="0" w:color="auto"/>
        <w:bottom w:val="none" w:sz="0" w:space="0" w:color="auto"/>
        <w:right w:val="none" w:sz="0" w:space="0" w:color="auto"/>
      </w:divBdr>
    </w:div>
    <w:div w:id="519664328">
      <w:bodyDiv w:val="1"/>
      <w:marLeft w:val="0"/>
      <w:marRight w:val="0"/>
      <w:marTop w:val="0"/>
      <w:marBottom w:val="0"/>
      <w:divBdr>
        <w:top w:val="none" w:sz="0" w:space="0" w:color="auto"/>
        <w:left w:val="none" w:sz="0" w:space="0" w:color="auto"/>
        <w:bottom w:val="none" w:sz="0" w:space="0" w:color="auto"/>
        <w:right w:val="none" w:sz="0" w:space="0" w:color="auto"/>
      </w:divBdr>
    </w:div>
    <w:div w:id="583221172">
      <w:bodyDiv w:val="1"/>
      <w:marLeft w:val="0"/>
      <w:marRight w:val="0"/>
      <w:marTop w:val="0"/>
      <w:marBottom w:val="0"/>
      <w:divBdr>
        <w:top w:val="none" w:sz="0" w:space="0" w:color="auto"/>
        <w:left w:val="none" w:sz="0" w:space="0" w:color="auto"/>
        <w:bottom w:val="none" w:sz="0" w:space="0" w:color="auto"/>
        <w:right w:val="none" w:sz="0" w:space="0" w:color="auto"/>
      </w:divBdr>
    </w:div>
    <w:div w:id="585186703">
      <w:bodyDiv w:val="1"/>
      <w:marLeft w:val="0"/>
      <w:marRight w:val="0"/>
      <w:marTop w:val="0"/>
      <w:marBottom w:val="0"/>
      <w:divBdr>
        <w:top w:val="none" w:sz="0" w:space="0" w:color="auto"/>
        <w:left w:val="none" w:sz="0" w:space="0" w:color="auto"/>
        <w:bottom w:val="none" w:sz="0" w:space="0" w:color="auto"/>
        <w:right w:val="none" w:sz="0" w:space="0" w:color="auto"/>
      </w:divBdr>
    </w:div>
    <w:div w:id="641932289">
      <w:bodyDiv w:val="1"/>
      <w:marLeft w:val="0"/>
      <w:marRight w:val="0"/>
      <w:marTop w:val="0"/>
      <w:marBottom w:val="0"/>
      <w:divBdr>
        <w:top w:val="none" w:sz="0" w:space="0" w:color="auto"/>
        <w:left w:val="none" w:sz="0" w:space="0" w:color="auto"/>
        <w:bottom w:val="none" w:sz="0" w:space="0" w:color="auto"/>
        <w:right w:val="none" w:sz="0" w:space="0" w:color="auto"/>
      </w:divBdr>
    </w:div>
    <w:div w:id="697848883">
      <w:bodyDiv w:val="1"/>
      <w:marLeft w:val="0"/>
      <w:marRight w:val="0"/>
      <w:marTop w:val="0"/>
      <w:marBottom w:val="0"/>
      <w:divBdr>
        <w:top w:val="none" w:sz="0" w:space="0" w:color="auto"/>
        <w:left w:val="none" w:sz="0" w:space="0" w:color="auto"/>
        <w:bottom w:val="none" w:sz="0" w:space="0" w:color="auto"/>
        <w:right w:val="none" w:sz="0" w:space="0" w:color="auto"/>
      </w:divBdr>
    </w:div>
    <w:div w:id="703284221">
      <w:bodyDiv w:val="1"/>
      <w:marLeft w:val="0"/>
      <w:marRight w:val="0"/>
      <w:marTop w:val="0"/>
      <w:marBottom w:val="0"/>
      <w:divBdr>
        <w:top w:val="none" w:sz="0" w:space="0" w:color="auto"/>
        <w:left w:val="none" w:sz="0" w:space="0" w:color="auto"/>
        <w:bottom w:val="none" w:sz="0" w:space="0" w:color="auto"/>
        <w:right w:val="none" w:sz="0" w:space="0" w:color="auto"/>
      </w:divBdr>
    </w:div>
    <w:div w:id="759760628">
      <w:bodyDiv w:val="1"/>
      <w:marLeft w:val="0"/>
      <w:marRight w:val="0"/>
      <w:marTop w:val="0"/>
      <w:marBottom w:val="0"/>
      <w:divBdr>
        <w:top w:val="none" w:sz="0" w:space="0" w:color="auto"/>
        <w:left w:val="none" w:sz="0" w:space="0" w:color="auto"/>
        <w:bottom w:val="none" w:sz="0" w:space="0" w:color="auto"/>
        <w:right w:val="none" w:sz="0" w:space="0" w:color="auto"/>
      </w:divBdr>
    </w:div>
    <w:div w:id="762189115">
      <w:bodyDiv w:val="1"/>
      <w:marLeft w:val="0"/>
      <w:marRight w:val="0"/>
      <w:marTop w:val="0"/>
      <w:marBottom w:val="0"/>
      <w:divBdr>
        <w:top w:val="none" w:sz="0" w:space="0" w:color="auto"/>
        <w:left w:val="none" w:sz="0" w:space="0" w:color="auto"/>
        <w:bottom w:val="none" w:sz="0" w:space="0" w:color="auto"/>
        <w:right w:val="none" w:sz="0" w:space="0" w:color="auto"/>
      </w:divBdr>
    </w:div>
    <w:div w:id="762917903">
      <w:bodyDiv w:val="1"/>
      <w:marLeft w:val="0"/>
      <w:marRight w:val="0"/>
      <w:marTop w:val="0"/>
      <w:marBottom w:val="0"/>
      <w:divBdr>
        <w:top w:val="none" w:sz="0" w:space="0" w:color="auto"/>
        <w:left w:val="none" w:sz="0" w:space="0" w:color="auto"/>
        <w:bottom w:val="none" w:sz="0" w:space="0" w:color="auto"/>
        <w:right w:val="none" w:sz="0" w:space="0" w:color="auto"/>
      </w:divBdr>
      <w:divsChild>
        <w:div w:id="874344381">
          <w:marLeft w:val="360"/>
          <w:marRight w:val="0"/>
          <w:marTop w:val="200"/>
          <w:marBottom w:val="0"/>
          <w:divBdr>
            <w:top w:val="none" w:sz="0" w:space="0" w:color="auto"/>
            <w:left w:val="none" w:sz="0" w:space="0" w:color="auto"/>
            <w:bottom w:val="none" w:sz="0" w:space="0" w:color="auto"/>
            <w:right w:val="none" w:sz="0" w:space="0" w:color="auto"/>
          </w:divBdr>
        </w:div>
        <w:div w:id="1037311243">
          <w:marLeft w:val="360"/>
          <w:marRight w:val="0"/>
          <w:marTop w:val="200"/>
          <w:marBottom w:val="0"/>
          <w:divBdr>
            <w:top w:val="none" w:sz="0" w:space="0" w:color="auto"/>
            <w:left w:val="none" w:sz="0" w:space="0" w:color="auto"/>
            <w:bottom w:val="none" w:sz="0" w:space="0" w:color="auto"/>
            <w:right w:val="none" w:sz="0" w:space="0" w:color="auto"/>
          </w:divBdr>
        </w:div>
        <w:div w:id="1509834583">
          <w:marLeft w:val="360"/>
          <w:marRight w:val="0"/>
          <w:marTop w:val="200"/>
          <w:marBottom w:val="0"/>
          <w:divBdr>
            <w:top w:val="none" w:sz="0" w:space="0" w:color="auto"/>
            <w:left w:val="none" w:sz="0" w:space="0" w:color="auto"/>
            <w:bottom w:val="none" w:sz="0" w:space="0" w:color="auto"/>
            <w:right w:val="none" w:sz="0" w:space="0" w:color="auto"/>
          </w:divBdr>
        </w:div>
        <w:div w:id="1789279216">
          <w:marLeft w:val="360"/>
          <w:marRight w:val="0"/>
          <w:marTop w:val="200"/>
          <w:marBottom w:val="0"/>
          <w:divBdr>
            <w:top w:val="none" w:sz="0" w:space="0" w:color="auto"/>
            <w:left w:val="none" w:sz="0" w:space="0" w:color="auto"/>
            <w:bottom w:val="none" w:sz="0" w:space="0" w:color="auto"/>
            <w:right w:val="none" w:sz="0" w:space="0" w:color="auto"/>
          </w:divBdr>
        </w:div>
      </w:divsChild>
    </w:div>
    <w:div w:id="782459165">
      <w:bodyDiv w:val="1"/>
      <w:marLeft w:val="0"/>
      <w:marRight w:val="0"/>
      <w:marTop w:val="0"/>
      <w:marBottom w:val="0"/>
      <w:divBdr>
        <w:top w:val="none" w:sz="0" w:space="0" w:color="auto"/>
        <w:left w:val="none" w:sz="0" w:space="0" w:color="auto"/>
        <w:bottom w:val="none" w:sz="0" w:space="0" w:color="auto"/>
        <w:right w:val="none" w:sz="0" w:space="0" w:color="auto"/>
      </w:divBdr>
    </w:div>
    <w:div w:id="859440410">
      <w:bodyDiv w:val="1"/>
      <w:marLeft w:val="0"/>
      <w:marRight w:val="0"/>
      <w:marTop w:val="0"/>
      <w:marBottom w:val="0"/>
      <w:divBdr>
        <w:top w:val="none" w:sz="0" w:space="0" w:color="auto"/>
        <w:left w:val="none" w:sz="0" w:space="0" w:color="auto"/>
        <w:bottom w:val="none" w:sz="0" w:space="0" w:color="auto"/>
        <w:right w:val="none" w:sz="0" w:space="0" w:color="auto"/>
      </w:divBdr>
    </w:div>
    <w:div w:id="879903389">
      <w:bodyDiv w:val="1"/>
      <w:marLeft w:val="0"/>
      <w:marRight w:val="0"/>
      <w:marTop w:val="0"/>
      <w:marBottom w:val="0"/>
      <w:divBdr>
        <w:top w:val="none" w:sz="0" w:space="0" w:color="auto"/>
        <w:left w:val="none" w:sz="0" w:space="0" w:color="auto"/>
        <w:bottom w:val="none" w:sz="0" w:space="0" w:color="auto"/>
        <w:right w:val="none" w:sz="0" w:space="0" w:color="auto"/>
      </w:divBdr>
    </w:div>
    <w:div w:id="925917937">
      <w:bodyDiv w:val="1"/>
      <w:marLeft w:val="0"/>
      <w:marRight w:val="0"/>
      <w:marTop w:val="0"/>
      <w:marBottom w:val="0"/>
      <w:divBdr>
        <w:top w:val="none" w:sz="0" w:space="0" w:color="auto"/>
        <w:left w:val="none" w:sz="0" w:space="0" w:color="auto"/>
        <w:bottom w:val="none" w:sz="0" w:space="0" w:color="auto"/>
        <w:right w:val="none" w:sz="0" w:space="0" w:color="auto"/>
      </w:divBdr>
    </w:div>
    <w:div w:id="991788261">
      <w:bodyDiv w:val="1"/>
      <w:marLeft w:val="0"/>
      <w:marRight w:val="0"/>
      <w:marTop w:val="0"/>
      <w:marBottom w:val="0"/>
      <w:divBdr>
        <w:top w:val="none" w:sz="0" w:space="0" w:color="auto"/>
        <w:left w:val="none" w:sz="0" w:space="0" w:color="auto"/>
        <w:bottom w:val="none" w:sz="0" w:space="0" w:color="auto"/>
        <w:right w:val="none" w:sz="0" w:space="0" w:color="auto"/>
      </w:divBdr>
    </w:div>
    <w:div w:id="1008213182">
      <w:bodyDiv w:val="1"/>
      <w:marLeft w:val="0"/>
      <w:marRight w:val="0"/>
      <w:marTop w:val="0"/>
      <w:marBottom w:val="0"/>
      <w:divBdr>
        <w:top w:val="none" w:sz="0" w:space="0" w:color="auto"/>
        <w:left w:val="none" w:sz="0" w:space="0" w:color="auto"/>
        <w:bottom w:val="none" w:sz="0" w:space="0" w:color="auto"/>
        <w:right w:val="none" w:sz="0" w:space="0" w:color="auto"/>
      </w:divBdr>
    </w:div>
    <w:div w:id="1055004600">
      <w:bodyDiv w:val="1"/>
      <w:marLeft w:val="0"/>
      <w:marRight w:val="0"/>
      <w:marTop w:val="0"/>
      <w:marBottom w:val="0"/>
      <w:divBdr>
        <w:top w:val="none" w:sz="0" w:space="0" w:color="auto"/>
        <w:left w:val="none" w:sz="0" w:space="0" w:color="auto"/>
        <w:bottom w:val="none" w:sz="0" w:space="0" w:color="auto"/>
        <w:right w:val="none" w:sz="0" w:space="0" w:color="auto"/>
      </w:divBdr>
    </w:div>
    <w:div w:id="1057977939">
      <w:bodyDiv w:val="1"/>
      <w:marLeft w:val="0"/>
      <w:marRight w:val="0"/>
      <w:marTop w:val="0"/>
      <w:marBottom w:val="0"/>
      <w:divBdr>
        <w:top w:val="none" w:sz="0" w:space="0" w:color="auto"/>
        <w:left w:val="none" w:sz="0" w:space="0" w:color="auto"/>
        <w:bottom w:val="none" w:sz="0" w:space="0" w:color="auto"/>
        <w:right w:val="none" w:sz="0" w:space="0" w:color="auto"/>
      </w:divBdr>
    </w:div>
    <w:div w:id="1071729518">
      <w:bodyDiv w:val="1"/>
      <w:marLeft w:val="0"/>
      <w:marRight w:val="0"/>
      <w:marTop w:val="0"/>
      <w:marBottom w:val="0"/>
      <w:divBdr>
        <w:top w:val="none" w:sz="0" w:space="0" w:color="auto"/>
        <w:left w:val="none" w:sz="0" w:space="0" w:color="auto"/>
        <w:bottom w:val="none" w:sz="0" w:space="0" w:color="auto"/>
        <w:right w:val="none" w:sz="0" w:space="0" w:color="auto"/>
      </w:divBdr>
      <w:divsChild>
        <w:div w:id="374551572">
          <w:marLeft w:val="0"/>
          <w:marRight w:val="0"/>
          <w:marTop w:val="0"/>
          <w:marBottom w:val="0"/>
          <w:divBdr>
            <w:top w:val="none" w:sz="0" w:space="0" w:color="auto"/>
            <w:left w:val="none" w:sz="0" w:space="0" w:color="auto"/>
            <w:bottom w:val="none" w:sz="0" w:space="0" w:color="auto"/>
            <w:right w:val="none" w:sz="0" w:space="0" w:color="auto"/>
          </w:divBdr>
        </w:div>
        <w:div w:id="1436248392">
          <w:marLeft w:val="0"/>
          <w:marRight w:val="0"/>
          <w:marTop w:val="0"/>
          <w:marBottom w:val="0"/>
          <w:divBdr>
            <w:top w:val="none" w:sz="0" w:space="0" w:color="auto"/>
            <w:left w:val="none" w:sz="0" w:space="0" w:color="auto"/>
            <w:bottom w:val="none" w:sz="0" w:space="0" w:color="auto"/>
            <w:right w:val="none" w:sz="0" w:space="0" w:color="auto"/>
          </w:divBdr>
        </w:div>
        <w:div w:id="1699963375">
          <w:marLeft w:val="0"/>
          <w:marRight w:val="0"/>
          <w:marTop w:val="0"/>
          <w:marBottom w:val="0"/>
          <w:divBdr>
            <w:top w:val="none" w:sz="0" w:space="0" w:color="auto"/>
            <w:left w:val="none" w:sz="0" w:space="0" w:color="auto"/>
            <w:bottom w:val="none" w:sz="0" w:space="0" w:color="auto"/>
            <w:right w:val="none" w:sz="0" w:space="0" w:color="auto"/>
          </w:divBdr>
        </w:div>
        <w:div w:id="2052530808">
          <w:marLeft w:val="0"/>
          <w:marRight w:val="0"/>
          <w:marTop w:val="0"/>
          <w:marBottom w:val="0"/>
          <w:divBdr>
            <w:top w:val="none" w:sz="0" w:space="0" w:color="auto"/>
            <w:left w:val="none" w:sz="0" w:space="0" w:color="auto"/>
            <w:bottom w:val="none" w:sz="0" w:space="0" w:color="auto"/>
            <w:right w:val="none" w:sz="0" w:space="0" w:color="auto"/>
          </w:divBdr>
        </w:div>
      </w:divsChild>
    </w:div>
    <w:div w:id="1082797783">
      <w:bodyDiv w:val="1"/>
      <w:marLeft w:val="0"/>
      <w:marRight w:val="0"/>
      <w:marTop w:val="0"/>
      <w:marBottom w:val="0"/>
      <w:divBdr>
        <w:top w:val="none" w:sz="0" w:space="0" w:color="auto"/>
        <w:left w:val="none" w:sz="0" w:space="0" w:color="auto"/>
        <w:bottom w:val="none" w:sz="0" w:space="0" w:color="auto"/>
        <w:right w:val="none" w:sz="0" w:space="0" w:color="auto"/>
      </w:divBdr>
    </w:div>
    <w:div w:id="1108162565">
      <w:bodyDiv w:val="1"/>
      <w:marLeft w:val="0"/>
      <w:marRight w:val="0"/>
      <w:marTop w:val="0"/>
      <w:marBottom w:val="0"/>
      <w:divBdr>
        <w:top w:val="none" w:sz="0" w:space="0" w:color="auto"/>
        <w:left w:val="none" w:sz="0" w:space="0" w:color="auto"/>
        <w:bottom w:val="none" w:sz="0" w:space="0" w:color="auto"/>
        <w:right w:val="none" w:sz="0" w:space="0" w:color="auto"/>
      </w:divBdr>
    </w:div>
    <w:div w:id="1125586494">
      <w:bodyDiv w:val="1"/>
      <w:marLeft w:val="0"/>
      <w:marRight w:val="0"/>
      <w:marTop w:val="0"/>
      <w:marBottom w:val="0"/>
      <w:divBdr>
        <w:top w:val="none" w:sz="0" w:space="0" w:color="auto"/>
        <w:left w:val="none" w:sz="0" w:space="0" w:color="auto"/>
        <w:bottom w:val="none" w:sz="0" w:space="0" w:color="auto"/>
        <w:right w:val="none" w:sz="0" w:space="0" w:color="auto"/>
      </w:divBdr>
    </w:div>
    <w:div w:id="1141192115">
      <w:bodyDiv w:val="1"/>
      <w:marLeft w:val="0"/>
      <w:marRight w:val="0"/>
      <w:marTop w:val="0"/>
      <w:marBottom w:val="0"/>
      <w:divBdr>
        <w:top w:val="none" w:sz="0" w:space="0" w:color="auto"/>
        <w:left w:val="none" w:sz="0" w:space="0" w:color="auto"/>
        <w:bottom w:val="none" w:sz="0" w:space="0" w:color="auto"/>
        <w:right w:val="none" w:sz="0" w:space="0" w:color="auto"/>
      </w:divBdr>
    </w:div>
    <w:div w:id="1149441084">
      <w:bodyDiv w:val="1"/>
      <w:marLeft w:val="0"/>
      <w:marRight w:val="0"/>
      <w:marTop w:val="0"/>
      <w:marBottom w:val="0"/>
      <w:divBdr>
        <w:top w:val="none" w:sz="0" w:space="0" w:color="auto"/>
        <w:left w:val="none" w:sz="0" w:space="0" w:color="auto"/>
        <w:bottom w:val="none" w:sz="0" w:space="0" w:color="auto"/>
        <w:right w:val="none" w:sz="0" w:space="0" w:color="auto"/>
      </w:divBdr>
      <w:divsChild>
        <w:div w:id="669913341">
          <w:marLeft w:val="0"/>
          <w:marRight w:val="0"/>
          <w:marTop w:val="0"/>
          <w:marBottom w:val="0"/>
          <w:divBdr>
            <w:top w:val="none" w:sz="0" w:space="0" w:color="auto"/>
            <w:left w:val="none" w:sz="0" w:space="0" w:color="auto"/>
            <w:bottom w:val="none" w:sz="0" w:space="0" w:color="auto"/>
            <w:right w:val="none" w:sz="0" w:space="0" w:color="auto"/>
          </w:divBdr>
        </w:div>
      </w:divsChild>
    </w:div>
    <w:div w:id="1156603095">
      <w:bodyDiv w:val="1"/>
      <w:marLeft w:val="0"/>
      <w:marRight w:val="0"/>
      <w:marTop w:val="0"/>
      <w:marBottom w:val="0"/>
      <w:divBdr>
        <w:top w:val="none" w:sz="0" w:space="0" w:color="auto"/>
        <w:left w:val="none" w:sz="0" w:space="0" w:color="auto"/>
        <w:bottom w:val="none" w:sz="0" w:space="0" w:color="auto"/>
        <w:right w:val="none" w:sz="0" w:space="0" w:color="auto"/>
      </w:divBdr>
    </w:div>
    <w:div w:id="1162431842">
      <w:bodyDiv w:val="1"/>
      <w:marLeft w:val="0"/>
      <w:marRight w:val="0"/>
      <w:marTop w:val="0"/>
      <w:marBottom w:val="0"/>
      <w:divBdr>
        <w:top w:val="none" w:sz="0" w:space="0" w:color="auto"/>
        <w:left w:val="none" w:sz="0" w:space="0" w:color="auto"/>
        <w:bottom w:val="none" w:sz="0" w:space="0" w:color="auto"/>
        <w:right w:val="none" w:sz="0" w:space="0" w:color="auto"/>
      </w:divBdr>
    </w:div>
    <w:div w:id="1188643465">
      <w:marLeft w:val="0"/>
      <w:marRight w:val="0"/>
      <w:marTop w:val="0"/>
      <w:marBottom w:val="0"/>
      <w:divBdr>
        <w:top w:val="none" w:sz="0" w:space="0" w:color="auto"/>
        <w:left w:val="none" w:sz="0" w:space="0" w:color="auto"/>
        <w:bottom w:val="none" w:sz="0" w:space="0" w:color="auto"/>
        <w:right w:val="none" w:sz="0" w:space="0" w:color="auto"/>
      </w:divBdr>
    </w:div>
    <w:div w:id="1188643466">
      <w:marLeft w:val="0"/>
      <w:marRight w:val="0"/>
      <w:marTop w:val="0"/>
      <w:marBottom w:val="0"/>
      <w:divBdr>
        <w:top w:val="none" w:sz="0" w:space="0" w:color="auto"/>
        <w:left w:val="none" w:sz="0" w:space="0" w:color="auto"/>
        <w:bottom w:val="none" w:sz="0" w:space="0" w:color="auto"/>
        <w:right w:val="none" w:sz="0" w:space="0" w:color="auto"/>
      </w:divBdr>
    </w:div>
    <w:div w:id="1188643467">
      <w:marLeft w:val="0"/>
      <w:marRight w:val="0"/>
      <w:marTop w:val="0"/>
      <w:marBottom w:val="0"/>
      <w:divBdr>
        <w:top w:val="none" w:sz="0" w:space="0" w:color="auto"/>
        <w:left w:val="none" w:sz="0" w:space="0" w:color="auto"/>
        <w:bottom w:val="none" w:sz="0" w:space="0" w:color="auto"/>
        <w:right w:val="none" w:sz="0" w:space="0" w:color="auto"/>
      </w:divBdr>
    </w:div>
    <w:div w:id="1188643468">
      <w:marLeft w:val="0"/>
      <w:marRight w:val="0"/>
      <w:marTop w:val="0"/>
      <w:marBottom w:val="0"/>
      <w:divBdr>
        <w:top w:val="none" w:sz="0" w:space="0" w:color="auto"/>
        <w:left w:val="none" w:sz="0" w:space="0" w:color="auto"/>
        <w:bottom w:val="none" w:sz="0" w:space="0" w:color="auto"/>
        <w:right w:val="none" w:sz="0" w:space="0" w:color="auto"/>
      </w:divBdr>
    </w:div>
    <w:div w:id="1188643469">
      <w:marLeft w:val="0"/>
      <w:marRight w:val="0"/>
      <w:marTop w:val="0"/>
      <w:marBottom w:val="0"/>
      <w:divBdr>
        <w:top w:val="none" w:sz="0" w:space="0" w:color="auto"/>
        <w:left w:val="none" w:sz="0" w:space="0" w:color="auto"/>
        <w:bottom w:val="none" w:sz="0" w:space="0" w:color="auto"/>
        <w:right w:val="none" w:sz="0" w:space="0" w:color="auto"/>
      </w:divBdr>
    </w:div>
    <w:div w:id="1188643470">
      <w:marLeft w:val="0"/>
      <w:marRight w:val="0"/>
      <w:marTop w:val="0"/>
      <w:marBottom w:val="0"/>
      <w:divBdr>
        <w:top w:val="none" w:sz="0" w:space="0" w:color="auto"/>
        <w:left w:val="none" w:sz="0" w:space="0" w:color="auto"/>
        <w:bottom w:val="none" w:sz="0" w:space="0" w:color="auto"/>
        <w:right w:val="none" w:sz="0" w:space="0" w:color="auto"/>
      </w:divBdr>
    </w:div>
    <w:div w:id="1188643471">
      <w:marLeft w:val="0"/>
      <w:marRight w:val="0"/>
      <w:marTop w:val="0"/>
      <w:marBottom w:val="0"/>
      <w:divBdr>
        <w:top w:val="none" w:sz="0" w:space="0" w:color="auto"/>
        <w:left w:val="none" w:sz="0" w:space="0" w:color="auto"/>
        <w:bottom w:val="none" w:sz="0" w:space="0" w:color="auto"/>
        <w:right w:val="none" w:sz="0" w:space="0" w:color="auto"/>
      </w:divBdr>
    </w:div>
    <w:div w:id="1188643472">
      <w:marLeft w:val="0"/>
      <w:marRight w:val="0"/>
      <w:marTop w:val="0"/>
      <w:marBottom w:val="0"/>
      <w:divBdr>
        <w:top w:val="none" w:sz="0" w:space="0" w:color="auto"/>
        <w:left w:val="none" w:sz="0" w:space="0" w:color="auto"/>
        <w:bottom w:val="none" w:sz="0" w:space="0" w:color="auto"/>
        <w:right w:val="none" w:sz="0" w:space="0" w:color="auto"/>
      </w:divBdr>
    </w:div>
    <w:div w:id="1188643473">
      <w:marLeft w:val="0"/>
      <w:marRight w:val="0"/>
      <w:marTop w:val="0"/>
      <w:marBottom w:val="0"/>
      <w:divBdr>
        <w:top w:val="none" w:sz="0" w:space="0" w:color="auto"/>
        <w:left w:val="none" w:sz="0" w:space="0" w:color="auto"/>
        <w:bottom w:val="none" w:sz="0" w:space="0" w:color="auto"/>
        <w:right w:val="none" w:sz="0" w:space="0" w:color="auto"/>
      </w:divBdr>
    </w:div>
    <w:div w:id="1188643474">
      <w:marLeft w:val="0"/>
      <w:marRight w:val="0"/>
      <w:marTop w:val="0"/>
      <w:marBottom w:val="0"/>
      <w:divBdr>
        <w:top w:val="none" w:sz="0" w:space="0" w:color="auto"/>
        <w:left w:val="none" w:sz="0" w:space="0" w:color="auto"/>
        <w:bottom w:val="none" w:sz="0" w:space="0" w:color="auto"/>
        <w:right w:val="none" w:sz="0" w:space="0" w:color="auto"/>
      </w:divBdr>
    </w:div>
    <w:div w:id="1188643475">
      <w:marLeft w:val="0"/>
      <w:marRight w:val="0"/>
      <w:marTop w:val="0"/>
      <w:marBottom w:val="0"/>
      <w:divBdr>
        <w:top w:val="none" w:sz="0" w:space="0" w:color="auto"/>
        <w:left w:val="none" w:sz="0" w:space="0" w:color="auto"/>
        <w:bottom w:val="none" w:sz="0" w:space="0" w:color="auto"/>
        <w:right w:val="none" w:sz="0" w:space="0" w:color="auto"/>
      </w:divBdr>
    </w:div>
    <w:div w:id="1188643476">
      <w:marLeft w:val="0"/>
      <w:marRight w:val="0"/>
      <w:marTop w:val="0"/>
      <w:marBottom w:val="0"/>
      <w:divBdr>
        <w:top w:val="none" w:sz="0" w:space="0" w:color="auto"/>
        <w:left w:val="none" w:sz="0" w:space="0" w:color="auto"/>
        <w:bottom w:val="none" w:sz="0" w:space="0" w:color="auto"/>
        <w:right w:val="none" w:sz="0" w:space="0" w:color="auto"/>
      </w:divBdr>
    </w:div>
    <w:div w:id="1188643477">
      <w:marLeft w:val="0"/>
      <w:marRight w:val="0"/>
      <w:marTop w:val="0"/>
      <w:marBottom w:val="0"/>
      <w:divBdr>
        <w:top w:val="none" w:sz="0" w:space="0" w:color="auto"/>
        <w:left w:val="none" w:sz="0" w:space="0" w:color="auto"/>
        <w:bottom w:val="none" w:sz="0" w:space="0" w:color="auto"/>
        <w:right w:val="none" w:sz="0" w:space="0" w:color="auto"/>
      </w:divBdr>
    </w:div>
    <w:div w:id="1188643478">
      <w:marLeft w:val="0"/>
      <w:marRight w:val="0"/>
      <w:marTop w:val="0"/>
      <w:marBottom w:val="0"/>
      <w:divBdr>
        <w:top w:val="none" w:sz="0" w:space="0" w:color="auto"/>
        <w:left w:val="none" w:sz="0" w:space="0" w:color="auto"/>
        <w:bottom w:val="none" w:sz="0" w:space="0" w:color="auto"/>
        <w:right w:val="none" w:sz="0" w:space="0" w:color="auto"/>
      </w:divBdr>
    </w:div>
    <w:div w:id="1188643479">
      <w:marLeft w:val="0"/>
      <w:marRight w:val="0"/>
      <w:marTop w:val="0"/>
      <w:marBottom w:val="0"/>
      <w:divBdr>
        <w:top w:val="none" w:sz="0" w:space="0" w:color="auto"/>
        <w:left w:val="none" w:sz="0" w:space="0" w:color="auto"/>
        <w:bottom w:val="none" w:sz="0" w:space="0" w:color="auto"/>
        <w:right w:val="none" w:sz="0" w:space="0" w:color="auto"/>
      </w:divBdr>
    </w:div>
    <w:div w:id="1188643480">
      <w:marLeft w:val="0"/>
      <w:marRight w:val="0"/>
      <w:marTop w:val="0"/>
      <w:marBottom w:val="0"/>
      <w:divBdr>
        <w:top w:val="none" w:sz="0" w:space="0" w:color="auto"/>
        <w:left w:val="none" w:sz="0" w:space="0" w:color="auto"/>
        <w:bottom w:val="none" w:sz="0" w:space="0" w:color="auto"/>
        <w:right w:val="none" w:sz="0" w:space="0" w:color="auto"/>
      </w:divBdr>
    </w:div>
    <w:div w:id="1188643481">
      <w:marLeft w:val="0"/>
      <w:marRight w:val="0"/>
      <w:marTop w:val="0"/>
      <w:marBottom w:val="0"/>
      <w:divBdr>
        <w:top w:val="none" w:sz="0" w:space="0" w:color="auto"/>
        <w:left w:val="none" w:sz="0" w:space="0" w:color="auto"/>
        <w:bottom w:val="none" w:sz="0" w:space="0" w:color="auto"/>
        <w:right w:val="none" w:sz="0" w:space="0" w:color="auto"/>
      </w:divBdr>
    </w:div>
    <w:div w:id="1188643482">
      <w:marLeft w:val="0"/>
      <w:marRight w:val="0"/>
      <w:marTop w:val="0"/>
      <w:marBottom w:val="0"/>
      <w:divBdr>
        <w:top w:val="none" w:sz="0" w:space="0" w:color="auto"/>
        <w:left w:val="none" w:sz="0" w:space="0" w:color="auto"/>
        <w:bottom w:val="none" w:sz="0" w:space="0" w:color="auto"/>
        <w:right w:val="none" w:sz="0" w:space="0" w:color="auto"/>
      </w:divBdr>
    </w:div>
    <w:div w:id="1188643483">
      <w:marLeft w:val="0"/>
      <w:marRight w:val="0"/>
      <w:marTop w:val="0"/>
      <w:marBottom w:val="0"/>
      <w:divBdr>
        <w:top w:val="none" w:sz="0" w:space="0" w:color="auto"/>
        <w:left w:val="none" w:sz="0" w:space="0" w:color="auto"/>
        <w:bottom w:val="none" w:sz="0" w:space="0" w:color="auto"/>
        <w:right w:val="none" w:sz="0" w:space="0" w:color="auto"/>
      </w:divBdr>
    </w:div>
    <w:div w:id="1188643484">
      <w:marLeft w:val="0"/>
      <w:marRight w:val="0"/>
      <w:marTop w:val="0"/>
      <w:marBottom w:val="0"/>
      <w:divBdr>
        <w:top w:val="none" w:sz="0" w:space="0" w:color="auto"/>
        <w:left w:val="none" w:sz="0" w:space="0" w:color="auto"/>
        <w:bottom w:val="none" w:sz="0" w:space="0" w:color="auto"/>
        <w:right w:val="none" w:sz="0" w:space="0" w:color="auto"/>
      </w:divBdr>
    </w:div>
    <w:div w:id="1192188387">
      <w:bodyDiv w:val="1"/>
      <w:marLeft w:val="0"/>
      <w:marRight w:val="0"/>
      <w:marTop w:val="0"/>
      <w:marBottom w:val="0"/>
      <w:divBdr>
        <w:top w:val="none" w:sz="0" w:space="0" w:color="auto"/>
        <w:left w:val="none" w:sz="0" w:space="0" w:color="auto"/>
        <w:bottom w:val="none" w:sz="0" w:space="0" w:color="auto"/>
        <w:right w:val="none" w:sz="0" w:space="0" w:color="auto"/>
      </w:divBdr>
    </w:div>
    <w:div w:id="1192646855">
      <w:bodyDiv w:val="1"/>
      <w:marLeft w:val="0"/>
      <w:marRight w:val="0"/>
      <w:marTop w:val="0"/>
      <w:marBottom w:val="0"/>
      <w:divBdr>
        <w:top w:val="none" w:sz="0" w:space="0" w:color="auto"/>
        <w:left w:val="none" w:sz="0" w:space="0" w:color="auto"/>
        <w:bottom w:val="none" w:sz="0" w:space="0" w:color="auto"/>
        <w:right w:val="none" w:sz="0" w:space="0" w:color="auto"/>
      </w:divBdr>
    </w:div>
    <w:div w:id="1249116833">
      <w:bodyDiv w:val="1"/>
      <w:marLeft w:val="0"/>
      <w:marRight w:val="0"/>
      <w:marTop w:val="0"/>
      <w:marBottom w:val="0"/>
      <w:divBdr>
        <w:top w:val="none" w:sz="0" w:space="0" w:color="auto"/>
        <w:left w:val="none" w:sz="0" w:space="0" w:color="auto"/>
        <w:bottom w:val="none" w:sz="0" w:space="0" w:color="auto"/>
        <w:right w:val="none" w:sz="0" w:space="0" w:color="auto"/>
      </w:divBdr>
    </w:div>
    <w:div w:id="1268928926">
      <w:bodyDiv w:val="1"/>
      <w:marLeft w:val="0"/>
      <w:marRight w:val="0"/>
      <w:marTop w:val="0"/>
      <w:marBottom w:val="0"/>
      <w:divBdr>
        <w:top w:val="none" w:sz="0" w:space="0" w:color="auto"/>
        <w:left w:val="none" w:sz="0" w:space="0" w:color="auto"/>
        <w:bottom w:val="none" w:sz="0" w:space="0" w:color="auto"/>
        <w:right w:val="none" w:sz="0" w:space="0" w:color="auto"/>
      </w:divBdr>
    </w:div>
    <w:div w:id="1276868330">
      <w:bodyDiv w:val="1"/>
      <w:marLeft w:val="0"/>
      <w:marRight w:val="0"/>
      <w:marTop w:val="0"/>
      <w:marBottom w:val="0"/>
      <w:divBdr>
        <w:top w:val="none" w:sz="0" w:space="0" w:color="auto"/>
        <w:left w:val="none" w:sz="0" w:space="0" w:color="auto"/>
        <w:bottom w:val="none" w:sz="0" w:space="0" w:color="auto"/>
        <w:right w:val="none" w:sz="0" w:space="0" w:color="auto"/>
      </w:divBdr>
    </w:div>
    <w:div w:id="1296596866">
      <w:bodyDiv w:val="1"/>
      <w:marLeft w:val="0"/>
      <w:marRight w:val="0"/>
      <w:marTop w:val="0"/>
      <w:marBottom w:val="0"/>
      <w:divBdr>
        <w:top w:val="none" w:sz="0" w:space="0" w:color="auto"/>
        <w:left w:val="none" w:sz="0" w:space="0" w:color="auto"/>
        <w:bottom w:val="none" w:sz="0" w:space="0" w:color="auto"/>
        <w:right w:val="none" w:sz="0" w:space="0" w:color="auto"/>
      </w:divBdr>
    </w:div>
    <w:div w:id="1381318296">
      <w:bodyDiv w:val="1"/>
      <w:marLeft w:val="0"/>
      <w:marRight w:val="0"/>
      <w:marTop w:val="0"/>
      <w:marBottom w:val="0"/>
      <w:divBdr>
        <w:top w:val="none" w:sz="0" w:space="0" w:color="auto"/>
        <w:left w:val="none" w:sz="0" w:space="0" w:color="auto"/>
        <w:bottom w:val="none" w:sz="0" w:space="0" w:color="auto"/>
        <w:right w:val="none" w:sz="0" w:space="0" w:color="auto"/>
      </w:divBdr>
    </w:div>
    <w:div w:id="1389525910">
      <w:bodyDiv w:val="1"/>
      <w:marLeft w:val="0"/>
      <w:marRight w:val="0"/>
      <w:marTop w:val="0"/>
      <w:marBottom w:val="0"/>
      <w:divBdr>
        <w:top w:val="none" w:sz="0" w:space="0" w:color="auto"/>
        <w:left w:val="none" w:sz="0" w:space="0" w:color="auto"/>
        <w:bottom w:val="none" w:sz="0" w:space="0" w:color="auto"/>
        <w:right w:val="none" w:sz="0" w:space="0" w:color="auto"/>
      </w:divBdr>
    </w:div>
    <w:div w:id="1438213393">
      <w:bodyDiv w:val="1"/>
      <w:marLeft w:val="0"/>
      <w:marRight w:val="0"/>
      <w:marTop w:val="0"/>
      <w:marBottom w:val="0"/>
      <w:divBdr>
        <w:top w:val="none" w:sz="0" w:space="0" w:color="auto"/>
        <w:left w:val="none" w:sz="0" w:space="0" w:color="auto"/>
        <w:bottom w:val="none" w:sz="0" w:space="0" w:color="auto"/>
        <w:right w:val="none" w:sz="0" w:space="0" w:color="auto"/>
      </w:divBdr>
    </w:div>
    <w:div w:id="1454399307">
      <w:bodyDiv w:val="1"/>
      <w:marLeft w:val="0"/>
      <w:marRight w:val="0"/>
      <w:marTop w:val="0"/>
      <w:marBottom w:val="0"/>
      <w:divBdr>
        <w:top w:val="none" w:sz="0" w:space="0" w:color="auto"/>
        <w:left w:val="none" w:sz="0" w:space="0" w:color="auto"/>
        <w:bottom w:val="none" w:sz="0" w:space="0" w:color="auto"/>
        <w:right w:val="none" w:sz="0" w:space="0" w:color="auto"/>
      </w:divBdr>
      <w:divsChild>
        <w:div w:id="1404373068">
          <w:marLeft w:val="1080"/>
          <w:marRight w:val="0"/>
          <w:marTop w:val="100"/>
          <w:marBottom w:val="0"/>
          <w:divBdr>
            <w:top w:val="none" w:sz="0" w:space="0" w:color="auto"/>
            <w:left w:val="none" w:sz="0" w:space="0" w:color="auto"/>
            <w:bottom w:val="none" w:sz="0" w:space="0" w:color="auto"/>
            <w:right w:val="none" w:sz="0" w:space="0" w:color="auto"/>
          </w:divBdr>
        </w:div>
      </w:divsChild>
    </w:div>
    <w:div w:id="1467359392">
      <w:bodyDiv w:val="1"/>
      <w:marLeft w:val="0"/>
      <w:marRight w:val="0"/>
      <w:marTop w:val="0"/>
      <w:marBottom w:val="0"/>
      <w:divBdr>
        <w:top w:val="none" w:sz="0" w:space="0" w:color="auto"/>
        <w:left w:val="none" w:sz="0" w:space="0" w:color="auto"/>
        <w:bottom w:val="none" w:sz="0" w:space="0" w:color="auto"/>
        <w:right w:val="none" w:sz="0" w:space="0" w:color="auto"/>
      </w:divBdr>
      <w:divsChild>
        <w:div w:id="287053624">
          <w:marLeft w:val="0"/>
          <w:marRight w:val="0"/>
          <w:marTop w:val="0"/>
          <w:marBottom w:val="0"/>
          <w:divBdr>
            <w:top w:val="none" w:sz="0" w:space="0" w:color="auto"/>
            <w:left w:val="none" w:sz="0" w:space="0" w:color="auto"/>
            <w:bottom w:val="none" w:sz="0" w:space="0" w:color="auto"/>
            <w:right w:val="none" w:sz="0" w:space="0" w:color="auto"/>
          </w:divBdr>
        </w:div>
      </w:divsChild>
    </w:div>
    <w:div w:id="1481188243">
      <w:bodyDiv w:val="1"/>
      <w:marLeft w:val="0"/>
      <w:marRight w:val="0"/>
      <w:marTop w:val="0"/>
      <w:marBottom w:val="0"/>
      <w:divBdr>
        <w:top w:val="none" w:sz="0" w:space="0" w:color="auto"/>
        <w:left w:val="none" w:sz="0" w:space="0" w:color="auto"/>
        <w:bottom w:val="none" w:sz="0" w:space="0" w:color="auto"/>
        <w:right w:val="none" w:sz="0" w:space="0" w:color="auto"/>
      </w:divBdr>
    </w:div>
    <w:div w:id="1483354131">
      <w:bodyDiv w:val="1"/>
      <w:marLeft w:val="0"/>
      <w:marRight w:val="0"/>
      <w:marTop w:val="0"/>
      <w:marBottom w:val="0"/>
      <w:divBdr>
        <w:top w:val="none" w:sz="0" w:space="0" w:color="auto"/>
        <w:left w:val="none" w:sz="0" w:space="0" w:color="auto"/>
        <w:bottom w:val="none" w:sz="0" w:space="0" w:color="auto"/>
        <w:right w:val="none" w:sz="0" w:space="0" w:color="auto"/>
      </w:divBdr>
      <w:divsChild>
        <w:div w:id="1834687736">
          <w:marLeft w:val="1166"/>
          <w:marRight w:val="0"/>
          <w:marTop w:val="115"/>
          <w:marBottom w:val="0"/>
          <w:divBdr>
            <w:top w:val="none" w:sz="0" w:space="0" w:color="auto"/>
            <w:left w:val="none" w:sz="0" w:space="0" w:color="auto"/>
            <w:bottom w:val="none" w:sz="0" w:space="0" w:color="auto"/>
            <w:right w:val="none" w:sz="0" w:space="0" w:color="auto"/>
          </w:divBdr>
        </w:div>
        <w:div w:id="2041398261">
          <w:marLeft w:val="1166"/>
          <w:marRight w:val="0"/>
          <w:marTop w:val="115"/>
          <w:marBottom w:val="0"/>
          <w:divBdr>
            <w:top w:val="none" w:sz="0" w:space="0" w:color="auto"/>
            <w:left w:val="none" w:sz="0" w:space="0" w:color="auto"/>
            <w:bottom w:val="none" w:sz="0" w:space="0" w:color="auto"/>
            <w:right w:val="none" w:sz="0" w:space="0" w:color="auto"/>
          </w:divBdr>
        </w:div>
        <w:div w:id="2134132498">
          <w:marLeft w:val="547"/>
          <w:marRight w:val="0"/>
          <w:marTop w:val="130"/>
          <w:marBottom w:val="0"/>
          <w:divBdr>
            <w:top w:val="none" w:sz="0" w:space="0" w:color="auto"/>
            <w:left w:val="none" w:sz="0" w:space="0" w:color="auto"/>
            <w:bottom w:val="none" w:sz="0" w:space="0" w:color="auto"/>
            <w:right w:val="none" w:sz="0" w:space="0" w:color="auto"/>
          </w:divBdr>
        </w:div>
      </w:divsChild>
    </w:div>
    <w:div w:id="1505826517">
      <w:bodyDiv w:val="1"/>
      <w:marLeft w:val="0"/>
      <w:marRight w:val="0"/>
      <w:marTop w:val="0"/>
      <w:marBottom w:val="0"/>
      <w:divBdr>
        <w:top w:val="none" w:sz="0" w:space="0" w:color="auto"/>
        <w:left w:val="none" w:sz="0" w:space="0" w:color="auto"/>
        <w:bottom w:val="none" w:sz="0" w:space="0" w:color="auto"/>
        <w:right w:val="none" w:sz="0" w:space="0" w:color="auto"/>
      </w:divBdr>
    </w:div>
    <w:div w:id="1548949235">
      <w:bodyDiv w:val="1"/>
      <w:marLeft w:val="0"/>
      <w:marRight w:val="0"/>
      <w:marTop w:val="0"/>
      <w:marBottom w:val="0"/>
      <w:divBdr>
        <w:top w:val="none" w:sz="0" w:space="0" w:color="auto"/>
        <w:left w:val="none" w:sz="0" w:space="0" w:color="auto"/>
        <w:bottom w:val="none" w:sz="0" w:space="0" w:color="auto"/>
        <w:right w:val="none" w:sz="0" w:space="0" w:color="auto"/>
      </w:divBdr>
      <w:divsChild>
        <w:div w:id="1434324061">
          <w:marLeft w:val="1526"/>
          <w:marRight w:val="0"/>
          <w:marTop w:val="100"/>
          <w:marBottom w:val="0"/>
          <w:divBdr>
            <w:top w:val="none" w:sz="0" w:space="0" w:color="auto"/>
            <w:left w:val="none" w:sz="0" w:space="0" w:color="auto"/>
            <w:bottom w:val="none" w:sz="0" w:space="0" w:color="auto"/>
            <w:right w:val="none" w:sz="0" w:space="0" w:color="auto"/>
          </w:divBdr>
        </w:div>
      </w:divsChild>
    </w:div>
    <w:div w:id="1572739285">
      <w:bodyDiv w:val="1"/>
      <w:marLeft w:val="0"/>
      <w:marRight w:val="0"/>
      <w:marTop w:val="0"/>
      <w:marBottom w:val="0"/>
      <w:divBdr>
        <w:top w:val="none" w:sz="0" w:space="0" w:color="auto"/>
        <w:left w:val="none" w:sz="0" w:space="0" w:color="auto"/>
        <w:bottom w:val="none" w:sz="0" w:space="0" w:color="auto"/>
        <w:right w:val="none" w:sz="0" w:space="0" w:color="auto"/>
      </w:divBdr>
    </w:div>
    <w:div w:id="1576207153">
      <w:bodyDiv w:val="1"/>
      <w:marLeft w:val="0"/>
      <w:marRight w:val="0"/>
      <w:marTop w:val="0"/>
      <w:marBottom w:val="0"/>
      <w:divBdr>
        <w:top w:val="none" w:sz="0" w:space="0" w:color="auto"/>
        <w:left w:val="none" w:sz="0" w:space="0" w:color="auto"/>
        <w:bottom w:val="none" w:sz="0" w:space="0" w:color="auto"/>
        <w:right w:val="none" w:sz="0" w:space="0" w:color="auto"/>
      </w:divBdr>
      <w:divsChild>
        <w:div w:id="1743214871">
          <w:marLeft w:val="0"/>
          <w:marRight w:val="0"/>
          <w:marTop w:val="0"/>
          <w:marBottom w:val="0"/>
          <w:divBdr>
            <w:top w:val="none" w:sz="0" w:space="0" w:color="auto"/>
            <w:left w:val="none" w:sz="0" w:space="0" w:color="auto"/>
            <w:bottom w:val="none" w:sz="0" w:space="0" w:color="auto"/>
            <w:right w:val="none" w:sz="0" w:space="0" w:color="auto"/>
          </w:divBdr>
          <w:divsChild>
            <w:div w:id="158278458">
              <w:marLeft w:val="0"/>
              <w:marRight w:val="0"/>
              <w:marTop w:val="0"/>
              <w:marBottom w:val="0"/>
              <w:divBdr>
                <w:top w:val="none" w:sz="0" w:space="0" w:color="auto"/>
                <w:left w:val="none" w:sz="0" w:space="0" w:color="auto"/>
                <w:bottom w:val="none" w:sz="0" w:space="0" w:color="auto"/>
                <w:right w:val="none" w:sz="0" w:space="0" w:color="auto"/>
              </w:divBdr>
            </w:div>
            <w:div w:id="504589934">
              <w:marLeft w:val="0"/>
              <w:marRight w:val="0"/>
              <w:marTop w:val="0"/>
              <w:marBottom w:val="0"/>
              <w:divBdr>
                <w:top w:val="none" w:sz="0" w:space="0" w:color="auto"/>
                <w:left w:val="none" w:sz="0" w:space="0" w:color="auto"/>
                <w:bottom w:val="none" w:sz="0" w:space="0" w:color="auto"/>
                <w:right w:val="none" w:sz="0" w:space="0" w:color="auto"/>
              </w:divBdr>
            </w:div>
            <w:div w:id="794560722">
              <w:marLeft w:val="0"/>
              <w:marRight w:val="0"/>
              <w:marTop w:val="0"/>
              <w:marBottom w:val="0"/>
              <w:divBdr>
                <w:top w:val="none" w:sz="0" w:space="0" w:color="auto"/>
                <w:left w:val="none" w:sz="0" w:space="0" w:color="auto"/>
                <w:bottom w:val="none" w:sz="0" w:space="0" w:color="auto"/>
                <w:right w:val="none" w:sz="0" w:space="0" w:color="auto"/>
              </w:divBdr>
            </w:div>
            <w:div w:id="877476057">
              <w:marLeft w:val="0"/>
              <w:marRight w:val="0"/>
              <w:marTop w:val="0"/>
              <w:marBottom w:val="0"/>
              <w:divBdr>
                <w:top w:val="none" w:sz="0" w:space="0" w:color="auto"/>
                <w:left w:val="none" w:sz="0" w:space="0" w:color="auto"/>
                <w:bottom w:val="none" w:sz="0" w:space="0" w:color="auto"/>
                <w:right w:val="none" w:sz="0" w:space="0" w:color="auto"/>
              </w:divBdr>
            </w:div>
            <w:div w:id="1642267240">
              <w:marLeft w:val="0"/>
              <w:marRight w:val="0"/>
              <w:marTop w:val="0"/>
              <w:marBottom w:val="0"/>
              <w:divBdr>
                <w:top w:val="none" w:sz="0" w:space="0" w:color="auto"/>
                <w:left w:val="none" w:sz="0" w:space="0" w:color="auto"/>
                <w:bottom w:val="none" w:sz="0" w:space="0" w:color="auto"/>
                <w:right w:val="none" w:sz="0" w:space="0" w:color="auto"/>
              </w:divBdr>
            </w:div>
            <w:div w:id="1788161624">
              <w:marLeft w:val="0"/>
              <w:marRight w:val="0"/>
              <w:marTop w:val="0"/>
              <w:marBottom w:val="0"/>
              <w:divBdr>
                <w:top w:val="none" w:sz="0" w:space="0" w:color="auto"/>
                <w:left w:val="none" w:sz="0" w:space="0" w:color="auto"/>
                <w:bottom w:val="none" w:sz="0" w:space="0" w:color="auto"/>
                <w:right w:val="none" w:sz="0" w:space="0" w:color="auto"/>
              </w:divBdr>
            </w:div>
            <w:div w:id="1890845894">
              <w:marLeft w:val="0"/>
              <w:marRight w:val="0"/>
              <w:marTop w:val="0"/>
              <w:marBottom w:val="0"/>
              <w:divBdr>
                <w:top w:val="none" w:sz="0" w:space="0" w:color="auto"/>
                <w:left w:val="none" w:sz="0" w:space="0" w:color="auto"/>
                <w:bottom w:val="none" w:sz="0" w:space="0" w:color="auto"/>
                <w:right w:val="none" w:sz="0" w:space="0" w:color="auto"/>
              </w:divBdr>
            </w:div>
            <w:div w:id="1891917008">
              <w:marLeft w:val="0"/>
              <w:marRight w:val="0"/>
              <w:marTop w:val="0"/>
              <w:marBottom w:val="0"/>
              <w:divBdr>
                <w:top w:val="none" w:sz="0" w:space="0" w:color="auto"/>
                <w:left w:val="none" w:sz="0" w:space="0" w:color="auto"/>
                <w:bottom w:val="none" w:sz="0" w:space="0" w:color="auto"/>
                <w:right w:val="none" w:sz="0" w:space="0" w:color="auto"/>
              </w:divBdr>
            </w:div>
            <w:div w:id="21162492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91620282">
      <w:bodyDiv w:val="1"/>
      <w:marLeft w:val="0"/>
      <w:marRight w:val="0"/>
      <w:marTop w:val="0"/>
      <w:marBottom w:val="0"/>
      <w:divBdr>
        <w:top w:val="none" w:sz="0" w:space="0" w:color="auto"/>
        <w:left w:val="none" w:sz="0" w:space="0" w:color="auto"/>
        <w:bottom w:val="none" w:sz="0" w:space="0" w:color="auto"/>
        <w:right w:val="none" w:sz="0" w:space="0" w:color="auto"/>
      </w:divBdr>
      <w:divsChild>
        <w:div w:id="1393508">
          <w:marLeft w:val="0"/>
          <w:marRight w:val="0"/>
          <w:marTop w:val="0"/>
          <w:marBottom w:val="0"/>
          <w:divBdr>
            <w:top w:val="none" w:sz="0" w:space="0" w:color="auto"/>
            <w:left w:val="none" w:sz="0" w:space="0" w:color="auto"/>
            <w:bottom w:val="none" w:sz="0" w:space="0" w:color="auto"/>
            <w:right w:val="none" w:sz="0" w:space="0" w:color="auto"/>
          </w:divBdr>
        </w:div>
        <w:div w:id="132915872">
          <w:marLeft w:val="0"/>
          <w:marRight w:val="0"/>
          <w:marTop w:val="0"/>
          <w:marBottom w:val="0"/>
          <w:divBdr>
            <w:top w:val="none" w:sz="0" w:space="0" w:color="auto"/>
            <w:left w:val="none" w:sz="0" w:space="0" w:color="auto"/>
            <w:bottom w:val="none" w:sz="0" w:space="0" w:color="auto"/>
            <w:right w:val="none" w:sz="0" w:space="0" w:color="auto"/>
          </w:divBdr>
        </w:div>
        <w:div w:id="478228709">
          <w:marLeft w:val="0"/>
          <w:marRight w:val="0"/>
          <w:marTop w:val="0"/>
          <w:marBottom w:val="0"/>
          <w:divBdr>
            <w:top w:val="none" w:sz="0" w:space="0" w:color="auto"/>
            <w:left w:val="none" w:sz="0" w:space="0" w:color="auto"/>
            <w:bottom w:val="none" w:sz="0" w:space="0" w:color="auto"/>
            <w:right w:val="none" w:sz="0" w:space="0" w:color="auto"/>
          </w:divBdr>
        </w:div>
        <w:div w:id="592321538">
          <w:marLeft w:val="0"/>
          <w:marRight w:val="0"/>
          <w:marTop w:val="0"/>
          <w:marBottom w:val="0"/>
          <w:divBdr>
            <w:top w:val="none" w:sz="0" w:space="0" w:color="auto"/>
            <w:left w:val="none" w:sz="0" w:space="0" w:color="auto"/>
            <w:bottom w:val="none" w:sz="0" w:space="0" w:color="auto"/>
            <w:right w:val="none" w:sz="0" w:space="0" w:color="auto"/>
          </w:divBdr>
        </w:div>
        <w:div w:id="1006322848">
          <w:marLeft w:val="0"/>
          <w:marRight w:val="0"/>
          <w:marTop w:val="0"/>
          <w:marBottom w:val="0"/>
          <w:divBdr>
            <w:top w:val="none" w:sz="0" w:space="0" w:color="auto"/>
            <w:left w:val="none" w:sz="0" w:space="0" w:color="auto"/>
            <w:bottom w:val="none" w:sz="0" w:space="0" w:color="auto"/>
            <w:right w:val="none" w:sz="0" w:space="0" w:color="auto"/>
          </w:divBdr>
        </w:div>
        <w:div w:id="1525896608">
          <w:marLeft w:val="0"/>
          <w:marRight w:val="0"/>
          <w:marTop w:val="0"/>
          <w:marBottom w:val="0"/>
          <w:divBdr>
            <w:top w:val="none" w:sz="0" w:space="0" w:color="auto"/>
            <w:left w:val="none" w:sz="0" w:space="0" w:color="auto"/>
            <w:bottom w:val="none" w:sz="0" w:space="0" w:color="auto"/>
            <w:right w:val="none" w:sz="0" w:space="0" w:color="auto"/>
          </w:divBdr>
        </w:div>
        <w:div w:id="1555892344">
          <w:marLeft w:val="0"/>
          <w:marRight w:val="0"/>
          <w:marTop w:val="0"/>
          <w:marBottom w:val="0"/>
          <w:divBdr>
            <w:top w:val="none" w:sz="0" w:space="0" w:color="auto"/>
            <w:left w:val="none" w:sz="0" w:space="0" w:color="auto"/>
            <w:bottom w:val="none" w:sz="0" w:space="0" w:color="auto"/>
            <w:right w:val="none" w:sz="0" w:space="0" w:color="auto"/>
          </w:divBdr>
        </w:div>
        <w:div w:id="1752578303">
          <w:marLeft w:val="0"/>
          <w:marRight w:val="0"/>
          <w:marTop w:val="0"/>
          <w:marBottom w:val="0"/>
          <w:divBdr>
            <w:top w:val="none" w:sz="0" w:space="0" w:color="auto"/>
            <w:left w:val="none" w:sz="0" w:space="0" w:color="auto"/>
            <w:bottom w:val="none" w:sz="0" w:space="0" w:color="auto"/>
            <w:right w:val="none" w:sz="0" w:space="0" w:color="auto"/>
          </w:divBdr>
        </w:div>
        <w:div w:id="1925601201">
          <w:marLeft w:val="0"/>
          <w:marRight w:val="0"/>
          <w:marTop w:val="0"/>
          <w:marBottom w:val="0"/>
          <w:divBdr>
            <w:top w:val="none" w:sz="0" w:space="0" w:color="auto"/>
            <w:left w:val="none" w:sz="0" w:space="0" w:color="auto"/>
            <w:bottom w:val="none" w:sz="0" w:space="0" w:color="auto"/>
            <w:right w:val="none" w:sz="0" w:space="0" w:color="auto"/>
          </w:divBdr>
        </w:div>
        <w:div w:id="1947498942">
          <w:marLeft w:val="0"/>
          <w:marRight w:val="0"/>
          <w:marTop w:val="0"/>
          <w:marBottom w:val="0"/>
          <w:divBdr>
            <w:top w:val="none" w:sz="0" w:space="0" w:color="auto"/>
            <w:left w:val="none" w:sz="0" w:space="0" w:color="auto"/>
            <w:bottom w:val="none" w:sz="0" w:space="0" w:color="auto"/>
            <w:right w:val="none" w:sz="0" w:space="0" w:color="auto"/>
          </w:divBdr>
        </w:div>
        <w:div w:id="2033144096">
          <w:marLeft w:val="0"/>
          <w:marRight w:val="0"/>
          <w:marTop w:val="0"/>
          <w:marBottom w:val="0"/>
          <w:divBdr>
            <w:top w:val="none" w:sz="0" w:space="0" w:color="auto"/>
            <w:left w:val="none" w:sz="0" w:space="0" w:color="auto"/>
            <w:bottom w:val="none" w:sz="0" w:space="0" w:color="auto"/>
            <w:right w:val="none" w:sz="0" w:space="0" w:color="auto"/>
          </w:divBdr>
        </w:div>
        <w:div w:id="2147383474">
          <w:marLeft w:val="0"/>
          <w:marRight w:val="0"/>
          <w:marTop w:val="0"/>
          <w:marBottom w:val="0"/>
          <w:divBdr>
            <w:top w:val="none" w:sz="0" w:space="0" w:color="auto"/>
            <w:left w:val="none" w:sz="0" w:space="0" w:color="auto"/>
            <w:bottom w:val="none" w:sz="0" w:space="0" w:color="auto"/>
            <w:right w:val="none" w:sz="0" w:space="0" w:color="auto"/>
          </w:divBdr>
        </w:div>
      </w:divsChild>
    </w:div>
    <w:div w:id="1635598326">
      <w:bodyDiv w:val="1"/>
      <w:marLeft w:val="0"/>
      <w:marRight w:val="0"/>
      <w:marTop w:val="0"/>
      <w:marBottom w:val="0"/>
      <w:divBdr>
        <w:top w:val="none" w:sz="0" w:space="0" w:color="auto"/>
        <w:left w:val="none" w:sz="0" w:space="0" w:color="auto"/>
        <w:bottom w:val="none" w:sz="0" w:space="0" w:color="auto"/>
        <w:right w:val="none" w:sz="0" w:space="0" w:color="auto"/>
      </w:divBdr>
    </w:div>
    <w:div w:id="1650554779">
      <w:bodyDiv w:val="1"/>
      <w:marLeft w:val="0"/>
      <w:marRight w:val="0"/>
      <w:marTop w:val="0"/>
      <w:marBottom w:val="0"/>
      <w:divBdr>
        <w:top w:val="none" w:sz="0" w:space="0" w:color="auto"/>
        <w:left w:val="none" w:sz="0" w:space="0" w:color="auto"/>
        <w:bottom w:val="none" w:sz="0" w:space="0" w:color="auto"/>
        <w:right w:val="none" w:sz="0" w:space="0" w:color="auto"/>
      </w:divBdr>
    </w:div>
    <w:div w:id="1705667381">
      <w:bodyDiv w:val="1"/>
      <w:marLeft w:val="0"/>
      <w:marRight w:val="0"/>
      <w:marTop w:val="0"/>
      <w:marBottom w:val="0"/>
      <w:divBdr>
        <w:top w:val="none" w:sz="0" w:space="0" w:color="auto"/>
        <w:left w:val="none" w:sz="0" w:space="0" w:color="auto"/>
        <w:bottom w:val="none" w:sz="0" w:space="0" w:color="auto"/>
        <w:right w:val="none" w:sz="0" w:space="0" w:color="auto"/>
      </w:divBdr>
    </w:div>
    <w:div w:id="1706058851">
      <w:bodyDiv w:val="1"/>
      <w:marLeft w:val="0"/>
      <w:marRight w:val="0"/>
      <w:marTop w:val="0"/>
      <w:marBottom w:val="0"/>
      <w:divBdr>
        <w:top w:val="none" w:sz="0" w:space="0" w:color="auto"/>
        <w:left w:val="none" w:sz="0" w:space="0" w:color="auto"/>
        <w:bottom w:val="none" w:sz="0" w:space="0" w:color="auto"/>
        <w:right w:val="none" w:sz="0" w:space="0" w:color="auto"/>
      </w:divBdr>
      <w:divsChild>
        <w:div w:id="2054110608">
          <w:marLeft w:val="0"/>
          <w:marRight w:val="0"/>
          <w:marTop w:val="0"/>
          <w:marBottom w:val="0"/>
          <w:divBdr>
            <w:top w:val="none" w:sz="0" w:space="0" w:color="auto"/>
            <w:left w:val="none" w:sz="0" w:space="0" w:color="auto"/>
            <w:bottom w:val="none" w:sz="0" w:space="0" w:color="auto"/>
            <w:right w:val="none" w:sz="0" w:space="0" w:color="auto"/>
          </w:divBdr>
        </w:div>
      </w:divsChild>
    </w:div>
    <w:div w:id="1748192037">
      <w:bodyDiv w:val="1"/>
      <w:marLeft w:val="0"/>
      <w:marRight w:val="0"/>
      <w:marTop w:val="0"/>
      <w:marBottom w:val="0"/>
      <w:divBdr>
        <w:top w:val="none" w:sz="0" w:space="0" w:color="auto"/>
        <w:left w:val="none" w:sz="0" w:space="0" w:color="auto"/>
        <w:bottom w:val="none" w:sz="0" w:space="0" w:color="auto"/>
        <w:right w:val="none" w:sz="0" w:space="0" w:color="auto"/>
      </w:divBdr>
    </w:div>
    <w:div w:id="1748651289">
      <w:bodyDiv w:val="1"/>
      <w:marLeft w:val="0"/>
      <w:marRight w:val="0"/>
      <w:marTop w:val="0"/>
      <w:marBottom w:val="0"/>
      <w:divBdr>
        <w:top w:val="none" w:sz="0" w:space="0" w:color="auto"/>
        <w:left w:val="none" w:sz="0" w:space="0" w:color="auto"/>
        <w:bottom w:val="none" w:sz="0" w:space="0" w:color="auto"/>
        <w:right w:val="none" w:sz="0" w:space="0" w:color="auto"/>
      </w:divBdr>
      <w:divsChild>
        <w:div w:id="1651867309">
          <w:marLeft w:val="0"/>
          <w:marRight w:val="0"/>
          <w:marTop w:val="0"/>
          <w:marBottom w:val="0"/>
          <w:divBdr>
            <w:top w:val="none" w:sz="0" w:space="0" w:color="auto"/>
            <w:left w:val="none" w:sz="0" w:space="0" w:color="auto"/>
            <w:bottom w:val="none" w:sz="0" w:space="0" w:color="auto"/>
            <w:right w:val="none" w:sz="0" w:space="0" w:color="auto"/>
          </w:divBdr>
        </w:div>
      </w:divsChild>
    </w:div>
    <w:div w:id="1763406172">
      <w:bodyDiv w:val="1"/>
      <w:marLeft w:val="0"/>
      <w:marRight w:val="0"/>
      <w:marTop w:val="0"/>
      <w:marBottom w:val="0"/>
      <w:divBdr>
        <w:top w:val="none" w:sz="0" w:space="0" w:color="auto"/>
        <w:left w:val="none" w:sz="0" w:space="0" w:color="auto"/>
        <w:bottom w:val="none" w:sz="0" w:space="0" w:color="auto"/>
        <w:right w:val="none" w:sz="0" w:space="0" w:color="auto"/>
      </w:divBdr>
      <w:divsChild>
        <w:div w:id="118305294">
          <w:marLeft w:val="720"/>
          <w:marRight w:val="0"/>
          <w:marTop w:val="86"/>
          <w:marBottom w:val="0"/>
          <w:divBdr>
            <w:top w:val="none" w:sz="0" w:space="0" w:color="auto"/>
            <w:left w:val="none" w:sz="0" w:space="0" w:color="auto"/>
            <w:bottom w:val="none" w:sz="0" w:space="0" w:color="auto"/>
            <w:right w:val="none" w:sz="0" w:space="0" w:color="auto"/>
          </w:divBdr>
        </w:div>
        <w:div w:id="705060697">
          <w:marLeft w:val="720"/>
          <w:marRight w:val="0"/>
          <w:marTop w:val="86"/>
          <w:marBottom w:val="0"/>
          <w:divBdr>
            <w:top w:val="none" w:sz="0" w:space="0" w:color="auto"/>
            <w:left w:val="none" w:sz="0" w:space="0" w:color="auto"/>
            <w:bottom w:val="none" w:sz="0" w:space="0" w:color="auto"/>
            <w:right w:val="none" w:sz="0" w:space="0" w:color="auto"/>
          </w:divBdr>
        </w:div>
      </w:divsChild>
    </w:div>
    <w:div w:id="1774934483">
      <w:bodyDiv w:val="1"/>
      <w:marLeft w:val="0"/>
      <w:marRight w:val="0"/>
      <w:marTop w:val="0"/>
      <w:marBottom w:val="0"/>
      <w:divBdr>
        <w:top w:val="none" w:sz="0" w:space="0" w:color="auto"/>
        <w:left w:val="none" w:sz="0" w:space="0" w:color="auto"/>
        <w:bottom w:val="none" w:sz="0" w:space="0" w:color="auto"/>
        <w:right w:val="none" w:sz="0" w:space="0" w:color="auto"/>
      </w:divBdr>
    </w:div>
    <w:div w:id="1820070550">
      <w:bodyDiv w:val="1"/>
      <w:marLeft w:val="0"/>
      <w:marRight w:val="0"/>
      <w:marTop w:val="0"/>
      <w:marBottom w:val="0"/>
      <w:divBdr>
        <w:top w:val="none" w:sz="0" w:space="0" w:color="auto"/>
        <w:left w:val="none" w:sz="0" w:space="0" w:color="auto"/>
        <w:bottom w:val="none" w:sz="0" w:space="0" w:color="auto"/>
        <w:right w:val="none" w:sz="0" w:space="0" w:color="auto"/>
      </w:divBdr>
    </w:div>
    <w:div w:id="1836992973">
      <w:bodyDiv w:val="1"/>
      <w:marLeft w:val="0"/>
      <w:marRight w:val="0"/>
      <w:marTop w:val="0"/>
      <w:marBottom w:val="0"/>
      <w:divBdr>
        <w:top w:val="none" w:sz="0" w:space="0" w:color="auto"/>
        <w:left w:val="none" w:sz="0" w:space="0" w:color="auto"/>
        <w:bottom w:val="none" w:sz="0" w:space="0" w:color="auto"/>
        <w:right w:val="none" w:sz="0" w:space="0" w:color="auto"/>
      </w:divBdr>
      <w:divsChild>
        <w:div w:id="922646939">
          <w:marLeft w:val="0"/>
          <w:marRight w:val="0"/>
          <w:marTop w:val="0"/>
          <w:marBottom w:val="0"/>
          <w:divBdr>
            <w:top w:val="none" w:sz="0" w:space="0" w:color="auto"/>
            <w:left w:val="none" w:sz="0" w:space="0" w:color="auto"/>
            <w:bottom w:val="none" w:sz="0" w:space="0" w:color="auto"/>
            <w:right w:val="none" w:sz="0" w:space="0" w:color="auto"/>
          </w:divBdr>
        </w:div>
      </w:divsChild>
    </w:div>
    <w:div w:id="1837378731">
      <w:bodyDiv w:val="1"/>
      <w:marLeft w:val="0"/>
      <w:marRight w:val="0"/>
      <w:marTop w:val="0"/>
      <w:marBottom w:val="0"/>
      <w:divBdr>
        <w:top w:val="none" w:sz="0" w:space="0" w:color="auto"/>
        <w:left w:val="none" w:sz="0" w:space="0" w:color="auto"/>
        <w:bottom w:val="none" w:sz="0" w:space="0" w:color="auto"/>
        <w:right w:val="none" w:sz="0" w:space="0" w:color="auto"/>
      </w:divBdr>
      <w:divsChild>
        <w:div w:id="1022780129">
          <w:marLeft w:val="0"/>
          <w:marRight w:val="0"/>
          <w:marTop w:val="0"/>
          <w:marBottom w:val="0"/>
          <w:divBdr>
            <w:top w:val="none" w:sz="0" w:space="0" w:color="auto"/>
            <w:left w:val="none" w:sz="0" w:space="0" w:color="auto"/>
            <w:bottom w:val="none" w:sz="0" w:space="0" w:color="auto"/>
            <w:right w:val="none" w:sz="0" w:space="0" w:color="auto"/>
          </w:divBdr>
        </w:div>
      </w:divsChild>
    </w:div>
    <w:div w:id="1839344841">
      <w:bodyDiv w:val="1"/>
      <w:marLeft w:val="0"/>
      <w:marRight w:val="0"/>
      <w:marTop w:val="0"/>
      <w:marBottom w:val="0"/>
      <w:divBdr>
        <w:top w:val="none" w:sz="0" w:space="0" w:color="auto"/>
        <w:left w:val="none" w:sz="0" w:space="0" w:color="auto"/>
        <w:bottom w:val="none" w:sz="0" w:space="0" w:color="auto"/>
        <w:right w:val="none" w:sz="0" w:space="0" w:color="auto"/>
      </w:divBdr>
      <w:divsChild>
        <w:div w:id="71779542">
          <w:marLeft w:val="1080"/>
          <w:marRight w:val="0"/>
          <w:marTop w:val="100"/>
          <w:marBottom w:val="0"/>
          <w:divBdr>
            <w:top w:val="none" w:sz="0" w:space="0" w:color="auto"/>
            <w:left w:val="none" w:sz="0" w:space="0" w:color="auto"/>
            <w:bottom w:val="none" w:sz="0" w:space="0" w:color="auto"/>
            <w:right w:val="none" w:sz="0" w:space="0" w:color="auto"/>
          </w:divBdr>
        </w:div>
        <w:div w:id="378209077">
          <w:marLeft w:val="1080"/>
          <w:marRight w:val="0"/>
          <w:marTop w:val="100"/>
          <w:marBottom w:val="0"/>
          <w:divBdr>
            <w:top w:val="none" w:sz="0" w:space="0" w:color="auto"/>
            <w:left w:val="none" w:sz="0" w:space="0" w:color="auto"/>
            <w:bottom w:val="none" w:sz="0" w:space="0" w:color="auto"/>
            <w:right w:val="none" w:sz="0" w:space="0" w:color="auto"/>
          </w:divBdr>
        </w:div>
        <w:div w:id="843278005">
          <w:marLeft w:val="360"/>
          <w:marRight w:val="0"/>
          <w:marTop w:val="200"/>
          <w:marBottom w:val="0"/>
          <w:divBdr>
            <w:top w:val="none" w:sz="0" w:space="0" w:color="auto"/>
            <w:left w:val="none" w:sz="0" w:space="0" w:color="auto"/>
            <w:bottom w:val="none" w:sz="0" w:space="0" w:color="auto"/>
            <w:right w:val="none" w:sz="0" w:space="0" w:color="auto"/>
          </w:divBdr>
        </w:div>
        <w:div w:id="971835734">
          <w:marLeft w:val="1080"/>
          <w:marRight w:val="0"/>
          <w:marTop w:val="100"/>
          <w:marBottom w:val="0"/>
          <w:divBdr>
            <w:top w:val="none" w:sz="0" w:space="0" w:color="auto"/>
            <w:left w:val="none" w:sz="0" w:space="0" w:color="auto"/>
            <w:bottom w:val="none" w:sz="0" w:space="0" w:color="auto"/>
            <w:right w:val="none" w:sz="0" w:space="0" w:color="auto"/>
          </w:divBdr>
        </w:div>
        <w:div w:id="1761676989">
          <w:marLeft w:val="1080"/>
          <w:marRight w:val="0"/>
          <w:marTop w:val="100"/>
          <w:marBottom w:val="0"/>
          <w:divBdr>
            <w:top w:val="none" w:sz="0" w:space="0" w:color="auto"/>
            <w:left w:val="none" w:sz="0" w:space="0" w:color="auto"/>
            <w:bottom w:val="none" w:sz="0" w:space="0" w:color="auto"/>
            <w:right w:val="none" w:sz="0" w:space="0" w:color="auto"/>
          </w:divBdr>
        </w:div>
        <w:div w:id="1907910049">
          <w:marLeft w:val="1080"/>
          <w:marRight w:val="0"/>
          <w:marTop w:val="100"/>
          <w:marBottom w:val="0"/>
          <w:divBdr>
            <w:top w:val="none" w:sz="0" w:space="0" w:color="auto"/>
            <w:left w:val="none" w:sz="0" w:space="0" w:color="auto"/>
            <w:bottom w:val="none" w:sz="0" w:space="0" w:color="auto"/>
            <w:right w:val="none" w:sz="0" w:space="0" w:color="auto"/>
          </w:divBdr>
        </w:div>
        <w:div w:id="2020496905">
          <w:marLeft w:val="360"/>
          <w:marRight w:val="0"/>
          <w:marTop w:val="200"/>
          <w:marBottom w:val="0"/>
          <w:divBdr>
            <w:top w:val="none" w:sz="0" w:space="0" w:color="auto"/>
            <w:left w:val="none" w:sz="0" w:space="0" w:color="auto"/>
            <w:bottom w:val="none" w:sz="0" w:space="0" w:color="auto"/>
            <w:right w:val="none" w:sz="0" w:space="0" w:color="auto"/>
          </w:divBdr>
        </w:div>
      </w:divsChild>
    </w:div>
    <w:div w:id="1881898133">
      <w:bodyDiv w:val="1"/>
      <w:marLeft w:val="0"/>
      <w:marRight w:val="0"/>
      <w:marTop w:val="0"/>
      <w:marBottom w:val="0"/>
      <w:divBdr>
        <w:top w:val="none" w:sz="0" w:space="0" w:color="auto"/>
        <w:left w:val="none" w:sz="0" w:space="0" w:color="auto"/>
        <w:bottom w:val="none" w:sz="0" w:space="0" w:color="auto"/>
        <w:right w:val="none" w:sz="0" w:space="0" w:color="auto"/>
      </w:divBdr>
    </w:div>
    <w:div w:id="1932199586">
      <w:bodyDiv w:val="1"/>
      <w:marLeft w:val="0"/>
      <w:marRight w:val="0"/>
      <w:marTop w:val="0"/>
      <w:marBottom w:val="0"/>
      <w:divBdr>
        <w:top w:val="none" w:sz="0" w:space="0" w:color="auto"/>
        <w:left w:val="none" w:sz="0" w:space="0" w:color="auto"/>
        <w:bottom w:val="none" w:sz="0" w:space="0" w:color="auto"/>
        <w:right w:val="none" w:sz="0" w:space="0" w:color="auto"/>
      </w:divBdr>
    </w:div>
    <w:div w:id="1942178888">
      <w:bodyDiv w:val="1"/>
      <w:marLeft w:val="0"/>
      <w:marRight w:val="0"/>
      <w:marTop w:val="0"/>
      <w:marBottom w:val="0"/>
      <w:divBdr>
        <w:top w:val="none" w:sz="0" w:space="0" w:color="auto"/>
        <w:left w:val="none" w:sz="0" w:space="0" w:color="auto"/>
        <w:bottom w:val="none" w:sz="0" w:space="0" w:color="auto"/>
        <w:right w:val="none" w:sz="0" w:space="0" w:color="auto"/>
      </w:divBdr>
    </w:div>
    <w:div w:id="1973092802">
      <w:bodyDiv w:val="1"/>
      <w:marLeft w:val="0"/>
      <w:marRight w:val="0"/>
      <w:marTop w:val="0"/>
      <w:marBottom w:val="0"/>
      <w:divBdr>
        <w:top w:val="none" w:sz="0" w:space="0" w:color="auto"/>
        <w:left w:val="none" w:sz="0" w:space="0" w:color="auto"/>
        <w:bottom w:val="none" w:sz="0" w:space="0" w:color="auto"/>
        <w:right w:val="none" w:sz="0" w:space="0" w:color="auto"/>
      </w:divBdr>
      <w:divsChild>
        <w:div w:id="746465192">
          <w:marLeft w:val="0"/>
          <w:marRight w:val="0"/>
          <w:marTop w:val="0"/>
          <w:marBottom w:val="0"/>
          <w:divBdr>
            <w:top w:val="none" w:sz="0" w:space="0" w:color="auto"/>
            <w:left w:val="none" w:sz="0" w:space="0" w:color="auto"/>
            <w:bottom w:val="none" w:sz="0" w:space="0" w:color="auto"/>
            <w:right w:val="none" w:sz="0" w:space="0" w:color="auto"/>
          </w:divBdr>
        </w:div>
      </w:divsChild>
    </w:div>
    <w:div w:id="2001156868">
      <w:bodyDiv w:val="1"/>
      <w:marLeft w:val="0"/>
      <w:marRight w:val="0"/>
      <w:marTop w:val="0"/>
      <w:marBottom w:val="0"/>
      <w:divBdr>
        <w:top w:val="none" w:sz="0" w:space="0" w:color="auto"/>
        <w:left w:val="none" w:sz="0" w:space="0" w:color="auto"/>
        <w:bottom w:val="none" w:sz="0" w:space="0" w:color="auto"/>
        <w:right w:val="none" w:sz="0" w:space="0" w:color="auto"/>
      </w:divBdr>
    </w:div>
    <w:div w:id="2002806615">
      <w:bodyDiv w:val="1"/>
      <w:marLeft w:val="0"/>
      <w:marRight w:val="0"/>
      <w:marTop w:val="0"/>
      <w:marBottom w:val="0"/>
      <w:divBdr>
        <w:top w:val="none" w:sz="0" w:space="0" w:color="auto"/>
        <w:left w:val="none" w:sz="0" w:space="0" w:color="auto"/>
        <w:bottom w:val="none" w:sz="0" w:space="0" w:color="auto"/>
        <w:right w:val="none" w:sz="0" w:space="0" w:color="auto"/>
      </w:divBdr>
    </w:div>
    <w:div w:id="2003971643">
      <w:bodyDiv w:val="1"/>
      <w:marLeft w:val="0"/>
      <w:marRight w:val="0"/>
      <w:marTop w:val="0"/>
      <w:marBottom w:val="0"/>
      <w:divBdr>
        <w:top w:val="none" w:sz="0" w:space="0" w:color="auto"/>
        <w:left w:val="none" w:sz="0" w:space="0" w:color="auto"/>
        <w:bottom w:val="none" w:sz="0" w:space="0" w:color="auto"/>
        <w:right w:val="none" w:sz="0" w:space="0" w:color="auto"/>
      </w:divBdr>
    </w:div>
    <w:div w:id="2032486095">
      <w:bodyDiv w:val="1"/>
      <w:marLeft w:val="0"/>
      <w:marRight w:val="0"/>
      <w:marTop w:val="0"/>
      <w:marBottom w:val="0"/>
      <w:divBdr>
        <w:top w:val="none" w:sz="0" w:space="0" w:color="auto"/>
        <w:left w:val="none" w:sz="0" w:space="0" w:color="auto"/>
        <w:bottom w:val="none" w:sz="0" w:space="0" w:color="auto"/>
        <w:right w:val="none" w:sz="0" w:space="0" w:color="auto"/>
      </w:divBdr>
    </w:div>
    <w:div w:id="2032682640">
      <w:bodyDiv w:val="1"/>
      <w:marLeft w:val="0"/>
      <w:marRight w:val="0"/>
      <w:marTop w:val="0"/>
      <w:marBottom w:val="0"/>
      <w:divBdr>
        <w:top w:val="none" w:sz="0" w:space="0" w:color="auto"/>
        <w:left w:val="none" w:sz="0" w:space="0" w:color="auto"/>
        <w:bottom w:val="none" w:sz="0" w:space="0" w:color="auto"/>
        <w:right w:val="none" w:sz="0" w:space="0" w:color="auto"/>
      </w:divBdr>
    </w:div>
    <w:div w:id="2072460204">
      <w:bodyDiv w:val="1"/>
      <w:marLeft w:val="0"/>
      <w:marRight w:val="0"/>
      <w:marTop w:val="0"/>
      <w:marBottom w:val="0"/>
      <w:divBdr>
        <w:top w:val="none" w:sz="0" w:space="0" w:color="auto"/>
        <w:left w:val="none" w:sz="0" w:space="0" w:color="auto"/>
        <w:bottom w:val="none" w:sz="0" w:space="0" w:color="auto"/>
        <w:right w:val="none" w:sz="0" w:space="0" w:color="auto"/>
      </w:divBdr>
      <w:divsChild>
        <w:div w:id="200826405">
          <w:marLeft w:val="0"/>
          <w:marRight w:val="0"/>
          <w:marTop w:val="0"/>
          <w:marBottom w:val="0"/>
          <w:divBdr>
            <w:top w:val="none" w:sz="0" w:space="0" w:color="auto"/>
            <w:left w:val="none" w:sz="0" w:space="0" w:color="auto"/>
            <w:bottom w:val="none" w:sz="0" w:space="0" w:color="auto"/>
            <w:right w:val="none" w:sz="0" w:space="0" w:color="auto"/>
          </w:divBdr>
        </w:div>
        <w:div w:id="769475764">
          <w:marLeft w:val="0"/>
          <w:marRight w:val="0"/>
          <w:marTop w:val="0"/>
          <w:marBottom w:val="0"/>
          <w:divBdr>
            <w:top w:val="none" w:sz="0" w:space="0" w:color="auto"/>
            <w:left w:val="none" w:sz="0" w:space="0" w:color="auto"/>
            <w:bottom w:val="none" w:sz="0" w:space="0" w:color="auto"/>
            <w:right w:val="none" w:sz="0" w:space="0" w:color="auto"/>
          </w:divBdr>
        </w:div>
        <w:div w:id="1257203145">
          <w:marLeft w:val="0"/>
          <w:marRight w:val="0"/>
          <w:marTop w:val="0"/>
          <w:marBottom w:val="0"/>
          <w:divBdr>
            <w:top w:val="none" w:sz="0" w:space="0" w:color="auto"/>
            <w:left w:val="none" w:sz="0" w:space="0" w:color="auto"/>
            <w:bottom w:val="none" w:sz="0" w:space="0" w:color="auto"/>
            <w:right w:val="none" w:sz="0" w:space="0" w:color="auto"/>
          </w:divBdr>
        </w:div>
        <w:div w:id="1267420532">
          <w:marLeft w:val="0"/>
          <w:marRight w:val="0"/>
          <w:marTop w:val="0"/>
          <w:marBottom w:val="0"/>
          <w:divBdr>
            <w:top w:val="none" w:sz="0" w:space="0" w:color="auto"/>
            <w:left w:val="none" w:sz="0" w:space="0" w:color="auto"/>
            <w:bottom w:val="none" w:sz="0" w:space="0" w:color="auto"/>
            <w:right w:val="none" w:sz="0" w:space="0" w:color="auto"/>
          </w:divBdr>
        </w:div>
        <w:div w:id="1343166222">
          <w:marLeft w:val="0"/>
          <w:marRight w:val="0"/>
          <w:marTop w:val="0"/>
          <w:marBottom w:val="0"/>
          <w:divBdr>
            <w:top w:val="none" w:sz="0" w:space="0" w:color="auto"/>
            <w:left w:val="none" w:sz="0" w:space="0" w:color="auto"/>
            <w:bottom w:val="none" w:sz="0" w:space="0" w:color="auto"/>
            <w:right w:val="none" w:sz="0" w:space="0" w:color="auto"/>
          </w:divBdr>
        </w:div>
        <w:div w:id="1561214232">
          <w:marLeft w:val="0"/>
          <w:marRight w:val="0"/>
          <w:marTop w:val="0"/>
          <w:marBottom w:val="0"/>
          <w:divBdr>
            <w:top w:val="none" w:sz="0" w:space="0" w:color="auto"/>
            <w:left w:val="none" w:sz="0" w:space="0" w:color="auto"/>
            <w:bottom w:val="none" w:sz="0" w:space="0" w:color="auto"/>
            <w:right w:val="none" w:sz="0" w:space="0" w:color="auto"/>
          </w:divBdr>
        </w:div>
        <w:div w:id="1737557257">
          <w:marLeft w:val="0"/>
          <w:marRight w:val="0"/>
          <w:marTop w:val="0"/>
          <w:marBottom w:val="0"/>
          <w:divBdr>
            <w:top w:val="none" w:sz="0" w:space="0" w:color="auto"/>
            <w:left w:val="none" w:sz="0" w:space="0" w:color="auto"/>
            <w:bottom w:val="none" w:sz="0" w:space="0" w:color="auto"/>
            <w:right w:val="none" w:sz="0" w:space="0" w:color="auto"/>
          </w:divBdr>
        </w:div>
        <w:div w:id="1767455914">
          <w:marLeft w:val="0"/>
          <w:marRight w:val="0"/>
          <w:marTop w:val="0"/>
          <w:marBottom w:val="0"/>
          <w:divBdr>
            <w:top w:val="none" w:sz="0" w:space="0" w:color="auto"/>
            <w:left w:val="none" w:sz="0" w:space="0" w:color="auto"/>
            <w:bottom w:val="none" w:sz="0" w:space="0" w:color="auto"/>
            <w:right w:val="none" w:sz="0" w:space="0" w:color="auto"/>
          </w:divBdr>
        </w:div>
        <w:div w:id="1820072564">
          <w:marLeft w:val="0"/>
          <w:marRight w:val="0"/>
          <w:marTop w:val="0"/>
          <w:marBottom w:val="0"/>
          <w:divBdr>
            <w:top w:val="none" w:sz="0" w:space="0" w:color="auto"/>
            <w:left w:val="none" w:sz="0" w:space="0" w:color="auto"/>
            <w:bottom w:val="none" w:sz="0" w:space="0" w:color="auto"/>
            <w:right w:val="none" w:sz="0" w:space="0" w:color="auto"/>
          </w:divBdr>
        </w:div>
      </w:divsChild>
    </w:div>
    <w:div w:id="2128230748">
      <w:bodyDiv w:val="1"/>
      <w:marLeft w:val="0"/>
      <w:marRight w:val="0"/>
      <w:marTop w:val="0"/>
      <w:marBottom w:val="0"/>
      <w:divBdr>
        <w:top w:val="none" w:sz="0" w:space="0" w:color="auto"/>
        <w:left w:val="none" w:sz="0" w:space="0" w:color="auto"/>
        <w:bottom w:val="none" w:sz="0" w:space="0" w:color="auto"/>
        <w:right w:val="none" w:sz="0" w:space="0" w:color="auto"/>
      </w:divBdr>
      <w:divsChild>
        <w:div w:id="114492732">
          <w:marLeft w:val="0"/>
          <w:marRight w:val="0"/>
          <w:marTop w:val="0"/>
          <w:marBottom w:val="0"/>
          <w:divBdr>
            <w:top w:val="none" w:sz="0" w:space="0" w:color="auto"/>
            <w:left w:val="none" w:sz="0" w:space="0" w:color="auto"/>
            <w:bottom w:val="none" w:sz="0" w:space="0" w:color="auto"/>
            <w:right w:val="none" w:sz="0" w:space="0" w:color="auto"/>
          </w:divBdr>
        </w:div>
        <w:div w:id="371424509">
          <w:marLeft w:val="0"/>
          <w:marRight w:val="0"/>
          <w:marTop w:val="0"/>
          <w:marBottom w:val="0"/>
          <w:divBdr>
            <w:top w:val="none" w:sz="0" w:space="0" w:color="auto"/>
            <w:left w:val="none" w:sz="0" w:space="0" w:color="auto"/>
            <w:bottom w:val="none" w:sz="0" w:space="0" w:color="auto"/>
            <w:right w:val="none" w:sz="0" w:space="0" w:color="auto"/>
          </w:divBdr>
        </w:div>
        <w:div w:id="672731056">
          <w:marLeft w:val="0"/>
          <w:marRight w:val="0"/>
          <w:marTop w:val="0"/>
          <w:marBottom w:val="0"/>
          <w:divBdr>
            <w:top w:val="none" w:sz="0" w:space="0" w:color="auto"/>
            <w:left w:val="none" w:sz="0" w:space="0" w:color="auto"/>
            <w:bottom w:val="none" w:sz="0" w:space="0" w:color="auto"/>
            <w:right w:val="none" w:sz="0" w:space="0" w:color="auto"/>
          </w:divBdr>
        </w:div>
        <w:div w:id="1045253132">
          <w:marLeft w:val="0"/>
          <w:marRight w:val="0"/>
          <w:marTop w:val="0"/>
          <w:marBottom w:val="0"/>
          <w:divBdr>
            <w:top w:val="none" w:sz="0" w:space="0" w:color="auto"/>
            <w:left w:val="none" w:sz="0" w:space="0" w:color="auto"/>
            <w:bottom w:val="none" w:sz="0" w:space="0" w:color="auto"/>
            <w:right w:val="none" w:sz="0" w:space="0" w:color="auto"/>
          </w:divBdr>
        </w:div>
        <w:div w:id="1047334092">
          <w:marLeft w:val="0"/>
          <w:marRight w:val="0"/>
          <w:marTop w:val="0"/>
          <w:marBottom w:val="0"/>
          <w:divBdr>
            <w:top w:val="none" w:sz="0" w:space="0" w:color="auto"/>
            <w:left w:val="none" w:sz="0" w:space="0" w:color="auto"/>
            <w:bottom w:val="none" w:sz="0" w:space="0" w:color="auto"/>
            <w:right w:val="none" w:sz="0" w:space="0" w:color="auto"/>
          </w:divBdr>
        </w:div>
        <w:div w:id="1347173467">
          <w:marLeft w:val="0"/>
          <w:marRight w:val="0"/>
          <w:marTop w:val="0"/>
          <w:marBottom w:val="0"/>
          <w:divBdr>
            <w:top w:val="none" w:sz="0" w:space="0" w:color="auto"/>
            <w:left w:val="none" w:sz="0" w:space="0" w:color="auto"/>
            <w:bottom w:val="none" w:sz="0" w:space="0" w:color="auto"/>
            <w:right w:val="none" w:sz="0" w:space="0" w:color="auto"/>
          </w:divBdr>
        </w:div>
        <w:div w:id="1358317115">
          <w:marLeft w:val="0"/>
          <w:marRight w:val="0"/>
          <w:marTop w:val="0"/>
          <w:marBottom w:val="0"/>
          <w:divBdr>
            <w:top w:val="none" w:sz="0" w:space="0" w:color="auto"/>
            <w:left w:val="none" w:sz="0" w:space="0" w:color="auto"/>
            <w:bottom w:val="none" w:sz="0" w:space="0" w:color="auto"/>
            <w:right w:val="none" w:sz="0" w:space="0" w:color="auto"/>
          </w:divBdr>
        </w:div>
        <w:div w:id="1624114395">
          <w:marLeft w:val="0"/>
          <w:marRight w:val="0"/>
          <w:marTop w:val="0"/>
          <w:marBottom w:val="0"/>
          <w:divBdr>
            <w:top w:val="none" w:sz="0" w:space="0" w:color="auto"/>
            <w:left w:val="none" w:sz="0" w:space="0" w:color="auto"/>
            <w:bottom w:val="none" w:sz="0" w:space="0" w:color="auto"/>
            <w:right w:val="none" w:sz="0" w:space="0" w:color="auto"/>
          </w:divBdr>
        </w:div>
        <w:div w:id="1851528688">
          <w:marLeft w:val="0"/>
          <w:marRight w:val="0"/>
          <w:marTop w:val="0"/>
          <w:marBottom w:val="0"/>
          <w:divBdr>
            <w:top w:val="none" w:sz="0" w:space="0" w:color="auto"/>
            <w:left w:val="none" w:sz="0" w:space="0" w:color="auto"/>
            <w:bottom w:val="none" w:sz="0" w:space="0" w:color="auto"/>
            <w:right w:val="none" w:sz="0" w:space="0" w:color="auto"/>
          </w:divBdr>
        </w:div>
      </w:divsChild>
    </w:div>
    <w:div w:id="2138913492">
      <w:bodyDiv w:val="1"/>
      <w:marLeft w:val="0"/>
      <w:marRight w:val="0"/>
      <w:marTop w:val="0"/>
      <w:marBottom w:val="0"/>
      <w:divBdr>
        <w:top w:val="none" w:sz="0" w:space="0" w:color="auto"/>
        <w:left w:val="none" w:sz="0" w:space="0" w:color="auto"/>
        <w:bottom w:val="none" w:sz="0" w:space="0" w:color="auto"/>
        <w:right w:val="none" w:sz="0" w:space="0" w:color="auto"/>
      </w:divBdr>
    </w:div>
    <w:div w:id="213945032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4.png"/><Relationship Id="rId21" Type="http://schemas.openxmlformats.org/officeDocument/2006/relationships/footer" Target="footer3.xml"/><Relationship Id="rId42" Type="http://schemas.openxmlformats.org/officeDocument/2006/relationships/image" Target="media/image30.jpeg"/><Relationship Id="rId47" Type="http://schemas.openxmlformats.org/officeDocument/2006/relationships/image" Target="media/image35.svg"/><Relationship Id="rId63" Type="http://schemas.openxmlformats.org/officeDocument/2006/relationships/image" Target="media/image51.jpg"/><Relationship Id="rId68" Type="http://schemas.openxmlformats.org/officeDocument/2006/relationships/image" Target="media/image56.svg"/><Relationship Id="rId84" Type="http://schemas.openxmlformats.org/officeDocument/2006/relationships/image" Target="media/image72.jpg"/><Relationship Id="rId89" Type="http://schemas.openxmlformats.org/officeDocument/2006/relationships/image" Target="media/image77.svg"/><Relationship Id="rId16" Type="http://schemas.openxmlformats.org/officeDocument/2006/relationships/image" Target="media/image6.emf"/><Relationship Id="rId11" Type="http://schemas.openxmlformats.org/officeDocument/2006/relationships/image" Target="media/image1.png"/><Relationship Id="rId32" Type="http://schemas.openxmlformats.org/officeDocument/2006/relationships/image" Target="media/image20.png"/><Relationship Id="rId37" Type="http://schemas.openxmlformats.org/officeDocument/2006/relationships/image" Target="media/image25.png"/><Relationship Id="rId53" Type="http://schemas.openxmlformats.org/officeDocument/2006/relationships/image" Target="media/image41.png"/><Relationship Id="rId58" Type="http://schemas.openxmlformats.org/officeDocument/2006/relationships/image" Target="media/image46.svg"/><Relationship Id="rId74" Type="http://schemas.openxmlformats.org/officeDocument/2006/relationships/image" Target="media/image62.jpeg"/><Relationship Id="rId79" Type="http://schemas.openxmlformats.org/officeDocument/2006/relationships/image" Target="media/image67.jpeg"/><Relationship Id="rId102" Type="http://schemas.openxmlformats.org/officeDocument/2006/relationships/theme" Target="theme/theme1.xml"/><Relationship Id="rId5" Type="http://schemas.openxmlformats.org/officeDocument/2006/relationships/numbering" Target="numbering.xml"/><Relationship Id="rId90" Type="http://schemas.openxmlformats.org/officeDocument/2006/relationships/image" Target="media/image78.jpeg"/><Relationship Id="rId95" Type="http://schemas.openxmlformats.org/officeDocument/2006/relationships/image" Target="media/image83.svg"/><Relationship Id="rId22" Type="http://schemas.openxmlformats.org/officeDocument/2006/relationships/header" Target="header3.xml"/><Relationship Id="rId27" Type="http://schemas.openxmlformats.org/officeDocument/2006/relationships/image" Target="media/image15.png"/><Relationship Id="rId43" Type="http://schemas.openxmlformats.org/officeDocument/2006/relationships/image" Target="media/image31.jpeg"/><Relationship Id="rId48" Type="http://schemas.openxmlformats.org/officeDocument/2006/relationships/image" Target="media/image36.jpg"/><Relationship Id="rId64" Type="http://schemas.openxmlformats.org/officeDocument/2006/relationships/image" Target="media/image52.png"/><Relationship Id="rId69" Type="http://schemas.openxmlformats.org/officeDocument/2006/relationships/image" Target="media/image57.jpeg"/><Relationship Id="rId80" Type="http://schemas.openxmlformats.org/officeDocument/2006/relationships/image" Target="media/image68.png"/><Relationship Id="rId85" Type="http://schemas.openxmlformats.org/officeDocument/2006/relationships/image" Target="media/image73.jpeg"/><Relationship Id="rId12" Type="http://schemas.openxmlformats.org/officeDocument/2006/relationships/image" Target="media/image2.png"/><Relationship Id="rId17" Type="http://schemas.openxmlformats.org/officeDocument/2006/relationships/footer" Target="footer1.xml"/><Relationship Id="rId25" Type="http://schemas.openxmlformats.org/officeDocument/2006/relationships/image" Target="media/image13.png"/><Relationship Id="rId33" Type="http://schemas.openxmlformats.org/officeDocument/2006/relationships/image" Target="media/image21.png"/><Relationship Id="rId38" Type="http://schemas.openxmlformats.org/officeDocument/2006/relationships/image" Target="media/image26.emf"/><Relationship Id="rId46" Type="http://schemas.openxmlformats.org/officeDocument/2006/relationships/image" Target="media/image34.png"/><Relationship Id="rId59" Type="http://schemas.openxmlformats.org/officeDocument/2006/relationships/image" Target="media/image47.png"/><Relationship Id="rId67" Type="http://schemas.openxmlformats.org/officeDocument/2006/relationships/image" Target="media/image55.png"/><Relationship Id="rId20" Type="http://schemas.openxmlformats.org/officeDocument/2006/relationships/header" Target="header2.xml"/><Relationship Id="rId41" Type="http://schemas.openxmlformats.org/officeDocument/2006/relationships/image" Target="media/image29.svg"/><Relationship Id="rId54" Type="http://schemas.openxmlformats.org/officeDocument/2006/relationships/image" Target="media/image42.svg"/><Relationship Id="rId62" Type="http://schemas.openxmlformats.org/officeDocument/2006/relationships/image" Target="media/image50.jpg"/><Relationship Id="rId70" Type="http://schemas.openxmlformats.org/officeDocument/2006/relationships/image" Target="media/image58.jpeg"/><Relationship Id="rId75" Type="http://schemas.openxmlformats.org/officeDocument/2006/relationships/image" Target="media/image63.jpeg"/><Relationship Id="rId83" Type="http://schemas.openxmlformats.org/officeDocument/2006/relationships/image" Target="media/image71.jpg"/><Relationship Id="rId88" Type="http://schemas.openxmlformats.org/officeDocument/2006/relationships/image" Target="media/image76.png"/><Relationship Id="rId91" Type="http://schemas.openxmlformats.org/officeDocument/2006/relationships/image" Target="media/image79.jpg"/><Relationship Id="rId96" Type="http://schemas.openxmlformats.org/officeDocument/2006/relationships/image" Target="media/image84.jpg"/><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5.png"/><Relationship Id="rId23" Type="http://schemas.openxmlformats.org/officeDocument/2006/relationships/footer" Target="footer4.xml"/><Relationship Id="rId28" Type="http://schemas.openxmlformats.org/officeDocument/2006/relationships/image" Target="media/image16.png"/><Relationship Id="rId36" Type="http://schemas.openxmlformats.org/officeDocument/2006/relationships/image" Target="media/image24.png"/><Relationship Id="rId49" Type="http://schemas.openxmlformats.org/officeDocument/2006/relationships/image" Target="media/image37.png"/><Relationship Id="rId57" Type="http://schemas.openxmlformats.org/officeDocument/2006/relationships/image" Target="media/image45.png"/><Relationship Id="rId10" Type="http://schemas.openxmlformats.org/officeDocument/2006/relationships/endnotes" Target="endnotes.xml"/><Relationship Id="rId31" Type="http://schemas.openxmlformats.org/officeDocument/2006/relationships/image" Target="media/image19.png"/><Relationship Id="rId44" Type="http://schemas.openxmlformats.org/officeDocument/2006/relationships/image" Target="media/image32.jpeg"/><Relationship Id="rId52" Type="http://schemas.openxmlformats.org/officeDocument/2006/relationships/image" Target="media/image40.jpeg"/><Relationship Id="rId60" Type="http://schemas.openxmlformats.org/officeDocument/2006/relationships/image" Target="media/image48.svg"/><Relationship Id="rId65" Type="http://schemas.openxmlformats.org/officeDocument/2006/relationships/image" Target="media/image53.svg"/><Relationship Id="rId73" Type="http://schemas.openxmlformats.org/officeDocument/2006/relationships/image" Target="media/image61.jpeg"/><Relationship Id="rId78" Type="http://schemas.openxmlformats.org/officeDocument/2006/relationships/image" Target="media/image66.jpeg"/><Relationship Id="rId81" Type="http://schemas.openxmlformats.org/officeDocument/2006/relationships/image" Target="media/image69.svg"/><Relationship Id="rId86" Type="http://schemas.openxmlformats.org/officeDocument/2006/relationships/image" Target="media/image74.jpeg"/><Relationship Id="rId94" Type="http://schemas.openxmlformats.org/officeDocument/2006/relationships/image" Target="media/image82.png"/><Relationship Id="rId99" Type="http://schemas.openxmlformats.org/officeDocument/2006/relationships/header" Target="header4.xml"/><Relationship Id="rId101" Type="http://schemas.openxmlformats.org/officeDocument/2006/relationships/glossaryDocument" Target="glossary/document.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3.png"/><Relationship Id="rId18" Type="http://schemas.openxmlformats.org/officeDocument/2006/relationships/header" Target="header1.xml"/><Relationship Id="rId39" Type="http://schemas.openxmlformats.org/officeDocument/2006/relationships/image" Target="media/image27.png"/><Relationship Id="rId34" Type="http://schemas.openxmlformats.org/officeDocument/2006/relationships/image" Target="media/image22.png"/><Relationship Id="rId50" Type="http://schemas.openxmlformats.org/officeDocument/2006/relationships/image" Target="media/image38.jpg"/><Relationship Id="rId55" Type="http://schemas.openxmlformats.org/officeDocument/2006/relationships/image" Target="media/image43.jpeg"/><Relationship Id="rId76" Type="http://schemas.openxmlformats.org/officeDocument/2006/relationships/image" Target="media/image64.jpeg"/><Relationship Id="rId97" Type="http://schemas.openxmlformats.org/officeDocument/2006/relationships/image" Target="media/image85.jpg"/><Relationship Id="rId7" Type="http://schemas.openxmlformats.org/officeDocument/2006/relationships/settings" Target="settings.xml"/><Relationship Id="rId71" Type="http://schemas.openxmlformats.org/officeDocument/2006/relationships/image" Target="media/image59.png"/><Relationship Id="rId92" Type="http://schemas.openxmlformats.org/officeDocument/2006/relationships/image" Target="media/image80.png"/><Relationship Id="rId2" Type="http://schemas.openxmlformats.org/officeDocument/2006/relationships/customXml" Target="../customXml/item2.xml"/><Relationship Id="rId29" Type="http://schemas.openxmlformats.org/officeDocument/2006/relationships/image" Target="media/image17.png"/><Relationship Id="rId24" Type="http://schemas.openxmlformats.org/officeDocument/2006/relationships/image" Target="media/image12.png"/><Relationship Id="rId40" Type="http://schemas.openxmlformats.org/officeDocument/2006/relationships/image" Target="media/image28.png"/><Relationship Id="rId45" Type="http://schemas.openxmlformats.org/officeDocument/2006/relationships/image" Target="media/image33.jpeg"/><Relationship Id="rId66" Type="http://schemas.openxmlformats.org/officeDocument/2006/relationships/image" Target="media/image54.png"/><Relationship Id="rId87" Type="http://schemas.openxmlformats.org/officeDocument/2006/relationships/image" Target="media/image75.jpeg"/><Relationship Id="rId61" Type="http://schemas.openxmlformats.org/officeDocument/2006/relationships/image" Target="media/image49.jpg"/><Relationship Id="rId82" Type="http://schemas.openxmlformats.org/officeDocument/2006/relationships/image" Target="media/image70.jpg"/><Relationship Id="rId19" Type="http://schemas.openxmlformats.org/officeDocument/2006/relationships/footer" Target="footer2.xml"/><Relationship Id="rId14" Type="http://schemas.openxmlformats.org/officeDocument/2006/relationships/image" Target="media/image4.png"/><Relationship Id="rId30" Type="http://schemas.openxmlformats.org/officeDocument/2006/relationships/image" Target="media/image18.png"/><Relationship Id="rId35" Type="http://schemas.openxmlformats.org/officeDocument/2006/relationships/image" Target="media/image23.png"/><Relationship Id="rId56" Type="http://schemas.openxmlformats.org/officeDocument/2006/relationships/image" Target="media/image44.jpeg"/><Relationship Id="rId77" Type="http://schemas.openxmlformats.org/officeDocument/2006/relationships/image" Target="media/image65.jpeg"/><Relationship Id="rId100" Type="http://schemas.openxmlformats.org/officeDocument/2006/relationships/fontTable" Target="fontTable.xml"/><Relationship Id="rId8" Type="http://schemas.openxmlformats.org/officeDocument/2006/relationships/webSettings" Target="webSettings.xml"/><Relationship Id="rId51" Type="http://schemas.openxmlformats.org/officeDocument/2006/relationships/image" Target="media/image39.jpg"/><Relationship Id="rId72" Type="http://schemas.openxmlformats.org/officeDocument/2006/relationships/image" Target="media/image60.svg"/><Relationship Id="rId93" Type="http://schemas.openxmlformats.org/officeDocument/2006/relationships/image" Target="media/image81.png"/><Relationship Id="rId98" Type="http://schemas.openxmlformats.org/officeDocument/2006/relationships/image" Target="media/image86.jpeg"/><Relationship Id="rId3" Type="http://schemas.openxmlformats.org/officeDocument/2006/relationships/customXml" Target="../customXml/item3.xml"/></Relationships>
</file>

<file path=word/_rels/footer1.xml.rels><?xml version="1.0" encoding="UTF-8" standalone="yes"?>
<Relationships xmlns="http://schemas.openxmlformats.org/package/2006/relationships"><Relationship Id="rId2" Type="http://schemas.openxmlformats.org/officeDocument/2006/relationships/image" Target="media/image8.png"/><Relationship Id="rId1" Type="http://schemas.openxmlformats.org/officeDocument/2006/relationships/image" Target="media/image7.png"/></Relationships>
</file>

<file path=word/_rels/footer2.xml.rels><?xml version="1.0" encoding="UTF-8" standalone="yes"?>
<Relationships xmlns="http://schemas.openxmlformats.org/package/2006/relationships"><Relationship Id="rId3" Type="http://schemas.openxmlformats.org/officeDocument/2006/relationships/image" Target="media/image11.png"/><Relationship Id="rId2" Type="http://schemas.openxmlformats.org/officeDocument/2006/relationships/image" Target="media/image7.png"/><Relationship Id="rId1" Type="http://schemas.openxmlformats.org/officeDocument/2006/relationships/image" Target="media/image10.png"/><Relationship Id="rId4" Type="http://schemas.openxmlformats.org/officeDocument/2006/relationships/image" Target="media/image8.png"/></Relationships>
</file>

<file path=word/_rels/footnotes.xml.rels><?xml version="1.0" encoding="UTF-8" standalone="yes"?>
<Relationships xmlns="http://schemas.openxmlformats.org/package/2006/relationships"><Relationship Id="rId1" Type="http://schemas.openxmlformats.org/officeDocument/2006/relationships/hyperlink" Target="https://spacedata.copernicus.eu/web/cscda/dataset-details?articleId=394198" TargetMode="External"/></Relationships>
</file>

<file path=word/_rels/header1.xml.rels><?xml version="1.0" encoding="UTF-8" standalone="yes"?>
<Relationships xmlns="http://schemas.openxmlformats.org/package/2006/relationships"><Relationship Id="rId2" Type="http://schemas.openxmlformats.org/officeDocument/2006/relationships/image" Target="media/image9.png"/><Relationship Id="rId1" Type="http://schemas.openxmlformats.org/officeDocument/2006/relationships/image" Target="media/image3.png"/></Relationships>
</file>

<file path=word/_rels/header4.xml.rels><?xml version="1.0" encoding="UTF-8" standalone="yes"?>
<Relationships xmlns="http://schemas.openxmlformats.org/package/2006/relationships"><Relationship Id="rId2" Type="http://schemas.openxmlformats.org/officeDocument/2006/relationships/image" Target="media/image9.png"/><Relationship Id="rId1" Type="http://schemas.openxmlformats.org/officeDocument/2006/relationships/image" Target="media/image3.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89A536D2A23F41B8B4764E6E62D18D67"/>
        <w:category>
          <w:name w:val="Général"/>
          <w:gallery w:val="placeholder"/>
        </w:category>
        <w:types>
          <w:type w:val="bbPlcHdr"/>
        </w:types>
        <w:behaviors>
          <w:behavior w:val="content"/>
        </w:behaviors>
        <w:guid w:val="{5171E110-70BF-455B-BBB1-18E7A050DF0A}"/>
      </w:docPartPr>
      <w:docPartBody>
        <w:p w:rsidR="00074A68" w:rsidRDefault="00665FF8" w:rsidP="00665FF8">
          <w:r w:rsidRPr="00145527">
            <w:rPr>
              <w:rStyle w:val="Textedelespacerserv"/>
            </w:rPr>
            <w:t>[Titre ]</w:t>
          </w:r>
        </w:p>
      </w:docPartBody>
    </w:docPart>
    <w:docPart>
      <w:docPartPr>
        <w:name w:val="36D80CC2BA7347018CA483F226BB3494"/>
        <w:category>
          <w:name w:val="Général"/>
          <w:gallery w:val="placeholder"/>
        </w:category>
        <w:types>
          <w:type w:val="bbPlcHdr"/>
        </w:types>
        <w:behaviors>
          <w:behavior w:val="content"/>
        </w:behaviors>
        <w:guid w:val="{01DC03A4-0C33-4DB1-893D-97D1F77A82F4}"/>
      </w:docPartPr>
      <w:docPartBody>
        <w:p w:rsidR="00074A68" w:rsidRDefault="00665FF8" w:rsidP="00665FF8">
          <w:r w:rsidRPr="00145527">
            <w:rPr>
              <w:rStyle w:val="Textedelespacerserv"/>
            </w:rPr>
            <w:t>[Reference]</w:t>
          </w:r>
        </w:p>
      </w:docPartBody>
    </w:docPart>
    <w:docPart>
      <w:docPartPr>
        <w:name w:val="A4B72610F3674F39B9FEC8FF8EAF390C"/>
        <w:category>
          <w:name w:val="Général"/>
          <w:gallery w:val="placeholder"/>
        </w:category>
        <w:types>
          <w:type w:val="bbPlcHdr"/>
        </w:types>
        <w:behaviors>
          <w:behavior w:val="content"/>
        </w:behaviors>
        <w:guid w:val="{F7669792-B441-4DB6-BB43-351209E6687A}"/>
      </w:docPartPr>
      <w:docPartBody>
        <w:p w:rsidR="00074A68" w:rsidRDefault="00665FF8" w:rsidP="00665FF8">
          <w:r w:rsidRPr="00145527">
            <w:rPr>
              <w:rStyle w:val="Textedelespacerserv"/>
            </w:rPr>
            <w:t>[Issue]</w:t>
          </w:r>
        </w:p>
      </w:docPartBody>
    </w:docPart>
    <w:docPart>
      <w:docPartPr>
        <w:name w:val="E161DF52338F4EA3A956AD8D02CAB963"/>
        <w:category>
          <w:name w:val="Général"/>
          <w:gallery w:val="placeholder"/>
        </w:category>
        <w:types>
          <w:type w:val="bbPlcHdr"/>
        </w:types>
        <w:behaviors>
          <w:behavior w:val="content"/>
        </w:behaviors>
        <w:guid w:val="{DEDD1441-2AC0-4E72-A169-2352EEDE9FBE}"/>
      </w:docPartPr>
      <w:docPartBody>
        <w:p w:rsidR="00A03FE4" w:rsidRDefault="00AD6032" w:rsidP="00AD6032">
          <w:r w:rsidRPr="00145527">
            <w:rPr>
              <w:rStyle w:val="Textedelespacerserv"/>
            </w:rPr>
            <w:t>[Confidentiality level]</w:t>
          </w:r>
        </w:p>
      </w:docPartBody>
    </w:docPart>
    <w:docPart>
      <w:docPartPr>
        <w:name w:val="A4E2CF021C6648618992846D4D3E13BF"/>
        <w:category>
          <w:name w:val="Général"/>
          <w:gallery w:val="placeholder"/>
        </w:category>
        <w:types>
          <w:type w:val="bbPlcHdr"/>
        </w:types>
        <w:behaviors>
          <w:behavior w:val="content"/>
        </w:behaviors>
        <w:guid w:val="{FCCFA9A8-E839-4152-8144-97D39B86A6DC}"/>
      </w:docPartPr>
      <w:docPartBody>
        <w:p w:rsidR="00383256" w:rsidRDefault="005D4C04" w:rsidP="005D4C04">
          <w:r w:rsidRPr="00145527">
            <w:rPr>
              <w:rStyle w:val="Textedelespacerserv"/>
            </w:rPr>
            <w:t>[Reference]</w:t>
          </w:r>
        </w:p>
      </w:docPartBody>
    </w:docPart>
    <w:docPart>
      <w:docPartPr>
        <w:name w:val="0312C59A188A4132B5F9AE966EC618CF"/>
        <w:category>
          <w:name w:val="Général"/>
          <w:gallery w:val="placeholder"/>
        </w:category>
        <w:types>
          <w:type w:val="bbPlcHdr"/>
        </w:types>
        <w:behaviors>
          <w:behavior w:val="content"/>
        </w:behaviors>
        <w:guid w:val="{089D1834-EB1D-43DD-A5B8-73E894613022}"/>
      </w:docPartPr>
      <w:docPartBody>
        <w:p w:rsidR="00383256" w:rsidRDefault="005D4C04" w:rsidP="005D4C04">
          <w:r w:rsidRPr="00145527">
            <w:rPr>
              <w:rStyle w:val="Textedelespacerserv"/>
            </w:rPr>
            <w:t>[Issue]</w:t>
          </w:r>
        </w:p>
      </w:docPartBody>
    </w:docPart>
    <w:docPart>
      <w:docPartPr>
        <w:name w:val="5555F4FC9F4A482DA50BCBED41325009"/>
        <w:category>
          <w:name w:val="Général"/>
          <w:gallery w:val="placeholder"/>
        </w:category>
        <w:types>
          <w:type w:val="bbPlcHdr"/>
        </w:types>
        <w:behaviors>
          <w:behavior w:val="content"/>
        </w:behaviors>
        <w:guid w:val="{62B19B27-169E-4AED-BEF4-66992E1C9A03}"/>
      </w:docPartPr>
      <w:docPartBody>
        <w:p w:rsidR="007617F3" w:rsidRDefault="00A956B3" w:rsidP="00A956B3">
          <w:pPr>
            <w:pStyle w:val="5555F4FC9F4A482DA50BCBED41325009"/>
          </w:pPr>
          <w:r w:rsidRPr="00145527">
            <w:rPr>
              <w:rStyle w:val="Textedelespacerserv"/>
            </w:rPr>
            <w:t>[Issue Date]</w:t>
          </w:r>
        </w:p>
      </w:docPartBody>
    </w:docPart>
    <w:docPart>
      <w:docPartPr>
        <w:name w:val="E1EE1BEED6FE4D2D9342A27627405B75"/>
        <w:category>
          <w:name w:val="Général"/>
          <w:gallery w:val="placeholder"/>
        </w:category>
        <w:types>
          <w:type w:val="bbPlcHdr"/>
        </w:types>
        <w:behaviors>
          <w:behavior w:val="content"/>
        </w:behaviors>
        <w:guid w:val="{25273D44-DE3D-4E8F-90EA-30D6DBA4CCF0}"/>
      </w:docPartPr>
      <w:docPartBody>
        <w:p w:rsidR="007617F3" w:rsidRDefault="00A956B3" w:rsidP="00A956B3">
          <w:pPr>
            <w:pStyle w:val="E1EE1BEED6FE4D2D9342A27627405B75"/>
          </w:pPr>
          <w:r w:rsidRPr="00145527">
            <w:rPr>
              <w:rStyle w:val="Textedelespacerserv"/>
            </w:rPr>
            <w:t>[Issue Date]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alibri Light">
    <w:panose1 w:val="020F03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Lucida Grande">
    <w:altName w:val="Segoe UI"/>
    <w:charset w:val="00"/>
    <w:family w:val="auto"/>
    <w:pitch w:val="variable"/>
    <w:sig w:usb0="00000000" w:usb1="5000A1FF" w:usb2="00000000" w:usb3="00000000" w:csb0="000001BF" w:csb1="00000000"/>
  </w:font>
  <w:font w:name="MS Mincho">
    <w:altName w:val="ＭＳ 明朝"/>
    <w:panose1 w:val="02020609040205080304"/>
    <w:charset w:val="80"/>
    <w:family w:val="modern"/>
    <w:pitch w:val="fixed"/>
    <w:sig w:usb0="E00002FF" w:usb1="6AC7FDFB" w:usb2="08000012" w:usb3="00000000" w:csb0="0002009F" w:csb1="00000000"/>
  </w:font>
  <w:font w:name="MS Gothic">
    <w:altName w:val="ＭＳ ゴシック"/>
    <w:panose1 w:val="020B0609070205080204"/>
    <w:charset w:val="80"/>
    <w:family w:val="modern"/>
    <w:pitch w:val="fixed"/>
    <w:sig w:usb0="E00002FF" w:usb1="6AC7FDFB" w:usb2="08000012" w:usb3="00000000" w:csb0="0002009F" w:csb1="00000000"/>
  </w:font>
  <w:font w:name="Consolas">
    <w:panose1 w:val="020B0609020204030204"/>
    <w:charset w:val="00"/>
    <w:family w:val="modern"/>
    <w:pitch w:val="fixed"/>
    <w:sig w:usb0="E00006FF" w:usb1="0000FCFF" w:usb2="00000001" w:usb3="00000000" w:csb0="0000019F" w:csb1="00000000"/>
  </w:font>
  <w:font w:name="PT Sans">
    <w:altName w:val="Arial"/>
    <w:charset w:val="00"/>
    <w:family w:val="swiss"/>
    <w:pitch w:val="variable"/>
    <w:sig w:usb0="A00002EF" w:usb1="5000204B" w:usb2="00000000" w:usb3="00000000" w:csb0="00000097" w:csb1="00000000"/>
  </w:font>
  <w:font w:name="Noto Sans CJK SC">
    <w:altName w:val="SimSun"/>
    <w:charset w:val="86"/>
    <w:family w:val="auto"/>
    <w:pitch w:val="default"/>
    <w:sig w:usb0="30000083" w:usb1="2BDF3C10" w:usb2="00000016" w:usb3="00000000" w:csb0="602E0107" w:csb1="00000000"/>
  </w:font>
  <w:font w:name="Droid Sans Devanagari">
    <w:altName w:val="Arial"/>
    <w:panose1 w:val="00000000000000000000"/>
    <w:charset w:val="00"/>
    <w:family w:val="roman"/>
    <w:notTrueType/>
    <w:pitch w:val="default"/>
  </w:font>
  <w:font w:name="Franklin Gothic Medium">
    <w:panose1 w:val="020B0603020102020204"/>
    <w:charset w:val="00"/>
    <w:family w:val="swiss"/>
    <w:pitch w:val="variable"/>
    <w:sig w:usb0="00000287" w:usb1="00000000" w:usb2="00000000" w:usb3="00000000" w:csb0="0000009F" w:csb1="00000000"/>
  </w:font>
  <w:font w:name="Poppins-Regular">
    <w:altName w:val="Calibri"/>
    <w:panose1 w:val="00000000000000000000"/>
    <w:charset w:val="00"/>
    <w:family w:val="auto"/>
    <w:notTrueType/>
    <w:pitch w:val="default"/>
    <w:sig w:usb0="00000003" w:usb1="00000000" w:usb2="00000000" w:usb3="00000000" w:csb0="00000001" w:csb1="00000000"/>
  </w:font>
  <w:font w:name="Yu Mincho">
    <w:charset w:val="80"/>
    <w:family w:val="roman"/>
    <w:pitch w:val="variable"/>
    <w:sig w:usb0="800002E7" w:usb1="2AC7FCFF" w:usb2="00000012" w:usb3="00000000" w:csb0="0002009F" w:csb1="00000000"/>
  </w:font>
  <w:font w:name="Yu Gothic Light">
    <w:panose1 w:val="020B0300000000000000"/>
    <w:charset w:val="80"/>
    <w:family w:val="swiss"/>
    <w:pitch w:val="variable"/>
    <w:sig w:usb0="E00002FF" w:usb1="2AC7FDFF" w:usb2="00000016" w:usb3="00000000" w:csb0="000200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defaultTabStop w:val="708"/>
  <w:hyphenationZone w:val="425"/>
  <w:characterSpacingControl w:val="doNotCompress"/>
  <w:compat>
    <w:useFELayout/>
    <w:compatSetting w:name="compatibilityMode" w:uri="http://schemas.microsoft.com/office/word" w:val="12"/>
    <w:compatSetting w:name="useWord2013TrackBottomHyphenation" w:uri="http://schemas.microsoft.com/office/word" w:val="1"/>
  </w:compat>
  <w:rsids>
    <w:rsidRoot w:val="00665FF8"/>
    <w:rsid w:val="000113BB"/>
    <w:rsid w:val="00032D8C"/>
    <w:rsid w:val="0005237D"/>
    <w:rsid w:val="00056F3A"/>
    <w:rsid w:val="00063E59"/>
    <w:rsid w:val="00074A68"/>
    <w:rsid w:val="001A7290"/>
    <w:rsid w:val="001F76B2"/>
    <w:rsid w:val="00213457"/>
    <w:rsid w:val="002711A0"/>
    <w:rsid w:val="00272792"/>
    <w:rsid w:val="002745CC"/>
    <w:rsid w:val="002F7E4A"/>
    <w:rsid w:val="002F7E96"/>
    <w:rsid w:val="00325A07"/>
    <w:rsid w:val="003409AE"/>
    <w:rsid w:val="00352177"/>
    <w:rsid w:val="00354DF1"/>
    <w:rsid w:val="00380C3C"/>
    <w:rsid w:val="00383256"/>
    <w:rsid w:val="003C68F2"/>
    <w:rsid w:val="003F03C4"/>
    <w:rsid w:val="00462CBE"/>
    <w:rsid w:val="00485BB2"/>
    <w:rsid w:val="004932DB"/>
    <w:rsid w:val="004C0238"/>
    <w:rsid w:val="004E5A03"/>
    <w:rsid w:val="0053158E"/>
    <w:rsid w:val="005956CD"/>
    <w:rsid w:val="005C5094"/>
    <w:rsid w:val="005D4C04"/>
    <w:rsid w:val="0061416A"/>
    <w:rsid w:val="00624A98"/>
    <w:rsid w:val="0065268D"/>
    <w:rsid w:val="00665FF8"/>
    <w:rsid w:val="006B0963"/>
    <w:rsid w:val="006B1D2C"/>
    <w:rsid w:val="006B39E4"/>
    <w:rsid w:val="006C3D0A"/>
    <w:rsid w:val="006E3945"/>
    <w:rsid w:val="00701E6C"/>
    <w:rsid w:val="007442B7"/>
    <w:rsid w:val="007617F3"/>
    <w:rsid w:val="00762AD0"/>
    <w:rsid w:val="00772FE9"/>
    <w:rsid w:val="0077686A"/>
    <w:rsid w:val="007A0FA7"/>
    <w:rsid w:val="00892934"/>
    <w:rsid w:val="008D43F6"/>
    <w:rsid w:val="0091076E"/>
    <w:rsid w:val="00915D4F"/>
    <w:rsid w:val="00993707"/>
    <w:rsid w:val="009B1A68"/>
    <w:rsid w:val="009F39EE"/>
    <w:rsid w:val="00A01EF9"/>
    <w:rsid w:val="00A03FE4"/>
    <w:rsid w:val="00A042DF"/>
    <w:rsid w:val="00A22003"/>
    <w:rsid w:val="00A34C03"/>
    <w:rsid w:val="00A804FC"/>
    <w:rsid w:val="00A956B3"/>
    <w:rsid w:val="00AB6042"/>
    <w:rsid w:val="00AC268D"/>
    <w:rsid w:val="00AD6032"/>
    <w:rsid w:val="00AE1680"/>
    <w:rsid w:val="00B403D5"/>
    <w:rsid w:val="00BA7746"/>
    <w:rsid w:val="00BB1E2D"/>
    <w:rsid w:val="00BF4CF3"/>
    <w:rsid w:val="00C474FE"/>
    <w:rsid w:val="00C906AF"/>
    <w:rsid w:val="00C916F0"/>
    <w:rsid w:val="00CD53FE"/>
    <w:rsid w:val="00D4701B"/>
    <w:rsid w:val="00D7593C"/>
    <w:rsid w:val="00D76FEC"/>
    <w:rsid w:val="00D977CC"/>
    <w:rsid w:val="00DC333E"/>
    <w:rsid w:val="00DC43E5"/>
    <w:rsid w:val="00DF1CBA"/>
    <w:rsid w:val="00E9697D"/>
    <w:rsid w:val="00EA2B02"/>
    <w:rsid w:val="00F27892"/>
    <w:rsid w:val="00F8570A"/>
  </w:rsids>
  <m:mathPr>
    <m:mathFont m:val="Cambria Math"/>
    <m:brkBin m:val="before"/>
    <m:brkBinSub m:val="--"/>
    <m:smallFrac m:val="0"/>
    <m:dispDef/>
    <m:lMargin m:val="0"/>
    <m:rMargin m:val="0"/>
    <m:defJc m:val="centerGroup"/>
    <m:wrapIndent m:val="1440"/>
    <m:intLim m:val="subSup"/>
    <m:naryLim m:val="undOvr"/>
  </m:mathPr>
  <w:themeFontLang w:val="fr-FR" w:eastAsia="ja-JP" w:bidi="ar-SA"/>
  <w:clrSchemeMapping w:bg1="light1" w:t1="dark1" w:bg2="light2" w:t2="dark2" w:accent1="accent1" w:accent2="accent2" w:accent3="accent3" w:accent4="accent4" w:accent5="accent5" w:accent6="accent6" w:hyperlink="hyperlink" w:followedHyperlink="followedHyperlink"/>
  <w:decimalSymbol w:val=","/>
  <w:listSeparator w:val=";"/>
  <w14:docId w14:val="037EE5F3"/>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fr-FR" w:eastAsia="fr-FR"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styleId="Textedelespacerserv">
    <w:name w:val="Placeholder Text"/>
    <w:basedOn w:val="Policepardfaut"/>
    <w:uiPriority w:val="99"/>
    <w:semiHidden/>
    <w:rsid w:val="00A956B3"/>
    <w:rPr>
      <w:rFonts w:cs="Times New Roman"/>
      <w:color w:val="808080"/>
    </w:rPr>
  </w:style>
  <w:style w:type="paragraph" w:customStyle="1" w:styleId="5555F4FC9F4A482DA50BCBED41325009">
    <w:name w:val="5555F4FC9F4A482DA50BCBED41325009"/>
    <w:rsid w:val="00A956B3"/>
  </w:style>
  <w:style w:type="paragraph" w:customStyle="1" w:styleId="E1EE1BEED6FE4D2D9342A27627405B75">
    <w:name w:val="E1EE1BEED6FE4D2D9342A27627405B75"/>
    <w:rsid w:val="00A956B3"/>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SharedWithUsers xmlns="5934d447-5fc1-4dc3-ab18-537bb4321d1b">
      <UserInfo>
        <DisplayName>Sannier Christophe</DisplayName>
        <AccountId>3</AccountId>
        <AccountType/>
      </UserInfo>
      <UserInfo>
        <DisplayName>Lhernould Alice</DisplayName>
        <AccountId>10</AccountId>
        <AccountType/>
      </UserInfo>
      <UserInfo>
        <DisplayName>Ghomsi Hervis</DisplayName>
        <AccountId>37</AccountId>
        <AccountType/>
      </UserInfo>
      <UserInfo>
        <DisplayName>MASSE Antoine</DisplayName>
        <AccountId>13</AccountId>
        <AccountType/>
      </UserInfo>
      <UserInfo>
        <DisplayName>Rochard Nicolas</DisplayName>
        <AccountId>11</AccountId>
        <AccountType/>
      </UserInfo>
      <UserInfo>
        <DisplayName>Dewasseige Carlos</DisplayName>
        <AccountId>12</AccountId>
        <AccountType/>
      </UserInfo>
      <UserInfo>
        <DisplayName>Gastal Véra</DisplayName>
        <AccountId>60</AccountId>
        <AccountType/>
      </UserInfo>
    </SharedWithUsers>
  </documentManagement>
</p:properties>
</file>

<file path=customXml/item4.xml><?xml version="1.0" encoding="utf-8"?>
<ct:contentTypeSchema xmlns:ct="http://schemas.microsoft.com/office/2006/metadata/contentType" xmlns:ma="http://schemas.microsoft.com/office/2006/metadata/properties/metaAttributes" ct:_="" ma:_="" ma:contentTypeName="Document" ma:contentTypeID="0x010100EA9F0056E02C6B4E8B57CC134EC19617" ma:contentTypeVersion="6" ma:contentTypeDescription="Create a new document." ma:contentTypeScope="" ma:versionID="b4fa425eef90b97b84a0ccc1a7af146d">
  <xsd:schema xmlns:xsd="http://www.w3.org/2001/XMLSchema" xmlns:xs="http://www.w3.org/2001/XMLSchema" xmlns:p="http://schemas.microsoft.com/office/2006/metadata/properties" xmlns:ns2="19c28871-081b-4a43-91e6-ee81ccbd502f" xmlns:ns3="5934d447-5fc1-4dc3-ab18-537bb4321d1b" targetNamespace="http://schemas.microsoft.com/office/2006/metadata/properties" ma:root="true" ma:fieldsID="3b4e9d2a97edab08a704ba4720689a1a" ns2:_="" ns3:_="">
    <xsd:import namespace="19c28871-081b-4a43-91e6-ee81ccbd502f"/>
    <xsd:import namespace="5934d447-5fc1-4dc3-ab18-537bb4321d1b"/>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3:SharedWithUsers" minOccurs="0"/>
                <xsd:element ref="ns3: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19c28871-081b-4a43-91e6-ee81ccbd502f"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5934d447-5fc1-4dc3-ab18-537bb4321d1b" elementFormDefault="qualified">
    <xsd:import namespace="http://schemas.microsoft.com/office/2006/documentManagement/types"/>
    <xsd:import namespace="http://schemas.microsoft.com/office/infopath/2007/PartnerControls"/>
    <xsd:element name="SharedWithUsers" ma:index="1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78B6E2E3-8A05-48AB-89F0-20FB31967B51}">
  <ds:schemaRefs>
    <ds:schemaRef ds:uri="http://schemas.openxmlformats.org/officeDocument/2006/bibliography"/>
  </ds:schemaRefs>
</ds:datastoreItem>
</file>

<file path=customXml/itemProps2.xml><?xml version="1.0" encoding="utf-8"?>
<ds:datastoreItem xmlns:ds="http://schemas.openxmlformats.org/officeDocument/2006/customXml" ds:itemID="{B97CFB71-6B06-4F27-8B32-AE1787495AC3}">
  <ds:schemaRefs>
    <ds:schemaRef ds:uri="http://schemas.microsoft.com/sharepoint/v3/contenttype/forms"/>
  </ds:schemaRefs>
</ds:datastoreItem>
</file>

<file path=customXml/itemProps3.xml><?xml version="1.0" encoding="utf-8"?>
<ds:datastoreItem xmlns:ds="http://schemas.openxmlformats.org/officeDocument/2006/customXml" ds:itemID="{67EB4259-49C2-4940-89B6-6F6D3365BF73}">
  <ds:schemaRefs>
    <ds:schemaRef ds:uri="http://schemas.microsoft.com/office/2006/metadata/properties"/>
    <ds:schemaRef ds:uri="http://schemas.microsoft.com/office/infopath/2007/PartnerControls"/>
    <ds:schemaRef ds:uri="5934d447-5fc1-4dc3-ab18-537bb4321d1b"/>
  </ds:schemaRefs>
</ds:datastoreItem>
</file>

<file path=customXml/itemProps4.xml><?xml version="1.0" encoding="utf-8"?>
<ds:datastoreItem xmlns:ds="http://schemas.openxmlformats.org/officeDocument/2006/customXml" ds:itemID="{1563F9F8-3563-4312-B390-7111DD73842F}">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19c28871-081b-4a43-91e6-ee81ccbd502f"/>
    <ds:schemaRef ds:uri="5934d447-5fc1-4dc3-ab18-537bb4321d1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474</TotalTime>
  <Pages>40</Pages>
  <Words>8192</Words>
  <Characters>45056</Characters>
  <Application>Microsoft Office Word</Application>
  <DocSecurity>0</DocSecurity>
  <Lines>375</Lines>
  <Paragraphs>106</Paragraphs>
  <ScaleCrop>false</ScaleCrop>
  <HeadingPairs>
    <vt:vector size="2" baseType="variant">
      <vt:variant>
        <vt:lpstr>Titre</vt:lpstr>
      </vt:variant>
      <vt:variant>
        <vt:i4>1</vt:i4>
      </vt:variant>
    </vt:vector>
  </HeadingPairs>
  <TitlesOfParts>
    <vt:vector size="1" baseType="lpstr">
      <vt:lpstr>COPERNICUS4GEOGLAM</vt:lpstr>
    </vt:vector>
  </TitlesOfParts>
  <Company/>
  <LinksUpToDate>false</LinksUpToDate>
  <CharactersWithSpaces>53142</CharactersWithSpaces>
  <SharedDoc>false</SharedDoc>
  <HLinks>
    <vt:vector size="192" baseType="variant">
      <vt:variant>
        <vt:i4>1966131</vt:i4>
      </vt:variant>
      <vt:variant>
        <vt:i4>182</vt:i4>
      </vt:variant>
      <vt:variant>
        <vt:i4>0</vt:i4>
      </vt:variant>
      <vt:variant>
        <vt:i4>5</vt:i4>
      </vt:variant>
      <vt:variant>
        <vt:lpwstr/>
      </vt:variant>
      <vt:variant>
        <vt:lpwstr>_Toc66110749</vt:lpwstr>
      </vt:variant>
      <vt:variant>
        <vt:i4>2031667</vt:i4>
      </vt:variant>
      <vt:variant>
        <vt:i4>176</vt:i4>
      </vt:variant>
      <vt:variant>
        <vt:i4>0</vt:i4>
      </vt:variant>
      <vt:variant>
        <vt:i4>5</vt:i4>
      </vt:variant>
      <vt:variant>
        <vt:lpwstr/>
      </vt:variant>
      <vt:variant>
        <vt:lpwstr>_Toc66110748</vt:lpwstr>
      </vt:variant>
      <vt:variant>
        <vt:i4>1048627</vt:i4>
      </vt:variant>
      <vt:variant>
        <vt:i4>170</vt:i4>
      </vt:variant>
      <vt:variant>
        <vt:i4>0</vt:i4>
      </vt:variant>
      <vt:variant>
        <vt:i4>5</vt:i4>
      </vt:variant>
      <vt:variant>
        <vt:lpwstr/>
      </vt:variant>
      <vt:variant>
        <vt:lpwstr>_Toc66110747</vt:lpwstr>
      </vt:variant>
      <vt:variant>
        <vt:i4>1900605</vt:i4>
      </vt:variant>
      <vt:variant>
        <vt:i4>161</vt:i4>
      </vt:variant>
      <vt:variant>
        <vt:i4>0</vt:i4>
      </vt:variant>
      <vt:variant>
        <vt:i4>5</vt:i4>
      </vt:variant>
      <vt:variant>
        <vt:lpwstr/>
      </vt:variant>
      <vt:variant>
        <vt:lpwstr>_Toc63956549</vt:lpwstr>
      </vt:variant>
      <vt:variant>
        <vt:i4>1835069</vt:i4>
      </vt:variant>
      <vt:variant>
        <vt:i4>155</vt:i4>
      </vt:variant>
      <vt:variant>
        <vt:i4>0</vt:i4>
      </vt:variant>
      <vt:variant>
        <vt:i4>5</vt:i4>
      </vt:variant>
      <vt:variant>
        <vt:lpwstr/>
      </vt:variant>
      <vt:variant>
        <vt:lpwstr>_Toc63956548</vt:lpwstr>
      </vt:variant>
      <vt:variant>
        <vt:i4>1245245</vt:i4>
      </vt:variant>
      <vt:variant>
        <vt:i4>149</vt:i4>
      </vt:variant>
      <vt:variant>
        <vt:i4>0</vt:i4>
      </vt:variant>
      <vt:variant>
        <vt:i4>5</vt:i4>
      </vt:variant>
      <vt:variant>
        <vt:lpwstr/>
      </vt:variant>
      <vt:variant>
        <vt:lpwstr>_Toc63956547</vt:lpwstr>
      </vt:variant>
      <vt:variant>
        <vt:i4>1179709</vt:i4>
      </vt:variant>
      <vt:variant>
        <vt:i4>143</vt:i4>
      </vt:variant>
      <vt:variant>
        <vt:i4>0</vt:i4>
      </vt:variant>
      <vt:variant>
        <vt:i4>5</vt:i4>
      </vt:variant>
      <vt:variant>
        <vt:lpwstr/>
      </vt:variant>
      <vt:variant>
        <vt:lpwstr>_Toc63956546</vt:lpwstr>
      </vt:variant>
      <vt:variant>
        <vt:i4>1114173</vt:i4>
      </vt:variant>
      <vt:variant>
        <vt:i4>137</vt:i4>
      </vt:variant>
      <vt:variant>
        <vt:i4>0</vt:i4>
      </vt:variant>
      <vt:variant>
        <vt:i4>5</vt:i4>
      </vt:variant>
      <vt:variant>
        <vt:lpwstr/>
      </vt:variant>
      <vt:variant>
        <vt:lpwstr>_Toc63956545</vt:lpwstr>
      </vt:variant>
      <vt:variant>
        <vt:i4>1048637</vt:i4>
      </vt:variant>
      <vt:variant>
        <vt:i4>131</vt:i4>
      </vt:variant>
      <vt:variant>
        <vt:i4>0</vt:i4>
      </vt:variant>
      <vt:variant>
        <vt:i4>5</vt:i4>
      </vt:variant>
      <vt:variant>
        <vt:lpwstr/>
      </vt:variant>
      <vt:variant>
        <vt:lpwstr>_Toc63956544</vt:lpwstr>
      </vt:variant>
      <vt:variant>
        <vt:i4>1507389</vt:i4>
      </vt:variant>
      <vt:variant>
        <vt:i4>125</vt:i4>
      </vt:variant>
      <vt:variant>
        <vt:i4>0</vt:i4>
      </vt:variant>
      <vt:variant>
        <vt:i4>5</vt:i4>
      </vt:variant>
      <vt:variant>
        <vt:lpwstr/>
      </vt:variant>
      <vt:variant>
        <vt:lpwstr>_Toc63956543</vt:lpwstr>
      </vt:variant>
      <vt:variant>
        <vt:i4>1441853</vt:i4>
      </vt:variant>
      <vt:variant>
        <vt:i4>119</vt:i4>
      </vt:variant>
      <vt:variant>
        <vt:i4>0</vt:i4>
      </vt:variant>
      <vt:variant>
        <vt:i4>5</vt:i4>
      </vt:variant>
      <vt:variant>
        <vt:lpwstr/>
      </vt:variant>
      <vt:variant>
        <vt:lpwstr>_Toc63956542</vt:lpwstr>
      </vt:variant>
      <vt:variant>
        <vt:i4>1376317</vt:i4>
      </vt:variant>
      <vt:variant>
        <vt:i4>113</vt:i4>
      </vt:variant>
      <vt:variant>
        <vt:i4>0</vt:i4>
      </vt:variant>
      <vt:variant>
        <vt:i4>5</vt:i4>
      </vt:variant>
      <vt:variant>
        <vt:lpwstr/>
      </vt:variant>
      <vt:variant>
        <vt:lpwstr>_Toc63956541</vt:lpwstr>
      </vt:variant>
      <vt:variant>
        <vt:i4>1310781</vt:i4>
      </vt:variant>
      <vt:variant>
        <vt:i4>107</vt:i4>
      </vt:variant>
      <vt:variant>
        <vt:i4>0</vt:i4>
      </vt:variant>
      <vt:variant>
        <vt:i4>5</vt:i4>
      </vt:variant>
      <vt:variant>
        <vt:lpwstr/>
      </vt:variant>
      <vt:variant>
        <vt:lpwstr>_Toc63956540</vt:lpwstr>
      </vt:variant>
      <vt:variant>
        <vt:i4>1900602</vt:i4>
      </vt:variant>
      <vt:variant>
        <vt:i4>101</vt:i4>
      </vt:variant>
      <vt:variant>
        <vt:i4>0</vt:i4>
      </vt:variant>
      <vt:variant>
        <vt:i4>5</vt:i4>
      </vt:variant>
      <vt:variant>
        <vt:lpwstr/>
      </vt:variant>
      <vt:variant>
        <vt:lpwstr>_Toc63956539</vt:lpwstr>
      </vt:variant>
      <vt:variant>
        <vt:i4>1835066</vt:i4>
      </vt:variant>
      <vt:variant>
        <vt:i4>95</vt:i4>
      </vt:variant>
      <vt:variant>
        <vt:i4>0</vt:i4>
      </vt:variant>
      <vt:variant>
        <vt:i4>5</vt:i4>
      </vt:variant>
      <vt:variant>
        <vt:lpwstr/>
      </vt:variant>
      <vt:variant>
        <vt:lpwstr>_Toc63956538</vt:lpwstr>
      </vt:variant>
      <vt:variant>
        <vt:i4>1245242</vt:i4>
      </vt:variant>
      <vt:variant>
        <vt:i4>89</vt:i4>
      </vt:variant>
      <vt:variant>
        <vt:i4>0</vt:i4>
      </vt:variant>
      <vt:variant>
        <vt:i4>5</vt:i4>
      </vt:variant>
      <vt:variant>
        <vt:lpwstr/>
      </vt:variant>
      <vt:variant>
        <vt:lpwstr>_Toc63956537</vt:lpwstr>
      </vt:variant>
      <vt:variant>
        <vt:i4>1441845</vt:i4>
      </vt:variant>
      <vt:variant>
        <vt:i4>80</vt:i4>
      </vt:variant>
      <vt:variant>
        <vt:i4>0</vt:i4>
      </vt:variant>
      <vt:variant>
        <vt:i4>5</vt:i4>
      </vt:variant>
      <vt:variant>
        <vt:lpwstr/>
      </vt:variant>
      <vt:variant>
        <vt:lpwstr>_Toc66110721</vt:lpwstr>
      </vt:variant>
      <vt:variant>
        <vt:i4>1507381</vt:i4>
      </vt:variant>
      <vt:variant>
        <vt:i4>74</vt:i4>
      </vt:variant>
      <vt:variant>
        <vt:i4>0</vt:i4>
      </vt:variant>
      <vt:variant>
        <vt:i4>5</vt:i4>
      </vt:variant>
      <vt:variant>
        <vt:lpwstr/>
      </vt:variant>
      <vt:variant>
        <vt:lpwstr>_Toc66110720</vt:lpwstr>
      </vt:variant>
      <vt:variant>
        <vt:i4>1966134</vt:i4>
      </vt:variant>
      <vt:variant>
        <vt:i4>68</vt:i4>
      </vt:variant>
      <vt:variant>
        <vt:i4>0</vt:i4>
      </vt:variant>
      <vt:variant>
        <vt:i4>5</vt:i4>
      </vt:variant>
      <vt:variant>
        <vt:lpwstr/>
      </vt:variant>
      <vt:variant>
        <vt:lpwstr>_Toc66110719</vt:lpwstr>
      </vt:variant>
      <vt:variant>
        <vt:i4>2031670</vt:i4>
      </vt:variant>
      <vt:variant>
        <vt:i4>62</vt:i4>
      </vt:variant>
      <vt:variant>
        <vt:i4>0</vt:i4>
      </vt:variant>
      <vt:variant>
        <vt:i4>5</vt:i4>
      </vt:variant>
      <vt:variant>
        <vt:lpwstr/>
      </vt:variant>
      <vt:variant>
        <vt:lpwstr>_Toc66110718</vt:lpwstr>
      </vt:variant>
      <vt:variant>
        <vt:i4>1048630</vt:i4>
      </vt:variant>
      <vt:variant>
        <vt:i4>56</vt:i4>
      </vt:variant>
      <vt:variant>
        <vt:i4>0</vt:i4>
      </vt:variant>
      <vt:variant>
        <vt:i4>5</vt:i4>
      </vt:variant>
      <vt:variant>
        <vt:lpwstr/>
      </vt:variant>
      <vt:variant>
        <vt:lpwstr>_Toc66110717</vt:lpwstr>
      </vt:variant>
      <vt:variant>
        <vt:i4>1114166</vt:i4>
      </vt:variant>
      <vt:variant>
        <vt:i4>50</vt:i4>
      </vt:variant>
      <vt:variant>
        <vt:i4>0</vt:i4>
      </vt:variant>
      <vt:variant>
        <vt:i4>5</vt:i4>
      </vt:variant>
      <vt:variant>
        <vt:lpwstr/>
      </vt:variant>
      <vt:variant>
        <vt:lpwstr>_Toc66110716</vt:lpwstr>
      </vt:variant>
      <vt:variant>
        <vt:i4>1179702</vt:i4>
      </vt:variant>
      <vt:variant>
        <vt:i4>44</vt:i4>
      </vt:variant>
      <vt:variant>
        <vt:i4>0</vt:i4>
      </vt:variant>
      <vt:variant>
        <vt:i4>5</vt:i4>
      </vt:variant>
      <vt:variant>
        <vt:lpwstr/>
      </vt:variant>
      <vt:variant>
        <vt:lpwstr>_Toc66110715</vt:lpwstr>
      </vt:variant>
      <vt:variant>
        <vt:i4>1245238</vt:i4>
      </vt:variant>
      <vt:variant>
        <vt:i4>38</vt:i4>
      </vt:variant>
      <vt:variant>
        <vt:i4>0</vt:i4>
      </vt:variant>
      <vt:variant>
        <vt:i4>5</vt:i4>
      </vt:variant>
      <vt:variant>
        <vt:lpwstr/>
      </vt:variant>
      <vt:variant>
        <vt:lpwstr>_Toc66110714</vt:lpwstr>
      </vt:variant>
      <vt:variant>
        <vt:i4>1310774</vt:i4>
      </vt:variant>
      <vt:variant>
        <vt:i4>32</vt:i4>
      </vt:variant>
      <vt:variant>
        <vt:i4>0</vt:i4>
      </vt:variant>
      <vt:variant>
        <vt:i4>5</vt:i4>
      </vt:variant>
      <vt:variant>
        <vt:lpwstr/>
      </vt:variant>
      <vt:variant>
        <vt:lpwstr>_Toc66110713</vt:lpwstr>
      </vt:variant>
      <vt:variant>
        <vt:i4>1376310</vt:i4>
      </vt:variant>
      <vt:variant>
        <vt:i4>26</vt:i4>
      </vt:variant>
      <vt:variant>
        <vt:i4>0</vt:i4>
      </vt:variant>
      <vt:variant>
        <vt:i4>5</vt:i4>
      </vt:variant>
      <vt:variant>
        <vt:lpwstr/>
      </vt:variant>
      <vt:variant>
        <vt:lpwstr>_Toc66110712</vt:lpwstr>
      </vt:variant>
      <vt:variant>
        <vt:i4>1441846</vt:i4>
      </vt:variant>
      <vt:variant>
        <vt:i4>20</vt:i4>
      </vt:variant>
      <vt:variant>
        <vt:i4>0</vt:i4>
      </vt:variant>
      <vt:variant>
        <vt:i4>5</vt:i4>
      </vt:variant>
      <vt:variant>
        <vt:lpwstr/>
      </vt:variant>
      <vt:variant>
        <vt:lpwstr>_Toc66110711</vt:lpwstr>
      </vt:variant>
      <vt:variant>
        <vt:i4>1507382</vt:i4>
      </vt:variant>
      <vt:variant>
        <vt:i4>14</vt:i4>
      </vt:variant>
      <vt:variant>
        <vt:i4>0</vt:i4>
      </vt:variant>
      <vt:variant>
        <vt:i4>5</vt:i4>
      </vt:variant>
      <vt:variant>
        <vt:lpwstr/>
      </vt:variant>
      <vt:variant>
        <vt:lpwstr>_Toc66110710</vt:lpwstr>
      </vt:variant>
      <vt:variant>
        <vt:i4>1966135</vt:i4>
      </vt:variant>
      <vt:variant>
        <vt:i4>8</vt:i4>
      </vt:variant>
      <vt:variant>
        <vt:i4>0</vt:i4>
      </vt:variant>
      <vt:variant>
        <vt:i4>5</vt:i4>
      </vt:variant>
      <vt:variant>
        <vt:lpwstr/>
      </vt:variant>
      <vt:variant>
        <vt:lpwstr>_Toc66110709</vt:lpwstr>
      </vt:variant>
      <vt:variant>
        <vt:i4>2031671</vt:i4>
      </vt:variant>
      <vt:variant>
        <vt:i4>2</vt:i4>
      </vt:variant>
      <vt:variant>
        <vt:i4>0</vt:i4>
      </vt:variant>
      <vt:variant>
        <vt:i4>5</vt:i4>
      </vt:variant>
      <vt:variant>
        <vt:lpwstr/>
      </vt:variant>
      <vt:variant>
        <vt:lpwstr>_Toc66110708</vt:lpwstr>
      </vt:variant>
      <vt:variant>
        <vt:i4>4456524</vt:i4>
      </vt:variant>
      <vt:variant>
        <vt:i4>3</vt:i4>
      </vt:variant>
      <vt:variant>
        <vt:i4>0</vt:i4>
      </vt:variant>
      <vt:variant>
        <vt:i4>5</vt:i4>
      </vt:variant>
      <vt:variant>
        <vt:lpwstr>http://www.fao.org/countryprofiles/index/en/?iso3=TZA</vt:lpwstr>
      </vt:variant>
      <vt:variant>
        <vt:lpwstr/>
      </vt:variant>
      <vt:variant>
        <vt:i4>8126513</vt:i4>
      </vt:variant>
      <vt:variant>
        <vt:i4>0</vt:i4>
      </vt:variant>
      <vt:variant>
        <vt:i4>0</vt:i4>
      </vt:variant>
      <vt:variant>
        <vt:i4>5</vt:i4>
      </vt:variant>
      <vt:variant>
        <vt:lpwstr>https://spacedata.copernicus.eu/web/cscda/dataset-details?articleId=394198</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COPERNICUS4GEOGLAM</dc:title>
  <dc:subject>Validation Services for the geospatial products of the Copernicus land Continental and local components including in-situ data (lot 1)</dc:subject>
  <dc:creator>Christophe Sannier</dc:creator>
  <cp:keywords/>
  <dc:description/>
  <cp:lastModifiedBy>Pennec Alexandre</cp:lastModifiedBy>
  <cp:revision>145</cp:revision>
  <cp:lastPrinted>2022-03-03T14:10:00Z</cp:lastPrinted>
  <dcterms:created xsi:type="dcterms:W3CDTF">2021-09-06T08:04:00Z</dcterms:created>
  <dcterms:modified xsi:type="dcterms:W3CDTF">2022-03-03T14:10:00Z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IsMyDocuments">
    <vt:bool>true</vt:bool>
  </property>
  <property fmtid="{D5CDD505-2E9C-101B-9397-08002B2CF9AE}" pid="3" name="ContentTypeId">
    <vt:lpwstr>0x010100EA9F0056E02C6B4E8B57CC134EC19617</vt:lpwstr>
  </property>
  <property fmtid="{D5CDD505-2E9C-101B-9397-08002B2CF9AE}" pid="4" name="ZOTERO_PREF_2">
    <vt:lpwstr> value="true"/&gt;&lt;pref name="automaticJournalAbbreviations" value="true"/&gt;&lt;pref name="dontAskDelayCitationUpdates" value="true"/&gt;&lt;/prefs&gt;&lt;/data&gt;</vt:lpwstr>
  </property>
  <property fmtid="{D5CDD505-2E9C-101B-9397-08002B2CF9AE}" pid="5" name="ZOTERO_PREF_1">
    <vt:lpwstr>&lt;data data-version="3" zotero-version="5.0.93"&gt;&lt;session id="HFTgX9lo"/&gt;&lt;style id="http://www.zotero.org/styles/elsevier-harvard" hasBibliography="1" bibliographyStyleHasBeenSet="1"/&gt;&lt;prefs&gt;&lt;pref name="fieldType" value="Field"/&gt;&lt;pref name="storeReferences"</vt:lpwstr>
  </property>
</Properties>
</file>