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gif" ContentType="image/gif"/>
  <Default Extension="png" ContentType="image/png"/>
  <Default Extension="svg" ContentType="image/svg+xml"/>
  <Default Extension="bmp" ContentType="image/bmp"/>
  <Default Extension="emf" ContentType="image/x-emf"/>
  <Default Extension="wmf" ContentType="image/x-wmf"/>
  <Default Extension="tiff" ContentType="image/tiff"/>
  <Default Extension="jpg" ContentType="application/octet-stream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 standalone="yes"?>

<Relationships  xmlns="http://schemas.openxmlformats.org/package/2006/relationships">
<Relationship Id="rId3" Type="http://schemas.openxmlformats.org/officeDocument/2006/relationships/extended-properties" Target="docProps/app.xml"/>
<Relationship Id="rId2" Type="http://schemas.openxmlformats.org/package/2006/relationships/metadata/core-properties" Target="docProps/core.xml"/>
<Relationship Id="rId1" Type="http://schemas.openxmlformats.org/officeDocument/2006/relationships/officeDocument" Target="word/document.xml"/>
</Relationships>
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>
      <w:pPr>
        <w:pStyle w:val="Normal"/>
      </w:pPr>
      <w:r>
        <w:t xml:space="preserve"/>
      </w:r>
    </w:p>
    <w:tbl xmlns:a="http://schemas.openxmlformats.org/drawingml/2006/main" xmlns:pic="http://schemas.openxmlformats.org/drawingml/2006/picture">
      <w:tblPr>
        <w:tblLayout w:type="fixed"/>
        <w:jc w:val="center"/>
        <w:tblLook w:firstRow="1" w:lastRow="0" w:firstColumn="0" w:lastColumn="0" w:noHBand="0" w:noVBand="1"/>
      </w:tblPr>
      <w:tblGrid>
        <w:gridCol w:w="1869"/>
        <w:gridCol w:w="1136"/>
        <w:gridCol w:w="2364"/>
        <w:gridCol w:w="1850"/>
        <w:gridCol w:w="2364"/>
        <w:gridCol w:w="1850"/>
      </w:tblGrid>
      <w:tr>
        <w:trPr>
          <w:trHeight w:val="510" w:hRule="auto"/>
          <w:tblHeader/>
        </w:trPr>
        header1
        <w:tc>
          <w:tcPr>
            <w:vMerge w:val="restart"/>
            <w:tcBorders>
              <w:bottom w:val="single" w:sz="12" w:space="0" w:color="000000"/>
              <w:top w:val="single" w:sz="12" w:space="0" w:color="000000"/>
              <w:left w:val="single" w:sz="8" w:space="0" w:color="000000"/>
              <w:right w:val="none" w:sz="0" w:space="0" w:color="FFFFFF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</w:pPr>
            <w:r>
              <w:rPr>
                <w:rFonts w:ascii="Arial" w:hAnsi="Arial" w:eastAsia="Arial" w:cs="Arial"/>
                <w:i w:val="false"/>
                <w:b w:val="true"/>
                <w:u w:val="none"/>
                <w:sz w:val="22"/>
                <w:szCs w:val="22"/>
                <w:color w:val="000000"/>
              </w:rPr>
              <w:t xml:space="preserve">label</w:t>
            </w:r>
          </w:p>
        </w:tc>
        <w:tc>
          <w:tcPr>
            <w:vMerge w:val="restart"/>
            <w:tcBorders>
              <w:bottom w:val="single" w:sz="12" w:space="0" w:color="000000"/>
              <w:top w:val="single" w:sz="12" w:space="0" w:color="000000"/>
              <w:left w:val="none" w:sz="0" w:space="0" w:color="FFFFFF"/>
              <w:right w:val="none" w:sz="0" w:space="0" w:color="FFFFFF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</w:pPr>
            <w:r>
              <w:rPr>
                <w:rFonts w:ascii="Arial" w:hAnsi="Arial" w:eastAsia="Arial" w:cs="Arial"/>
                <w:i w:val="false"/>
                <w:b w:val="true"/>
                <w:u w:val="none"/>
                <w:sz w:val="22"/>
                <w:szCs w:val="22"/>
                <w:color w:val="000000"/>
              </w:rPr>
              <w:t xml:space="preserve">variable</w:t>
            </w:r>
          </w:p>
        </w:tc>
        <w:tc>
          <w:tcPr>
            <w:gridSpan w:val="2"/>
            <w:tcBorders>
              <w:bottom w:val="single" w:sz="8" w:space="0" w:color="000000"/>
              <w:top w:val="single" w:sz="12" w:space="0" w:color="000000"/>
              <w:left w:val="single" w:sz="8" w:space="0" w:color="000000"/>
              <w:right w:val="none" w:sz="0" w:space="0" w:color="FFFFFF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</w:pPr>
            <w:r>
              <w:rPr>
                <w:rFonts w:ascii="Arial" w:hAnsi="Arial" w:eastAsia="Arial" w:cs="Arial"/>
                <w:i w:val="false"/>
                <w:b w:val="true"/>
                <w:u w:val="none"/>
                <w:sz w:val="22"/>
                <w:szCs w:val="22"/>
                <w:color w:val="000000"/>
              </w:rPr>
              <w:t xml:space="preserve">SectorF=Banking</w:t>
            </w:r>
          </w:p>
        </w:tc>
        <w:tc>
          <w:tcPr>
            <w:gridSpan w:val="2"/>
            <w:tcBorders>
              <w:bottom w:val="single" w:sz="8" w:space="0" w:color="000000"/>
              <w:top w:val="single" w:sz="12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</w:pPr>
            <w:r>
              <w:rPr>
                <w:rFonts w:ascii="Arial" w:hAnsi="Arial" w:eastAsia="Arial" w:cs="Arial"/>
                <w:i w:val="false"/>
                <w:b w:val="true"/>
                <w:u w:val="none"/>
                <w:sz w:val="22"/>
                <w:szCs w:val="22"/>
                <w:color w:val="000000"/>
              </w:rPr>
              <w:t xml:space="preserve">SectorF=HR</w:t>
            </w:r>
          </w:p>
        </w:tc>
      </w:tr>
      <w:tr>
        <w:trPr>
          <w:trHeight w:val="510" w:hRule="auto"/>
          <w:tblHeader/>
        </w:trPr>
        header2
        <w:tc>
          <w:tcPr>
            <w:vMerge/>
            <w:tcBorders>
              <w:bottom w:val="single" w:sz="12" w:space="0" w:color="000000"/>
              <w:top w:val="single" w:sz="12" w:space="0" w:color="000000"/>
              <w:left w:val="single" w:sz="8" w:space="0" w:color="000000"/>
              <w:right w:val="none" w:sz="0" w:space="0" w:color="FFFFFF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</w:pPr>
          </w:p>
        </w:tc>
        <w:tc>
          <w:tcPr>
            <w:vMerge/>
            <w:tcBorders>
              <w:bottom w:val="single" w:sz="12" w:space="0" w:color="000000"/>
              <w:top w:val="single" w:sz="12" w:space="0" w:color="000000"/>
              <w:left w:val="none" w:sz="0" w:space="0" w:color="FFFFFF"/>
              <w:right w:val="none" w:sz="0" w:space="0" w:color="FFFFFF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</w:pPr>
          </w:p>
        </w:tc>
        <w:tc>
          <w:tcPr>
            <w:tcBorders>
              <w:bottom w:val="single" w:sz="12" w:space="0" w:color="000000"/>
              <w:top w:val="single" w:sz="8" w:space="0" w:color="000000"/>
              <w:left w:val="single" w:sz="8" w:space="0" w:color="000000"/>
              <w:right w:val="none" w:sz="0" w:space="0" w:color="FFFFFF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</w:pPr>
            <w:r>
              <w:rPr>
                <w:rFonts w:ascii="Arial" w:hAnsi="Arial" w:eastAsia="Arial" w:cs="Arial"/>
                <w:i w:val="false"/>
                <w:b w:val="true"/>
                <w:u w:val="none"/>
                <w:sz w:val="22"/>
                <w:szCs w:val="22"/>
                <w:color w:val="000000"/>
              </w:rPr>
              <w:t xml:space="preserve">CountryF=Germany</w:t>
            </w:r>
          </w:p>
        </w:tc>
        <w:tc>
          <w:tcPr>
            <w:tcBorders>
              <w:bottom w:val="single" w:sz="12" w:space="0" w:color="000000"/>
              <w:top w:val="single" w:sz="8" w:space="0" w:color="000000"/>
              <w:left w:val="none" w:sz="0" w:space="0" w:color="FFFFFF"/>
              <w:right w:val="none" w:sz="0" w:space="0" w:color="FFFFFF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</w:pPr>
            <w:r>
              <w:rPr>
                <w:rFonts w:ascii="Arial" w:hAnsi="Arial" w:eastAsia="Arial" w:cs="Arial"/>
                <w:i w:val="false"/>
                <w:b w:val="true"/>
                <w:u w:val="none"/>
                <w:sz w:val="22"/>
                <w:szCs w:val="22"/>
                <w:color w:val="000000"/>
              </w:rPr>
              <w:t xml:space="preserve">CountryF=Italy</w:t>
            </w:r>
          </w:p>
        </w:tc>
        <w:tc>
          <w:tcPr>
            <w:tcBorders>
              <w:bottom w:val="single" w:sz="12" w:space="0" w:color="000000"/>
              <w:top w:val="single" w:sz="8" w:space="0" w:color="000000"/>
              <w:left w:val="single" w:sz="8" w:space="0" w:color="000000"/>
              <w:right w:val="none" w:sz="0" w:space="0" w:color="FFFFFF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</w:pPr>
            <w:r>
              <w:rPr>
                <w:rFonts w:ascii="Arial" w:hAnsi="Arial" w:eastAsia="Arial" w:cs="Arial"/>
                <w:i w:val="false"/>
                <w:b w:val="true"/>
                <w:u w:val="none"/>
                <w:sz w:val="22"/>
                <w:szCs w:val="22"/>
                <w:color w:val="000000"/>
              </w:rPr>
              <w:t xml:space="preserve">CountryF=Germany</w:t>
            </w:r>
          </w:p>
        </w:tc>
        <w:tc>
          <w:tcPr>
            <w:tcBorders>
              <w:bottom w:val="single" w:sz="12" w:space="0" w:color="000000"/>
              <w:top w:val="single" w:sz="8" w:space="0" w:color="000000"/>
              <w:left w:val="none" w:sz="0" w:space="0" w:color="FFFFFF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</w:pPr>
            <w:r>
              <w:rPr>
                <w:rFonts w:ascii="Arial" w:hAnsi="Arial" w:eastAsia="Arial" w:cs="Arial"/>
                <w:i w:val="false"/>
                <w:b w:val="true"/>
                <w:u w:val="none"/>
                <w:sz w:val="22"/>
                <w:szCs w:val="22"/>
                <w:color w:val="000000"/>
              </w:rPr>
              <w:t xml:space="preserve">CountryF=Italy</w:t>
            </w:r>
          </w:p>
        </w:tc>
      </w:tr>
      <w:tr>
        <w:trPr>
          <w:trHeight w:val="510" w:hRule="auto"/>
        </w:trPr>
        body1
        <w:tc>
          <w:tcPr>
            <w:vMerge w:val="restart"/>
            <w:tcBorders>
              <w:bottom w:val="single" w:sz="8" w:space="0" w:color="000000"/>
              <w:top w:val="single" w:sz="12" w:space="0" w:color="000000"/>
              <w:left w:val="single" w:sz="8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I relied on AI</w:t>
            </w:r>
          </w:p>
        </w:tc>
        <w:tc>
          <w:tcPr>
            <w:tcBorders>
              <w:bottom w:val="none" w:sz="0" w:space="0" w:color="000000"/>
              <w:top w:val="single" w:sz="12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meansd</w:t>
            </w:r>
          </w:p>
        </w:tc>
        <w:tc>
          <w:tcPr>
            <w:tcBorders>
              <w:bottom w:val="none" w:sz="0" w:space="0" w:color="000000"/>
              <w:top w:val="single" w:sz="12" w:space="0" w:color="000000"/>
              <w:left w:val="single" w:sz="8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2.6 (0.9)</w:t>
            </w:r>
          </w:p>
        </w:tc>
        <w:tc>
          <w:tcPr>
            <w:tcBorders>
              <w:bottom w:val="none" w:sz="0" w:space="0" w:color="000000"/>
              <w:top w:val="single" w:sz="12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2.5 (1.0)</w:t>
            </w:r>
          </w:p>
        </w:tc>
        <w:tc>
          <w:tcPr>
            <w:tcBorders>
              <w:bottom w:val="none" w:sz="0" w:space="0" w:color="000000"/>
              <w:top w:val="single" w:sz="12" w:space="0" w:color="000000"/>
              <w:left w:val="single" w:sz="8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2.9 (0.9)</w:t>
            </w:r>
          </w:p>
        </w:tc>
        <w:tc>
          <w:tcPr>
            <w:tcBorders>
              <w:bottom w:val="none" w:sz="0" w:space="0" w:color="000000"/>
              <w:top w:val="single" w:sz="12" w:space="0" w:color="000000"/>
              <w:left w:val="none" w:sz="0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2.8 (0.8)</w:t>
            </w:r>
          </w:p>
        </w:tc>
      </w:tr>
      <w:tr>
        <w:trPr>
          <w:trHeight w:val="465" w:hRule="auto"/>
        </w:trPr>
        body2
        <w:tc>
          <w:tcPr>
            <w:vMerge/>
            <w:tcBorders>
              <w:bottom w:val="single" w:sz="8" w:space="0" w:color="000000"/>
              <w:top w:val="single" w:sz="8" w:space="0" w:color="000000"/>
              <w:left w:val="single" w:sz="8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</w:pPr>
          </w:p>
        </w:tc>
        <w:tc>
          <w:tcPr>
            <w:tcBorders>
              <w:bottom w:val="single" w:sz="8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N</w:t>
            </w:r>
          </w:p>
        </w:tc>
        <w:tc>
          <w:tcPr>
            <w:tcBorders>
              <w:bottom w:val="single" w:sz="8" w:space="0" w:color="000000"/>
              <w:top w:val="none" w:sz="0" w:space="0" w:color="000000"/>
              <w:left w:val="single" w:sz="8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241</w:t>
            </w:r>
          </w:p>
        </w:tc>
        <w:tc>
          <w:tcPr>
            <w:tcBorders>
              <w:bottom w:val="single" w:sz="8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239</w:t>
            </w:r>
          </w:p>
        </w:tc>
        <w:tc>
          <w:tcPr>
            <w:tcBorders>
              <w:bottom w:val="single" w:sz="8" w:space="0" w:color="000000"/>
              <w:top w:val="none" w:sz="0" w:space="0" w:color="000000"/>
              <w:left w:val="single" w:sz="8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234</w:t>
            </w:r>
          </w:p>
        </w:tc>
        <w:tc>
          <w:tcPr>
            <w:tcBorders>
              <w:bottom w:val="single" w:sz="8" w:space="0" w:color="000000"/>
              <w:top w:val="none" w:sz="0" w:space="0" w:color="000000"/>
              <w:left w:val="none" w:sz="0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237</w:t>
            </w:r>
          </w:p>
        </w:tc>
      </w:tr>
      <w:tr>
        <w:trPr>
          <w:trHeight w:val="510" w:hRule="auto"/>
        </w:trPr>
        body3
        <w:tc>
          <w:tcPr>
            <w:vMerge w:val="restart"/>
            <w:tcBorders>
              <w:bottom w:val="single" w:sz="8" w:space="0" w:color="000000"/>
              <w:top w:val="single" w:sz="8" w:space="0" w:color="000000"/>
              <w:left w:val="single" w:sz="8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I understood AI</w:t>
            </w:r>
          </w:p>
        </w:tc>
        <w:tc>
          <w:tcPr>
            <w:tcBorders>
              <w:bottom w:val="none" w:sz="0" w:space="0" w:color="000000"/>
              <w:top w:val="single" w:sz="8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meansd</w:t>
            </w:r>
          </w:p>
        </w:tc>
        <w:tc>
          <w:tcPr>
            <w:tcBorders>
              <w:bottom w:val="none" w:sz="0" w:space="0" w:color="000000"/>
              <w:top w:val="single" w:sz="8" w:space="0" w:color="000000"/>
              <w:left w:val="single" w:sz="8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2.8 (0.9)</w:t>
            </w:r>
          </w:p>
        </w:tc>
        <w:tc>
          <w:tcPr>
            <w:tcBorders>
              <w:bottom w:val="none" w:sz="0" w:space="0" w:color="000000"/>
              <w:top w:val="single" w:sz="8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2.8 (1.0)</w:t>
            </w:r>
          </w:p>
        </w:tc>
        <w:tc>
          <w:tcPr>
            <w:tcBorders>
              <w:bottom w:val="none" w:sz="0" w:space="0" w:color="000000"/>
              <w:top w:val="single" w:sz="8" w:space="0" w:color="000000"/>
              <w:left w:val="single" w:sz="8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3.1 (0.8)</w:t>
            </w:r>
          </w:p>
        </w:tc>
        <w:tc>
          <w:tcPr>
            <w:tcBorders>
              <w:bottom w:val="none" w:sz="0" w:space="0" w:color="000000"/>
              <w:top w:val="single" w:sz="8" w:space="0" w:color="000000"/>
              <w:left w:val="none" w:sz="0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3.2 (0.8)</w:t>
            </w:r>
          </w:p>
        </w:tc>
      </w:tr>
      <w:tr>
        <w:trPr>
          <w:trHeight w:val="465" w:hRule="auto"/>
        </w:trPr>
        body4
        <w:tc>
          <w:tcPr>
            <w:vMerge/>
            <w:tcBorders>
              <w:bottom w:val="single" w:sz="8" w:space="0" w:color="000000"/>
              <w:top w:val="single" w:sz="8" w:space="0" w:color="000000"/>
              <w:left w:val="single" w:sz="8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</w:pPr>
          </w:p>
        </w:tc>
        <w:tc>
          <w:tcPr>
            <w:tcBorders>
              <w:bottom w:val="single" w:sz="8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N</w:t>
            </w:r>
          </w:p>
        </w:tc>
        <w:tc>
          <w:tcPr>
            <w:tcBorders>
              <w:bottom w:val="single" w:sz="8" w:space="0" w:color="000000"/>
              <w:top w:val="none" w:sz="0" w:space="0" w:color="000000"/>
              <w:left w:val="single" w:sz="8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241</w:t>
            </w:r>
          </w:p>
        </w:tc>
        <w:tc>
          <w:tcPr>
            <w:tcBorders>
              <w:bottom w:val="single" w:sz="8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239</w:t>
            </w:r>
          </w:p>
        </w:tc>
        <w:tc>
          <w:tcPr>
            <w:tcBorders>
              <w:bottom w:val="single" w:sz="8" w:space="0" w:color="000000"/>
              <w:top w:val="none" w:sz="0" w:space="0" w:color="000000"/>
              <w:left w:val="single" w:sz="8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234</w:t>
            </w:r>
          </w:p>
        </w:tc>
        <w:tc>
          <w:tcPr>
            <w:tcBorders>
              <w:bottom w:val="single" w:sz="8" w:space="0" w:color="000000"/>
              <w:top w:val="none" w:sz="0" w:space="0" w:color="000000"/>
              <w:left w:val="none" w:sz="0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237</w:t>
            </w:r>
          </w:p>
        </w:tc>
      </w:tr>
      <w:tr>
        <w:trPr>
          <w:trHeight w:val="510" w:hRule="auto"/>
        </w:trPr>
        body5
        <w:tc>
          <w:tcPr>
            <w:vMerge w:val="restart"/>
            <w:tcBorders>
              <w:bottom w:val="single" w:sz="8" w:space="0" w:color="000000"/>
              <w:top w:val="single" w:sz="8" w:space="0" w:color="000000"/>
              <w:left w:val="single" w:sz="8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AI was fair</w:t>
            </w:r>
          </w:p>
        </w:tc>
        <w:tc>
          <w:tcPr>
            <w:tcBorders>
              <w:bottom w:val="none" w:sz="0" w:space="0" w:color="000000"/>
              <w:top w:val="single" w:sz="8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meansd</w:t>
            </w:r>
          </w:p>
        </w:tc>
        <w:tc>
          <w:tcPr>
            <w:tcBorders>
              <w:bottom w:val="none" w:sz="0" w:space="0" w:color="000000"/>
              <w:top w:val="single" w:sz="8" w:space="0" w:color="000000"/>
              <w:left w:val="single" w:sz="8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2.7 (0.9)</w:t>
            </w:r>
          </w:p>
        </w:tc>
        <w:tc>
          <w:tcPr>
            <w:tcBorders>
              <w:bottom w:val="none" w:sz="0" w:space="0" w:color="000000"/>
              <w:top w:val="single" w:sz="8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2.7 (1.0)</w:t>
            </w:r>
          </w:p>
        </w:tc>
        <w:tc>
          <w:tcPr>
            <w:tcBorders>
              <w:bottom w:val="none" w:sz="0" w:space="0" w:color="000000"/>
              <w:top w:val="single" w:sz="8" w:space="0" w:color="000000"/>
              <w:left w:val="single" w:sz="8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3.1 (0.9)</w:t>
            </w:r>
          </w:p>
        </w:tc>
        <w:tc>
          <w:tcPr>
            <w:tcBorders>
              <w:bottom w:val="none" w:sz="0" w:space="0" w:color="000000"/>
              <w:top w:val="single" w:sz="8" w:space="0" w:color="000000"/>
              <w:left w:val="none" w:sz="0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3.0 (0.8)</w:t>
            </w:r>
          </w:p>
        </w:tc>
      </w:tr>
      <w:tr>
        <w:trPr>
          <w:trHeight w:val="467" w:hRule="auto"/>
        </w:trPr>
        body6
        <w:tc>
          <w:tcPr>
            <w:vMerge/>
            <w:tcBorders>
              <w:bottom w:val="single" w:sz="8" w:space="0" w:color="000000"/>
              <w:top w:val="single" w:sz="8" w:space="0" w:color="000000"/>
              <w:left w:val="single" w:sz="8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</w:pPr>
          </w:p>
        </w:tc>
        <w:tc>
          <w:tcPr>
            <w:tcBorders>
              <w:bottom w:val="single" w:sz="8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N</w:t>
            </w:r>
          </w:p>
        </w:tc>
        <w:tc>
          <w:tcPr>
            <w:tcBorders>
              <w:bottom w:val="single" w:sz="8" w:space="0" w:color="000000"/>
              <w:top w:val="none" w:sz="0" w:space="0" w:color="000000"/>
              <w:left w:val="single" w:sz="8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241</w:t>
            </w:r>
          </w:p>
        </w:tc>
        <w:tc>
          <w:tcPr>
            <w:tcBorders>
              <w:bottom w:val="single" w:sz="8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239</w:t>
            </w:r>
          </w:p>
        </w:tc>
        <w:tc>
          <w:tcPr>
            <w:tcBorders>
              <w:bottom w:val="single" w:sz="8" w:space="0" w:color="000000"/>
              <w:top w:val="none" w:sz="0" w:space="0" w:color="000000"/>
              <w:left w:val="single" w:sz="8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234</w:t>
            </w:r>
          </w:p>
        </w:tc>
        <w:tc>
          <w:tcPr>
            <w:tcBorders>
              <w:bottom w:val="single" w:sz="8" w:space="0" w:color="000000"/>
              <w:top w:val="none" w:sz="0" w:space="0" w:color="000000"/>
              <w:left w:val="none" w:sz="0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237</w:t>
            </w:r>
          </w:p>
        </w:tc>
      </w:tr>
      <w:tr>
        <w:trPr>
          <w:trHeight w:val="510" w:hRule="auto"/>
        </w:trPr>
        body7
        <w:tc>
          <w:tcPr>
            <w:vMerge w:val="restart"/>
            <w:tcBorders>
              <w:bottom w:val="single" w:sz="12" w:space="0" w:color="666666"/>
              <w:top w:val="single" w:sz="8" w:space="0" w:color="000000"/>
              <w:left w:val="single" w:sz="8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AI was accurate</w:t>
            </w:r>
          </w:p>
        </w:tc>
        <w:tc>
          <w:tcPr>
            <w:tcBorders>
              <w:bottom w:val="none" w:sz="0" w:space="0" w:color="000000"/>
              <w:top w:val="single" w:sz="8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meansd</w:t>
            </w:r>
          </w:p>
        </w:tc>
        <w:tc>
          <w:tcPr>
            <w:tcBorders>
              <w:bottom w:val="none" w:sz="0" w:space="0" w:color="000000"/>
              <w:top w:val="single" w:sz="8" w:space="0" w:color="000000"/>
              <w:left w:val="single" w:sz="8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2.7 (0.9)</w:t>
            </w:r>
          </w:p>
        </w:tc>
        <w:tc>
          <w:tcPr>
            <w:tcBorders>
              <w:bottom w:val="none" w:sz="0" w:space="0" w:color="000000"/>
              <w:top w:val="single" w:sz="8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2.8 (1.0)</w:t>
            </w:r>
          </w:p>
        </w:tc>
        <w:tc>
          <w:tcPr>
            <w:tcBorders>
              <w:bottom w:val="none" w:sz="0" w:space="0" w:color="000000"/>
              <w:top w:val="single" w:sz="8" w:space="0" w:color="000000"/>
              <w:left w:val="single" w:sz="8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3.0 (0.8)</w:t>
            </w:r>
          </w:p>
        </w:tc>
        <w:tc>
          <w:tcPr>
            <w:tcBorders>
              <w:bottom w:val="none" w:sz="0" w:space="0" w:color="000000"/>
              <w:top w:val="single" w:sz="8" w:space="0" w:color="000000"/>
              <w:left w:val="none" w:sz="0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3.1 (0.8)</w:t>
            </w:r>
          </w:p>
        </w:tc>
      </w:tr>
      <w:tr>
        <w:trPr>
          <w:trHeight w:val="465" w:hRule="auto"/>
        </w:trPr>
        body8
        <w:tc>
          <w:tcPr>
            <w:vMerge/>
            <w:tcBorders>
              <w:bottom w:val="single" w:sz="12" w:space="0" w:color="666666"/>
              <w:top w:val="single" w:sz="12" w:space="0" w:color="666666"/>
              <w:left w:val="single" w:sz="8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</w:pPr>
          </w:p>
        </w:tc>
        <w:tc>
          <w:tcPr>
            <w:tcBorders>
              <w:bottom w:val="single" w:sz="12" w:space="0" w:color="666666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N</w:t>
            </w:r>
          </w:p>
        </w:tc>
        <w:tc>
          <w:tcPr>
            <w:tcBorders>
              <w:bottom w:val="single" w:sz="12" w:space="0" w:color="666666"/>
              <w:top w:val="none" w:sz="0" w:space="0" w:color="000000"/>
              <w:left w:val="single" w:sz="8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241</w:t>
            </w:r>
          </w:p>
        </w:tc>
        <w:tc>
          <w:tcPr>
            <w:tcBorders>
              <w:bottom w:val="single" w:sz="12" w:space="0" w:color="666666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239</w:t>
            </w:r>
          </w:p>
        </w:tc>
        <w:tc>
          <w:tcPr>
            <w:tcBorders>
              <w:bottom w:val="single" w:sz="12" w:space="0" w:color="666666"/>
              <w:top w:val="none" w:sz="0" w:space="0" w:color="000000"/>
              <w:left w:val="single" w:sz="8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234</w:t>
            </w:r>
          </w:p>
        </w:tc>
        <w:tc>
          <w:tcPr>
            <w:tcBorders>
              <w:bottom w:val="single" w:sz="12" w:space="0" w:color="666666"/>
              <w:top w:val="none" w:sz="0" w:space="0" w:color="000000"/>
              <w:left w:val="none" w:sz="0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237</w:t>
            </w:r>
          </w:p>
        </w:tc>
      </w:tr>
    </w:tbl>
    <w:sectPr w:officer="true">
      <w:pgMar w:header="720" w:bottom="1440" w:top="1440" w:right="1440" w:left="1440" w:footer="720" w:gutter="720"/>
      <w:pgSz w:h="16848" w:w="11952" w:orient="portrait"/>
      <w:type w:val="continuous"/>
      <w:cols/>
    </w:sectPr>
  </w:body>
</w:document>
</file>

<file path=word/comments.xml><?xml version="1.0" encoding="utf-8"?>
<w:comment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</w:comment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E925FD"/>
    <w:multiLevelType w:val="multilevel"/>
    <w:tmpl w:val="88F45F08"/>
    <w:lvl w:ilvl="0">
      <w:start w:val="1"/>
      <w:numFmt w:val="decimal"/>
      <w:pStyle w:val="Titre1"/>
      <w:lvlText w:val="%1."/>
      <w:lvlJc w:val="left"/>
      <w:pPr>
        <w:ind w:left="360" w:hanging="360"/>
      </w:pPr>
    </w:lvl>
    <w:lvl w:ilvl="1">
      <w:start w:val="1"/>
      <w:numFmt w:val="decimal"/>
      <w:pStyle w:val="Titre2"/>
      <w:lvlText w:val="%1.%2."/>
      <w:lvlJc w:val="left"/>
      <w:pPr>
        <w:ind w:left="792" w:hanging="432"/>
      </w:pPr>
    </w:lvl>
    <w:lvl w:ilvl="2">
      <w:start w:val="1"/>
      <w:numFmt w:val="decimal"/>
      <w:pStyle w:val="Titre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5B882B35"/>
    <w:multiLevelType w:val="multilevel"/>
    <w:tmpl w:val="6F30E74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5EFC3234"/>
    <w:multiLevelType w:val="multilevel"/>
    <w:tmpl w:val="0A86311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w="http://schemas.openxmlformats.org/wordprocessingml/2006/main">
  <w:zoom w:percent="180"/>
  <w:defaultTabStop w:val="708"/>
  <w:hyphenationZone w:val="425"/>
  <w:compat>
    <w:compatSetting w:name="compatibilityMode" w:uri="http://schemas.microsoft.com/office/word" w:val="15"/>
  </w:compat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362E65"/>
    <w:pPr>
      <w:keepNext/>
      <w:keepLines/>
      <w:numPr>
        <w:numId w:val="3"/>
      </w:numPr>
      <w:pBdr>
        <w:bottom w:val="single" w:sz="4" w:space="1" w:color="auto"/>
      </w:pBdr>
      <w:spacing w:before="480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362E65"/>
    <w:pPr>
      <w:keepNext/>
      <w:keepLines/>
      <w:numPr>
        <w:ilvl w:val="1"/>
        <w:numId w:val="3"/>
      </w:numPr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362E65"/>
    <w:pPr>
      <w:keepNext/>
      <w:keepLines/>
      <w:numPr>
        <w:ilvl w:val="2"/>
        <w:numId w:val="3"/>
      </w:numPr>
      <w:spacing w:before="200"/>
      <w:outlineLvl w:val="2"/>
    </w:pPr>
    <w:rPr>
      <w:rFonts w:asciiTheme="majorHAnsi" w:eastAsiaTheme="majorEastAsia" w:hAnsiTheme="majorHAnsi" w:cstheme="majorBidi"/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strong">
    <w:name w:val="strong"/>
    <w:basedOn w:val="Policepardfaut"/>
    <w:uiPriority w:val="1"/>
    <w:qFormat/>
    <w:rsid w:val="007B3E96"/>
    <w:rPr>
      <w:b/>
    </w:rPr>
  </w:style>
  <w:style w:type="paragraph" w:customStyle="1" w:styleId="centered">
    <w:name w:val="centered"/>
    <w:basedOn w:val="Normal"/>
    <w:qFormat/>
    <w:rsid w:val="001D75AB"/>
    <w:pPr>
      <w:jc w:val="center"/>
    </w:pPr>
  </w:style>
  <w:style w:type="table" w:customStyle="1" w:styleId="tabletemplate">
    <w:name w:val="table_template"/>
    <w:basedOn w:val="TableauNormal"/>
    <w:uiPriority w:val="59"/>
    <w:rsid w:val="00F12158"/>
    <w:pPr>
      <w:jc w:val="right"/>
    </w:pPr>
    <w:tblPr>
      <w:jc w:val="center"/>
      <w:tblBorders>
        <w:top w:val="single" w:sz="8" w:space="0" w:color="auto"/>
        <w:bottom w:val="single" w:sz="8" w:space="0" w:color="auto"/>
        <w:insideH w:val="single" w:sz="8" w:space="0" w:color="auto"/>
      </w:tblBorders>
    </w:tblPr>
    <w:trPr>
      <w:jc w:val="center"/>
    </w:trPr>
    <w:tblStylePr w:type="firstRow">
      <w:rPr>
        <w:b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Listeclaire-Accent2">
    <w:name w:val="Light List Accent 2"/>
    <w:basedOn w:val="TableauNormal"/>
    <w:uiPriority w:val="61"/>
    <w:rsid w:val="00FC557F"/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character" w:customStyle="1" w:styleId="Titre1Car">
    <w:name w:val="Titre 1 Car"/>
    <w:basedOn w:val="Policepardfaut"/>
    <w:link w:val="Titre1"/>
    <w:uiPriority w:val="9"/>
    <w:rsid w:val="00362E65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semiHidden/>
    <w:rsid w:val="00362E65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semiHidden/>
    <w:rsid w:val="00362E65"/>
    <w:rPr>
      <w:rFonts w:asciiTheme="majorHAnsi" w:eastAsiaTheme="majorEastAsia" w:hAnsiTheme="majorHAnsi" w:cstheme="majorBidi"/>
      <w:b/>
      <w:bCs/>
    </w:rPr>
  </w:style>
  <w:style w:type="paragraph" w:customStyle="1" w:styleId="ImageCaption">
    <w:name w:val="Image Caption"/>
    <w:basedOn w:val="Normal"/>
    <w:qFormat/>
    <w:rsid w:val="00AE18EF"/>
    <w:pPr>
      <w:jc w:val="center"/>
    </w:pPr>
    <w:rPr>
      <w:b/>
      <w:i/>
    </w:rPr>
  </w:style>
  <w:style w:type="paragraph" w:customStyle="1" w:styleId="TableCaption">
    <w:name w:val="Table Caption"/>
    <w:basedOn w:val="ImageCaption"/>
    <w:qFormat/>
    <w:rsid w:val="00AE18EF"/>
  </w:style>
  <w:style w:type="table" w:styleId="Tableauprofessionnel">
    <w:name w:val="Table Professional"/>
    <w:basedOn w:val="TableauNormal"/>
    <w:uiPriority w:val="99"/>
    <w:semiHidden/>
    <w:unhideWhenUsed/>
    <w:rsid w:val="00C31EEB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shd w:val="solid" w:color="000000" w:fill="FFFFFF"/>
      </w:tcPr>
    </w:tblStylePr>
  </w:style>
  <w:style w:type="paragraph" w:styleId="TM1">
    <w:name w:val="toc 1"/>
    <w:basedOn w:val="Normal"/>
    <w:next w:val="Normal"/>
    <w:autoRedefine/>
    <w:uiPriority w:val="39"/>
    <w:unhideWhenUsed/>
    <w:rsid w:val="00FB63E7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FB63E7"/>
    <w:pPr>
      <w:spacing w:after="100"/>
      <w:ind w:left="240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FB63E7"/>
    <w:rPr>
      <w:rFonts w:ascii="Lucida Grande" w:hAnsi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B63E7"/>
    <w:rPr>
      <w:rFonts w:ascii="Lucida Grande" w:hAnsi="Lucida Grande"/>
      <w:sz w:val="18"/>
      <w:szCs w:val="18"/>
    </w:rPr>
  </w:style>
  <w:style w:type="character" w:customStyle="1" w:styleId="referenceid">
    <w:name w:val="reference_id"/>
    <w:basedOn w:val="Policepardfaut"/>
    <w:uiPriority w:val="1"/>
    <w:rsid w:val="00457CF1"/>
    <w:rPr>
      <w:vertAlign w:val="superscript"/>
    </w:rPr>
  </w:style>
  <w:style w:type="paragraph" w:customStyle="1" w:styleId="graphictitle">
    <w:name w:val="graphic title"/>
    <w:basedOn w:val="ImageCaption"/>
    <w:next w:val="Normal"/>
    <w:rsid w:val="0035500D"/>
  </w:style>
  <w:style w:type="paragraph" w:customStyle="1" w:styleId="tabletitle">
    <w:name w:val="table title"/>
    <w:basedOn w:val="TableCaption"/>
    <w:next w:val="Normal"/>
    <w:rsid w:val="009014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
<Relationships  xmlns="http://schemas.openxmlformats.org/package/2006/relationships">
<Relationship Id="rId3" Type="http://schemas.openxmlformats.org/officeDocument/2006/relationships/settings" Target="settings.xml"/>
<Relationship Id="rId2" Type="http://schemas.openxmlformats.org/officeDocument/2006/relationships/styles" Target="styles.xml"/>
<Relationship Id="rId1" Type="http://schemas.openxmlformats.org/officeDocument/2006/relationships/numbering" Target="numbering.xml"/>
<Relationship Id="rId6" Type="http://schemas.openxmlformats.org/officeDocument/2006/relationships/theme" Target="theme/theme1.xml"/>
<Relationship Id="rId5" Type="http://schemas.openxmlformats.org/officeDocument/2006/relationships/fontTable" Target="fontTable.xml"/>
<Relationship Id="rId4" Type="http://schemas.openxmlformats.org/officeDocument/2006/relationships/webSettings" Target="webSettings.xml"/>
</Relationships>
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:title/>
  <dc:subject/>
  <dc:creator/>
  <cp:keywords/>
  <dc:description/>
  <cp:lastModifiedBy/>
  <cp:revision>9</cp:revision>
  <dcterms:created xsi:type="dcterms:W3CDTF">2017-02-28T11:18:00Z</dcterms:created>
  <dcterms:modified xsi:type="dcterms:W3CDTF">2024-09-02T16:06:02Z</dcterms:modified>
  <cp:category/>
</cp:coreProperties>
</file>